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AC4C88" w14:paraId="1D962D40" w14:textId="77777777" w:rsidTr="00463EA8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F9D4688" w14:textId="12C01387" w:rsidR="000C2107" w:rsidRPr="006B49B7" w:rsidRDefault="000C2107" w:rsidP="000C2107">
            <w:pPr>
              <w:pStyle w:val="TOC2"/>
              <w:rPr>
                <w:b/>
                <w:bCs/>
                <w:cs/>
              </w:rPr>
            </w:pPr>
            <w:bookmarkStart w:id="0" w:name="_Toc69728947"/>
            <w:r w:rsidRPr="00B32782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3FA7A5F3" w14:textId="6DB9D943" w:rsidR="000C2107" w:rsidRPr="006B49B7" w:rsidRDefault="000C2107" w:rsidP="000C2107">
            <w:pPr>
              <w:pStyle w:val="TOC2"/>
              <w:rPr>
                <w:b/>
                <w:bCs/>
                <w:cs/>
              </w:rPr>
            </w:pPr>
            <w:r w:rsidRPr="00B32782">
              <w:rPr>
                <w:b/>
                <w:bCs/>
                <w:cs/>
              </w:rPr>
              <w:t>สารบัญ</w:t>
            </w:r>
          </w:p>
        </w:tc>
      </w:tr>
      <w:tr w:rsidR="000C2107" w:rsidRPr="00AC4C88" w14:paraId="07598F6A" w14:textId="77777777" w:rsidTr="00463EA8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2F500CA" w14:textId="77777777" w:rsidR="000C2107" w:rsidRPr="00970490" w:rsidRDefault="000C2107" w:rsidP="000C2107">
            <w:pPr>
              <w:pStyle w:val="TOC2"/>
              <w:rPr>
                <w: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8AA465A" w14:textId="77777777" w:rsidR="000C2107" w:rsidRPr="00970490" w:rsidRDefault="000C2107" w:rsidP="000C2107">
            <w:pPr>
              <w:pStyle w:val="TOC2"/>
              <w:rPr>
                <w:cs/>
              </w:rPr>
            </w:pPr>
          </w:p>
        </w:tc>
      </w:tr>
      <w:tr w:rsidR="000C2107" w:rsidRPr="00AC4C88" w14:paraId="10DC68EE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1DF8923" w14:textId="72378328" w:rsidR="000C2107" w:rsidRPr="00DD12B6" w:rsidRDefault="000C2107" w:rsidP="000C2107">
            <w:pPr>
              <w:pStyle w:val="TOC2"/>
              <w:rPr>
                <w:cs/>
              </w:rPr>
            </w:pPr>
            <w:r w:rsidRPr="00CE40B9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3230E8E8" w:rsidR="000C2107" w:rsidRPr="00DD12B6" w:rsidRDefault="000C2107" w:rsidP="000C2107">
            <w:pPr>
              <w:pStyle w:val="TOC2"/>
              <w:rPr>
                <w:b/>
                <w:bCs/>
                <w:cs/>
              </w:rPr>
            </w:pPr>
            <w:r w:rsidRPr="00D91D58">
              <w:rPr>
                <w:cs/>
              </w:rPr>
              <w:t>ข้อมูลทั่วไป</w:t>
            </w:r>
            <w:r w:rsidRPr="00DD12B6">
              <w:rPr>
                <w:cs/>
              </w:rPr>
              <w:t xml:space="preserve"> </w:t>
            </w:r>
          </w:p>
        </w:tc>
      </w:tr>
      <w:tr w:rsidR="000C2107" w:rsidRPr="00AC4C88" w14:paraId="3CAB87ED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2B2372B" w14:textId="35014759" w:rsidR="000C2107" w:rsidRPr="00DD12B6" w:rsidRDefault="000C2107" w:rsidP="000C2107">
            <w:pPr>
              <w:pStyle w:val="TOC2"/>
              <w:rPr>
                <w:cs/>
              </w:rPr>
            </w:pPr>
            <w:r w:rsidRPr="00CE40B9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7B09A929" w14:textId="1DA4BF0E" w:rsidR="000C2107" w:rsidRPr="00DD12B6" w:rsidRDefault="000C2107" w:rsidP="000C2107">
            <w:pPr>
              <w:pStyle w:val="TOC2"/>
              <w:rPr>
                <w:b/>
                <w:bCs/>
                <w:cs/>
              </w:rPr>
            </w:pPr>
            <w:r w:rsidRPr="00DD12B6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0C2107" w:rsidRPr="00AC4C88" w14:paraId="2D684CA0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863CB1" w14:textId="3C1B3B5A" w:rsidR="000C2107" w:rsidRPr="00DD12B6" w:rsidRDefault="000C2107" w:rsidP="000C2107">
            <w:pPr>
              <w:pStyle w:val="TOC2"/>
            </w:pPr>
            <w:r>
              <w:t>3</w:t>
            </w:r>
          </w:p>
        </w:tc>
        <w:tc>
          <w:tcPr>
            <w:tcW w:w="7920" w:type="dxa"/>
          </w:tcPr>
          <w:p w14:paraId="0B934FC7" w14:textId="2CF0E94E" w:rsidR="000C2107" w:rsidRPr="00DD12B6" w:rsidRDefault="000C2107" w:rsidP="000C2107">
            <w:pPr>
              <w:pStyle w:val="TOC2"/>
              <w:rPr>
                <w:b/>
                <w:bCs/>
                <w:cs/>
              </w:rPr>
            </w:pPr>
            <w:r w:rsidRPr="00DD12B6">
              <w:rPr>
                <w:rFonts w:hint="cs"/>
                <w:cs/>
              </w:rPr>
              <w:t>ลูกหนี้และเงินให้กู้ยืมแก่บุคคลหรือกิจการอื่น</w:t>
            </w:r>
          </w:p>
        </w:tc>
      </w:tr>
      <w:tr w:rsidR="000C2107" w:rsidRPr="00AC4C88" w14:paraId="70E0DB50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5506CF8" w14:textId="2D5E4AD5" w:rsidR="000C2107" w:rsidRPr="00DD12B6" w:rsidRDefault="000C2107" w:rsidP="000C2107">
            <w:pPr>
              <w:pStyle w:val="TOC2"/>
            </w:pPr>
            <w:r>
              <w:t>4</w:t>
            </w:r>
          </w:p>
        </w:tc>
        <w:tc>
          <w:tcPr>
            <w:tcW w:w="7920" w:type="dxa"/>
          </w:tcPr>
          <w:p w14:paraId="15EE452F" w14:textId="1DD9C4CF" w:rsidR="000C2107" w:rsidRPr="00DD12B6" w:rsidRDefault="000C2107" w:rsidP="000C2107">
            <w:pPr>
              <w:pStyle w:val="TOC2"/>
              <w:rPr>
                <w:b/>
                <w:bCs/>
                <w:cs/>
              </w:rPr>
            </w:pPr>
            <w:r w:rsidRPr="00DD12B6">
              <w:rPr>
                <w:rFonts w:hint="cs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0C2107" w:rsidRPr="00E6163E" w14:paraId="2A6CDA82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4A7196" w14:textId="0D4D0E8B" w:rsidR="000C2107" w:rsidRPr="00DD12B6" w:rsidRDefault="000C2107" w:rsidP="000C2107">
            <w:pPr>
              <w:pStyle w:val="TOC2"/>
            </w:pPr>
            <w:r>
              <w:t>5</w:t>
            </w:r>
          </w:p>
        </w:tc>
        <w:tc>
          <w:tcPr>
            <w:tcW w:w="7920" w:type="dxa"/>
          </w:tcPr>
          <w:p w14:paraId="5FBE8122" w14:textId="7A74FAD6" w:rsidR="000C2107" w:rsidRPr="00DD12B6" w:rsidRDefault="000C2107" w:rsidP="000C2107">
            <w:pPr>
              <w:pStyle w:val="TOC2"/>
              <w:rPr>
                <w:b/>
                <w:bCs/>
              </w:rPr>
            </w:pPr>
            <w:r>
              <w:rPr>
                <w:rFonts w:hint="cs"/>
                <w:cs/>
              </w:rPr>
              <w:t>สินทรัพย์ทางการเงิน</w:t>
            </w:r>
          </w:p>
        </w:tc>
      </w:tr>
      <w:tr w:rsidR="000C2107" w:rsidRPr="00AC4C88" w14:paraId="411EF5B7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DF383F" w14:textId="361AF852" w:rsidR="000C2107" w:rsidRPr="00DD12B6" w:rsidRDefault="000C2107" w:rsidP="000C2107">
            <w:pPr>
              <w:pStyle w:val="TOC2"/>
            </w:pPr>
            <w:r>
              <w:t>6</w:t>
            </w:r>
          </w:p>
        </w:tc>
        <w:tc>
          <w:tcPr>
            <w:tcW w:w="7920" w:type="dxa"/>
          </w:tcPr>
          <w:p w14:paraId="208C4AD1" w14:textId="1C96797D" w:rsidR="000C2107" w:rsidRPr="00DD12B6" w:rsidRDefault="000C2107" w:rsidP="000C2107">
            <w:pPr>
              <w:pStyle w:val="TOC2"/>
              <w:rPr>
                <w:b/>
                <w:bCs/>
              </w:rPr>
            </w:pPr>
            <w:r w:rsidRPr="00DD12B6">
              <w:rPr>
                <w:rFonts w:hint="cs"/>
                <w:cs/>
              </w:rPr>
              <w:t>เงินลงทุนในบริษัทย่อย</w:t>
            </w:r>
            <w:r>
              <w:t xml:space="preserve"> </w:t>
            </w:r>
            <w:r w:rsidRPr="00DD12B6">
              <w:rPr>
                <w:rFonts w:hint="cs"/>
                <w:cs/>
              </w:rPr>
              <w:t>บริษัทร่วม</w:t>
            </w:r>
            <w:r>
              <w:rPr>
                <w:rFonts w:hint="cs"/>
                <w:cs/>
              </w:rPr>
              <w:t>และการร่วมค้า</w:t>
            </w:r>
          </w:p>
        </w:tc>
      </w:tr>
      <w:tr w:rsidR="000C2107" w:rsidRPr="00AC4C88" w14:paraId="69F61970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2E2B26" w14:textId="3D99E445" w:rsidR="000C2107" w:rsidRDefault="000C2107" w:rsidP="000C2107">
            <w:pPr>
              <w:pStyle w:val="TOC2"/>
            </w:pPr>
            <w:r>
              <w:t>7</w:t>
            </w:r>
          </w:p>
        </w:tc>
        <w:tc>
          <w:tcPr>
            <w:tcW w:w="7920" w:type="dxa"/>
          </w:tcPr>
          <w:p w14:paraId="1DE4B4BB" w14:textId="50288597" w:rsidR="000C2107" w:rsidRPr="00DD12B6" w:rsidRDefault="000C2107" w:rsidP="000C2107">
            <w:pPr>
              <w:pStyle w:val="TOC2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>อาคารและอุปกรณ์สุทธิ</w:t>
            </w:r>
          </w:p>
        </w:tc>
      </w:tr>
      <w:tr w:rsidR="000C2107" w:rsidRPr="00E6163E" w14:paraId="688E8883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C54A64" w14:textId="53BF63E3" w:rsidR="000C2107" w:rsidRPr="00DD12B6" w:rsidRDefault="000C2107" w:rsidP="000C2107">
            <w:pPr>
              <w:pStyle w:val="TOC2"/>
              <w:rPr>
                <w:b/>
                <w:bCs/>
              </w:rPr>
            </w:pPr>
            <w:r>
              <w:t>8</w:t>
            </w:r>
          </w:p>
        </w:tc>
        <w:tc>
          <w:tcPr>
            <w:tcW w:w="7920" w:type="dxa"/>
          </w:tcPr>
          <w:p w14:paraId="02D60BC7" w14:textId="7067CD22" w:rsidR="000C2107" w:rsidRPr="00DD12B6" w:rsidRDefault="000C2107" w:rsidP="00F068AB">
            <w:pPr>
              <w:pStyle w:val="index"/>
              <w:tabs>
                <w:tab w:val="clear" w:pos="1134"/>
              </w:tabs>
              <w:spacing w:after="0" w:line="380" w:lineRule="exact"/>
              <w:ind w:left="240" w:hanging="38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DD12B6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หุ้นกู้</w:t>
            </w:r>
          </w:p>
        </w:tc>
      </w:tr>
      <w:tr w:rsidR="0084632B" w:rsidRPr="00E6163E" w14:paraId="410CF0D5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504CB60" w14:textId="760780EE" w:rsidR="0084632B" w:rsidRDefault="0084632B" w:rsidP="000C2107">
            <w:pPr>
              <w:pStyle w:val="TOC2"/>
            </w:pPr>
            <w:r>
              <w:t>9</w:t>
            </w:r>
          </w:p>
        </w:tc>
        <w:tc>
          <w:tcPr>
            <w:tcW w:w="7920" w:type="dxa"/>
          </w:tcPr>
          <w:p w14:paraId="33FB0C20" w14:textId="7A930A85" w:rsidR="0084632B" w:rsidRPr="00DD12B6" w:rsidRDefault="0084632B">
            <w:pPr>
              <w:pStyle w:val="index"/>
              <w:tabs>
                <w:tab w:val="clear" w:pos="1134"/>
              </w:tabs>
              <w:spacing w:after="0" w:line="380" w:lineRule="exact"/>
              <w:ind w:left="240" w:hanging="38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เงินปันผล</w:t>
            </w:r>
          </w:p>
        </w:tc>
      </w:tr>
      <w:tr w:rsidR="000C2107" w:rsidRPr="00BE3A2C" w14:paraId="4BCE5352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7B7009" w14:textId="5935911A" w:rsidR="000C2107" w:rsidRPr="00D91D58" w:rsidRDefault="0084632B" w:rsidP="00F068AB">
            <w:pPr>
              <w:pStyle w:val="TOC2"/>
              <w:rPr>
                <w:b/>
                <w:bCs/>
                <w:cs/>
              </w:rPr>
            </w:pPr>
            <w:r>
              <w:t>10</w:t>
            </w:r>
          </w:p>
        </w:tc>
        <w:tc>
          <w:tcPr>
            <w:tcW w:w="7920" w:type="dxa"/>
          </w:tcPr>
          <w:p w14:paraId="3A78EAA3" w14:textId="0A467661" w:rsidR="000C2107" w:rsidRPr="00D91D58" w:rsidRDefault="000C2107" w:rsidP="00F068AB">
            <w:pPr>
              <w:pStyle w:val="index"/>
              <w:tabs>
                <w:tab w:val="clear" w:pos="1134"/>
              </w:tabs>
              <w:spacing w:after="0" w:line="380" w:lineRule="exact"/>
              <w:ind w:left="240" w:hanging="38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D91D5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สินทรัพย์ที่มีภาระผูกพัน</w:t>
            </w:r>
          </w:p>
        </w:tc>
      </w:tr>
      <w:tr w:rsidR="000C2107" w:rsidRPr="00AC4C88" w14:paraId="07F5D6C2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55F3E0A" w14:textId="770C871B" w:rsidR="000C2107" w:rsidRPr="00D91D58" w:rsidRDefault="000C2107" w:rsidP="00F068AB">
            <w:pPr>
              <w:pStyle w:val="TOC2"/>
              <w:rPr>
                <w:b/>
                <w:bCs/>
              </w:rPr>
            </w:pPr>
            <w:r>
              <w:t>1</w:t>
            </w:r>
            <w:r w:rsidR="0084632B">
              <w:t>1</w:t>
            </w:r>
          </w:p>
        </w:tc>
        <w:tc>
          <w:tcPr>
            <w:tcW w:w="7920" w:type="dxa"/>
          </w:tcPr>
          <w:p w14:paraId="1CA884A8" w14:textId="7DCF4AE8" w:rsidR="000C2107" w:rsidRPr="00D91D58" w:rsidRDefault="000C2107" w:rsidP="00F068AB">
            <w:pPr>
              <w:pStyle w:val="index"/>
              <w:tabs>
                <w:tab w:val="clear" w:pos="1134"/>
              </w:tabs>
              <w:spacing w:after="0" w:line="380" w:lineRule="exact"/>
              <w:ind w:left="240" w:hanging="38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91D5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บุคคลหรือกิจการที่เกี่ยวข้องกัน</w:t>
            </w:r>
          </w:p>
        </w:tc>
      </w:tr>
      <w:tr w:rsidR="000C2107" w:rsidRPr="00AC4C88" w14:paraId="50A337C5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3C8D04" w14:textId="36A80FE5" w:rsidR="000C2107" w:rsidRPr="00D91D58" w:rsidRDefault="000C2107" w:rsidP="00F068AB">
            <w:pPr>
              <w:pStyle w:val="TOC2"/>
              <w:rPr>
                <w:b/>
                <w:bCs/>
              </w:rPr>
            </w:pPr>
            <w:r w:rsidRPr="00D91D58">
              <w:t>1</w:t>
            </w:r>
            <w:r w:rsidR="0084632B">
              <w:t>2</w:t>
            </w:r>
          </w:p>
        </w:tc>
        <w:tc>
          <w:tcPr>
            <w:tcW w:w="7920" w:type="dxa"/>
          </w:tcPr>
          <w:p w14:paraId="2E17584C" w14:textId="7CD2E573" w:rsidR="000C2107" w:rsidRPr="00D91D58" w:rsidRDefault="000C2107" w:rsidP="000C2107">
            <w:pPr>
              <w:pStyle w:val="TOC2"/>
              <w:rPr>
                <w:b/>
                <w:bCs/>
                <w:cs/>
              </w:rPr>
            </w:pPr>
            <w:r w:rsidRPr="00D91D58">
              <w:rPr>
                <w:rFonts w:hint="cs"/>
                <w:cs/>
              </w:rPr>
              <w:t>ส่วนงานดำเนินงาน</w:t>
            </w:r>
          </w:p>
        </w:tc>
      </w:tr>
      <w:tr w:rsidR="000C2107" w:rsidRPr="00AC4C88" w14:paraId="1D6E4B07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09F6A71" w14:textId="68768C0C" w:rsidR="000C2107" w:rsidRPr="00D91D58" w:rsidRDefault="000C2107" w:rsidP="000C2107">
            <w:pPr>
              <w:pStyle w:val="TOC2"/>
              <w:rPr>
                <w:b/>
                <w:bCs/>
              </w:rPr>
            </w:pPr>
            <w:r w:rsidRPr="00D91D58">
              <w:rPr>
                <w:lang w:val="en-GB"/>
              </w:rPr>
              <w:t>1</w:t>
            </w:r>
            <w:r w:rsidR="0084632B"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4325D522" w14:textId="596C8F79" w:rsidR="000C2107" w:rsidRPr="00D91D58" w:rsidRDefault="000C2107" w:rsidP="000C2107">
            <w:pPr>
              <w:pStyle w:val="TOC2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>เครื่องมือทางการเงิน</w:t>
            </w:r>
          </w:p>
        </w:tc>
      </w:tr>
      <w:tr w:rsidR="00F73A21" w:rsidRPr="00AC4C88" w14:paraId="1A037295" w14:textId="77777777" w:rsidTr="00463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22148B" w14:textId="5FF81A65" w:rsidR="00F73A21" w:rsidRPr="00F068AB" w:rsidRDefault="00ED5C28" w:rsidP="000C2107">
            <w:pPr>
              <w:pStyle w:val="TOC2"/>
            </w:pPr>
            <w:r>
              <w:t>14</w:t>
            </w:r>
          </w:p>
        </w:tc>
        <w:tc>
          <w:tcPr>
            <w:tcW w:w="7920" w:type="dxa"/>
          </w:tcPr>
          <w:p w14:paraId="0E7AD9D5" w14:textId="4125F08C" w:rsidR="00F73A21" w:rsidRDefault="00F73A21" w:rsidP="000C2107">
            <w:pPr>
              <w:pStyle w:val="TOC2"/>
              <w:rPr>
                <w:cs/>
              </w:rPr>
            </w:pPr>
            <w:r>
              <w:rPr>
                <w:rFonts w:hint="cs"/>
                <w:cs/>
              </w:rPr>
              <w:t>เหตุการณ์ภายหลังรอบระยะเวลารายงาน</w:t>
            </w:r>
          </w:p>
        </w:tc>
      </w:tr>
    </w:tbl>
    <w:p w14:paraId="00CDCEF4" w14:textId="77777777" w:rsidR="0018758F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</w:p>
    <w:p w14:paraId="12A46C97" w14:textId="77777777" w:rsidR="0018758F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50641CBD" w14:textId="77777777" w:rsidR="0018758F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3ABD81A" w14:textId="77777777" w:rsidR="0018758F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512BA863" w14:textId="77777777" w:rsidR="0018758F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26E7899E" w:rsidR="00612A8D" w:rsidRPr="004F73C9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F73C9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F068AB" w:rsidRDefault="00612A8D" w:rsidP="004F73C9">
      <w:pPr>
        <w:ind w:left="540"/>
        <w:jc w:val="thaiDistribute"/>
        <w:rPr>
          <w:rFonts w:ascii="Angsana New" w:hAnsi="Angsana New"/>
          <w:szCs w:val="24"/>
        </w:rPr>
      </w:pPr>
    </w:p>
    <w:p w14:paraId="2A24198A" w14:textId="1959E0ED" w:rsidR="00612A8D" w:rsidRPr="00F23503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3503">
        <w:rPr>
          <w:rFonts w:ascii="Angsana New" w:hAnsi="Angsana New"/>
          <w:sz w:val="30"/>
          <w:szCs w:val="30"/>
          <w:cs/>
        </w:rPr>
        <w:t xml:space="preserve">งบการเงินระหว่างกาลนี้ได้รับอนุมัติให้ออกงบการเงินจากคณะกรรมการเมื่อวันที่ </w:t>
      </w:r>
      <w:r w:rsidR="00CE40B9" w:rsidRPr="00F23503">
        <w:rPr>
          <w:rFonts w:ascii="Angsana New" w:hAnsi="Angsana New"/>
          <w:sz w:val="30"/>
          <w:szCs w:val="30"/>
          <w:lang w:val="en-GB"/>
        </w:rPr>
        <w:t>1</w:t>
      </w:r>
      <w:r w:rsidR="00976A35" w:rsidRPr="00F23503">
        <w:rPr>
          <w:rFonts w:ascii="Angsana New" w:hAnsi="Angsana New"/>
          <w:sz w:val="30"/>
          <w:szCs w:val="30"/>
          <w:lang w:val="en-GB"/>
        </w:rPr>
        <w:t>2</w:t>
      </w:r>
      <w:r w:rsidR="00E24701" w:rsidRPr="00F23503">
        <w:rPr>
          <w:rFonts w:ascii="Angsana New" w:hAnsi="Angsana New"/>
          <w:sz w:val="30"/>
          <w:szCs w:val="30"/>
          <w:cs/>
        </w:rPr>
        <w:t xml:space="preserve"> พฤษภาคม </w:t>
      </w:r>
      <w:r w:rsidR="00CE40B9" w:rsidRPr="00F23503">
        <w:rPr>
          <w:rFonts w:ascii="Angsana New" w:hAnsi="Angsana New"/>
          <w:sz w:val="30"/>
          <w:szCs w:val="30"/>
          <w:lang w:val="en-GB"/>
        </w:rPr>
        <w:t>2565</w:t>
      </w:r>
    </w:p>
    <w:p w14:paraId="3696E0D0" w14:textId="77777777" w:rsidR="00612A8D" w:rsidRPr="00F068AB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  <w:sz w:val="24"/>
          <w:szCs w:val="24"/>
        </w:rPr>
      </w:pPr>
    </w:p>
    <w:p w14:paraId="6B7EC686" w14:textId="052E06DA" w:rsidR="00F23503" w:rsidRDefault="00F23503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_Toc69728948"/>
      <w:bookmarkEnd w:id="0"/>
      <w:r w:rsidRPr="00F23503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5139C230" w14:textId="77777777" w:rsidR="0003720D" w:rsidRPr="00F068AB" w:rsidRDefault="0003720D" w:rsidP="004F73C9">
      <w:pPr>
        <w:ind w:left="547"/>
        <w:jc w:val="thaiDistribute"/>
        <w:rPr>
          <w:rFonts w:asciiTheme="majorBidi" w:hAnsiTheme="majorBidi" w:cstheme="majorBidi"/>
          <w:szCs w:val="24"/>
        </w:rPr>
      </w:pPr>
    </w:p>
    <w:p w14:paraId="3DE24814" w14:textId="24384BC3" w:rsidR="003B467F" w:rsidRDefault="000C2107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32782">
        <w:rPr>
          <w:rFonts w:asciiTheme="majorBidi" w:hAnsiTheme="majorBidi" w:cstheme="majorBidi"/>
          <w:sz w:val="30"/>
          <w:szCs w:val="30"/>
          <w:cs/>
        </w:rPr>
        <w:t xml:space="preserve">บริษัท </w:t>
      </w:r>
      <w:r w:rsidR="0084632B">
        <w:rPr>
          <w:rFonts w:asciiTheme="majorBidi" w:hAnsiTheme="majorBidi" w:cstheme="majorBidi"/>
          <w:sz w:val="30"/>
          <w:szCs w:val="30"/>
          <w:cs/>
        </w:rPr>
        <w:t>เอฟเอ็นเอส โฮลดิ้งส์</w:t>
      </w:r>
      <w:r w:rsidRPr="00B32782">
        <w:rPr>
          <w:rFonts w:asciiTheme="majorBidi" w:hAnsiTheme="majorBidi" w:cstheme="majorBidi"/>
          <w:sz w:val="30"/>
          <w:szCs w:val="30"/>
          <w:cs/>
        </w:rPr>
        <w:t xml:space="preserve"> จำกัด </w:t>
      </w:r>
      <w:r w:rsidRPr="00B32782">
        <w:rPr>
          <w:rFonts w:asciiTheme="majorBidi" w:hAnsiTheme="majorBidi" w:cstheme="majorBidi"/>
          <w:sz w:val="30"/>
          <w:szCs w:val="30"/>
        </w:rPr>
        <w:t>(</w:t>
      </w:r>
      <w:r w:rsidRPr="00B32782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B32782">
        <w:rPr>
          <w:rFonts w:asciiTheme="majorBidi" w:hAnsiTheme="majorBidi" w:cstheme="majorBidi"/>
          <w:sz w:val="30"/>
          <w:szCs w:val="30"/>
        </w:rPr>
        <w:t>)</w:t>
      </w:r>
      <w:r w:rsidR="004139F6" w:rsidRPr="004139F6">
        <w:rPr>
          <w:rFonts w:asciiTheme="majorBidi" w:hAnsiTheme="majorBidi"/>
          <w:sz w:val="30"/>
          <w:szCs w:val="30"/>
          <w:cs/>
        </w:rPr>
        <w:t xml:space="preserve"> (เดิมชื่อ บริษัท ฟินันซ่า จำกัด (มหาชน</w:t>
      </w:r>
      <w:r w:rsidR="004139F6">
        <w:rPr>
          <w:rFonts w:asciiTheme="majorBidi" w:hAnsiTheme="majorBidi" w:hint="cs"/>
          <w:sz w:val="30"/>
          <w:szCs w:val="30"/>
          <w:cs/>
        </w:rPr>
        <w:t>)</w:t>
      </w:r>
      <w:r w:rsidR="004139F6" w:rsidRPr="004139F6">
        <w:rPr>
          <w:rFonts w:asciiTheme="majorBidi" w:hAnsiTheme="majorBidi"/>
          <w:sz w:val="30"/>
          <w:szCs w:val="30"/>
          <w:cs/>
        </w:rPr>
        <w:t>)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="009815EA" w:rsidRPr="004F73C9">
        <w:rPr>
          <w:rFonts w:asciiTheme="majorBidi" w:hAnsiTheme="majorBidi"/>
          <w:sz w:val="30"/>
          <w:szCs w:val="30"/>
          <w:cs/>
        </w:rPr>
        <w:t>“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9815EA" w:rsidRPr="004F73C9">
        <w:rPr>
          <w:rFonts w:asciiTheme="majorBidi" w:hAnsiTheme="majorBidi"/>
          <w:sz w:val="30"/>
          <w:szCs w:val="30"/>
          <w:cs/>
        </w:rPr>
        <w:t>”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>) ได้จดทะเบียน</w:t>
      </w:r>
      <w:r w:rsidR="009815EA" w:rsidRPr="004F73C9">
        <w:rPr>
          <w:rFonts w:asciiTheme="majorBidi" w:hAnsiTheme="majorBidi" w:cstheme="majorBidi"/>
          <w:sz w:val="30"/>
          <w:szCs w:val="30"/>
          <w:cs/>
          <w:lang w:val="th-TH"/>
        </w:rPr>
        <w:t>จัดตั้งเป็นบริษัทจำกัดตามกฎหมายไทย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7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2532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 จดทะเบียนแปรสภาพเป็นบริ</w:t>
      </w:r>
      <w:r w:rsidR="008F0E31" w:rsidRPr="004F73C9">
        <w:rPr>
          <w:rFonts w:asciiTheme="majorBidi" w:hAnsiTheme="majorBidi" w:cstheme="majorBidi"/>
          <w:sz w:val="30"/>
          <w:szCs w:val="30"/>
          <w:cs/>
        </w:rPr>
        <w:t xml:space="preserve">ษัทมหาชนจำกัดเมื่อวันที่ 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19</w:t>
      </w:r>
      <w:r w:rsidR="008F0E31" w:rsidRPr="004F73C9">
        <w:rPr>
          <w:rFonts w:asciiTheme="majorBidi" w:hAnsiTheme="majorBidi" w:cstheme="majorBidi"/>
          <w:sz w:val="30"/>
          <w:szCs w:val="30"/>
          <w:cs/>
        </w:rPr>
        <w:t xml:space="preserve"> มิถุน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ายน 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2545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 และจดทะเบียนในตลาดหลักทรัพย์แห่งประเทศไทยเมื่อวันที่ 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25</w:t>
      </w:r>
      <w:r w:rsidR="009815EA" w:rsidRPr="004F73C9">
        <w:rPr>
          <w:rFonts w:asciiTheme="majorBidi" w:hAnsiTheme="majorBidi"/>
          <w:sz w:val="30"/>
          <w:szCs w:val="30"/>
          <w:cs/>
        </w:rPr>
        <w:t xml:space="preserve"> 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2545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91A44" w:rsidRPr="004F73C9">
        <w:rPr>
          <w:rFonts w:asciiTheme="majorBidi" w:hAnsiTheme="majorBidi" w:cstheme="majorBidi"/>
          <w:sz w:val="30"/>
          <w:szCs w:val="30"/>
          <w:cs/>
        </w:rPr>
        <w:t>โดยสำนักงานของบริษัทมีที่อยู่ตามที่จดทะเบียน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เลขที่ 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48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>/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48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 อาคารทิสโก้ทาวเวอร์ ชั้น 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20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 ถนนสาทรเหนือ</w:t>
      </w:r>
      <w:r w:rsidR="00591A44" w:rsidRPr="004F73C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C81075" w:rsidRPr="004F73C9">
        <w:rPr>
          <w:rFonts w:asciiTheme="majorBidi" w:hAnsiTheme="majorBidi" w:cstheme="majorBidi"/>
          <w:sz w:val="30"/>
          <w:szCs w:val="30"/>
          <w:cs/>
        </w:rPr>
        <w:t>แขวงสีลม เขตบางรัก กรุงเทพมหานคร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 xml:space="preserve"> บริษัทประกอบธุรกิจในประเทศไทยโดยดำเนินธุรกิจหลัก</w:t>
      </w:r>
      <w:r w:rsidR="009815EA" w:rsidRPr="004F73C9">
        <w:rPr>
          <w:rFonts w:asciiTheme="majorBidi" w:hAnsiTheme="majorBidi"/>
          <w:sz w:val="30"/>
          <w:szCs w:val="30"/>
          <w:cs/>
        </w:rPr>
        <w:t xml:space="preserve"> 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>คือ</w:t>
      </w:r>
      <w:r w:rsidR="009815EA" w:rsidRPr="004F73C9">
        <w:rPr>
          <w:rFonts w:asciiTheme="majorBidi" w:hAnsiTheme="majorBidi"/>
          <w:sz w:val="30"/>
          <w:szCs w:val="30"/>
          <w:cs/>
        </w:rPr>
        <w:t xml:space="preserve"> 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>การลง</w:t>
      </w:r>
      <w:r w:rsidR="001D025B" w:rsidRPr="004F73C9">
        <w:rPr>
          <w:rFonts w:asciiTheme="majorBidi" w:hAnsiTheme="majorBidi" w:cstheme="majorBidi"/>
          <w:sz w:val="30"/>
          <w:szCs w:val="30"/>
          <w:cs/>
        </w:rPr>
        <w:t>ทุนและการเป็น</w:t>
      </w:r>
      <w:r w:rsidR="00B35B2F" w:rsidRPr="004F73C9">
        <w:rPr>
          <w:rFonts w:asciiTheme="majorBidi" w:hAnsiTheme="majorBidi" w:cstheme="majorBidi"/>
          <w:sz w:val="30"/>
          <w:szCs w:val="30"/>
          <w:cs/>
        </w:rPr>
        <w:t>ที่</w:t>
      </w:r>
      <w:r w:rsidR="00240DB1" w:rsidRPr="004F73C9">
        <w:rPr>
          <w:rFonts w:asciiTheme="majorBidi" w:hAnsiTheme="majorBidi" w:cstheme="majorBidi"/>
          <w:sz w:val="30"/>
          <w:szCs w:val="30"/>
          <w:cs/>
        </w:rPr>
        <w:t>ปรึกษา</w:t>
      </w:r>
      <w:r w:rsidR="009815EA" w:rsidRPr="004F73C9">
        <w:rPr>
          <w:rFonts w:asciiTheme="majorBidi" w:hAnsiTheme="majorBidi" w:cstheme="majorBidi"/>
          <w:sz w:val="30"/>
          <w:szCs w:val="30"/>
          <w:cs/>
        </w:rPr>
        <w:t>และการจัดการให้แก่บริษัทในเครือและบริษัทที่เกี่ยวข้องกัน</w:t>
      </w:r>
      <w:r w:rsidR="00591A44" w:rsidRPr="004F73C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D7BC9" w:rsidRPr="004F73C9">
        <w:rPr>
          <w:rFonts w:asciiTheme="majorBidi" w:hAnsiTheme="majorBidi" w:cstheme="majorBidi"/>
          <w:sz w:val="30"/>
          <w:szCs w:val="30"/>
          <w:cs/>
        </w:rPr>
        <w:t>นอกจากนี้ บริษัทย่อย</w:t>
      </w:r>
      <w:r w:rsidR="00591A44" w:rsidRPr="004F73C9">
        <w:rPr>
          <w:rFonts w:asciiTheme="majorBidi" w:hAnsiTheme="majorBidi" w:cstheme="majorBidi"/>
          <w:sz w:val="30"/>
          <w:szCs w:val="30"/>
          <w:cs/>
        </w:rPr>
        <w:t>ยังให้บริการด้านการเงินต่าง</w:t>
      </w:r>
      <w:r w:rsidR="007669EE" w:rsidRPr="004F73C9">
        <w:rPr>
          <w:rFonts w:asciiTheme="majorBidi" w:hAnsiTheme="majorBidi"/>
          <w:sz w:val="30"/>
          <w:szCs w:val="30"/>
          <w:cs/>
        </w:rPr>
        <w:t xml:space="preserve"> </w:t>
      </w:r>
      <w:r w:rsidR="00591A44" w:rsidRPr="004F73C9">
        <w:rPr>
          <w:rFonts w:asciiTheme="majorBidi" w:hAnsiTheme="majorBidi" w:cstheme="majorBidi"/>
          <w:sz w:val="30"/>
          <w:szCs w:val="30"/>
          <w:cs/>
        </w:rPr>
        <w:t xml:space="preserve">ๆ </w:t>
      </w:r>
      <w:r w:rsidR="00234FF5" w:rsidRPr="004F73C9">
        <w:rPr>
          <w:rFonts w:asciiTheme="majorBidi" w:hAnsiTheme="majorBidi" w:cstheme="majorBidi"/>
          <w:sz w:val="30"/>
          <w:szCs w:val="30"/>
          <w:cs/>
        </w:rPr>
        <w:t>ซึ่งประกอบด้วย</w:t>
      </w:r>
      <w:r w:rsidR="002D7BC9" w:rsidRPr="004F73C9">
        <w:rPr>
          <w:rFonts w:asciiTheme="majorBidi" w:hAnsiTheme="majorBidi"/>
          <w:sz w:val="30"/>
          <w:szCs w:val="30"/>
          <w:cs/>
        </w:rPr>
        <w:t xml:space="preserve"> </w:t>
      </w:r>
      <w:r w:rsidR="00B35B2F" w:rsidRPr="004F73C9">
        <w:rPr>
          <w:rFonts w:asciiTheme="majorBidi" w:hAnsiTheme="majorBidi" w:cstheme="majorBidi"/>
          <w:sz w:val="30"/>
          <w:szCs w:val="30"/>
          <w:cs/>
        </w:rPr>
        <w:t>ธุรกิจวาณิชธน</w:t>
      </w:r>
      <w:r w:rsidR="00591A44" w:rsidRPr="004F73C9">
        <w:rPr>
          <w:rFonts w:asciiTheme="majorBidi" w:hAnsiTheme="majorBidi" w:cstheme="majorBidi"/>
          <w:sz w:val="30"/>
          <w:szCs w:val="30"/>
          <w:cs/>
        </w:rPr>
        <w:t>กิจ</w:t>
      </w:r>
      <w:r w:rsidR="00187EDB" w:rsidRPr="004F73C9">
        <w:rPr>
          <w:rFonts w:asciiTheme="majorBidi" w:hAnsiTheme="majorBidi"/>
          <w:sz w:val="30"/>
          <w:szCs w:val="30"/>
          <w:cs/>
        </w:rPr>
        <w:t xml:space="preserve"> </w:t>
      </w:r>
      <w:r w:rsidR="00591A44" w:rsidRPr="004F73C9">
        <w:rPr>
          <w:rFonts w:asciiTheme="majorBidi" w:hAnsiTheme="majorBidi" w:cstheme="majorBidi"/>
          <w:sz w:val="30"/>
          <w:szCs w:val="30"/>
          <w:cs/>
        </w:rPr>
        <w:t>ธุรกิจ</w:t>
      </w:r>
      <w:r w:rsidR="00A1156B" w:rsidRPr="004F73C9">
        <w:rPr>
          <w:rFonts w:asciiTheme="majorBidi" w:hAnsiTheme="majorBidi" w:cstheme="majorBidi"/>
          <w:sz w:val="30"/>
          <w:szCs w:val="30"/>
          <w:cs/>
        </w:rPr>
        <w:t>จั</w:t>
      </w:r>
      <w:r w:rsidR="00B35B2F" w:rsidRPr="004F73C9">
        <w:rPr>
          <w:rFonts w:asciiTheme="majorBidi" w:hAnsiTheme="majorBidi" w:cstheme="majorBidi"/>
          <w:sz w:val="30"/>
          <w:szCs w:val="30"/>
          <w:cs/>
        </w:rPr>
        <w:t>ดจำหน่ายหลักทรัพย์ ธุรกิจการเป็น</w:t>
      </w:r>
      <w:r w:rsidR="00A1156B" w:rsidRPr="004F73C9">
        <w:rPr>
          <w:rFonts w:asciiTheme="majorBidi" w:hAnsiTheme="majorBidi" w:cstheme="majorBidi"/>
          <w:sz w:val="30"/>
          <w:szCs w:val="30"/>
          <w:cs/>
        </w:rPr>
        <w:t>ตัวแทนซื้อขายหน่วยลงทุน</w:t>
      </w:r>
      <w:r w:rsidR="002D7BC9" w:rsidRPr="004F73C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B35B2F" w:rsidRPr="004F73C9">
        <w:rPr>
          <w:rFonts w:asciiTheme="majorBidi" w:hAnsiTheme="majorBidi" w:cstheme="majorBidi"/>
          <w:sz w:val="30"/>
          <w:szCs w:val="30"/>
          <w:cs/>
        </w:rPr>
        <w:t>การค้าตราสาร</w:t>
      </w:r>
      <w:r w:rsidR="00240DB1" w:rsidRPr="004F73C9">
        <w:rPr>
          <w:rFonts w:asciiTheme="majorBidi" w:hAnsiTheme="majorBidi" w:cstheme="majorBidi"/>
          <w:sz w:val="30"/>
          <w:szCs w:val="30"/>
          <w:cs/>
        </w:rPr>
        <w:t xml:space="preserve">หนี้ </w:t>
      </w:r>
      <w:r w:rsidR="00713C93" w:rsidRPr="004F73C9">
        <w:rPr>
          <w:rFonts w:asciiTheme="majorBidi" w:hAnsiTheme="majorBidi" w:cstheme="majorBidi"/>
          <w:sz w:val="30"/>
          <w:szCs w:val="30"/>
          <w:cs/>
        </w:rPr>
        <w:t>และ</w:t>
      </w:r>
      <w:r w:rsidR="00A1156B" w:rsidRPr="004F73C9">
        <w:rPr>
          <w:rFonts w:asciiTheme="majorBidi" w:hAnsiTheme="majorBidi" w:cstheme="majorBidi"/>
          <w:sz w:val="30"/>
          <w:szCs w:val="30"/>
          <w:cs/>
        </w:rPr>
        <w:t>ธุรกิจ</w:t>
      </w:r>
      <w:r w:rsidR="00AF3A55" w:rsidRPr="004F73C9">
        <w:rPr>
          <w:rFonts w:asciiTheme="majorBidi" w:hAnsiTheme="majorBidi" w:cstheme="majorBidi"/>
          <w:sz w:val="30"/>
          <w:szCs w:val="30"/>
          <w:cs/>
        </w:rPr>
        <w:t>การลงทุน</w:t>
      </w:r>
    </w:p>
    <w:p w14:paraId="5F1C0CCB" w14:textId="52239DFD" w:rsidR="000C2107" w:rsidRPr="00F068AB" w:rsidRDefault="000C2107" w:rsidP="004F73C9">
      <w:pPr>
        <w:ind w:left="547"/>
        <w:jc w:val="thaiDistribute"/>
        <w:rPr>
          <w:rFonts w:asciiTheme="majorBidi" w:hAnsiTheme="majorBidi" w:cstheme="majorBidi"/>
          <w:szCs w:val="24"/>
        </w:rPr>
      </w:pPr>
    </w:p>
    <w:p w14:paraId="71D04EE5" w14:textId="39450334" w:rsidR="000C2107" w:rsidRPr="00B32782" w:rsidRDefault="000C2107" w:rsidP="00F068AB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32782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B32782">
        <w:rPr>
          <w:rFonts w:asciiTheme="majorBidi" w:hAnsiTheme="majorBidi" w:cstheme="majorBidi"/>
          <w:sz w:val="30"/>
          <w:szCs w:val="30"/>
        </w:rPr>
        <w:t xml:space="preserve"> 28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32782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Pr="00B32782">
        <w:rPr>
          <w:rFonts w:asciiTheme="majorBidi" w:hAnsiTheme="majorBidi" w:cstheme="majorBidi"/>
          <w:sz w:val="30"/>
          <w:szCs w:val="30"/>
        </w:rPr>
        <w:t xml:space="preserve">2565 </w:t>
      </w:r>
      <w:r w:rsidRPr="00B32782">
        <w:rPr>
          <w:rFonts w:asciiTheme="majorBidi" w:hAnsiTheme="majorBidi" w:cstheme="majorBidi"/>
          <w:sz w:val="30"/>
          <w:szCs w:val="30"/>
          <w:cs/>
        </w:rPr>
        <w:t>ที่ประชุมสามัญผู้ถือหุ้นมีมติอนุมัติ</w:t>
      </w:r>
      <w:r w:rsidRPr="00F068AB">
        <w:rPr>
          <w:rFonts w:asciiTheme="majorBidi" w:hAnsiTheme="majorBidi" w:cstheme="majorBidi"/>
          <w:sz w:val="30"/>
          <w:szCs w:val="30"/>
          <w:cs/>
        </w:rPr>
        <w:t>การเปลี่ยนชื่อบริษัทและตราประทับ</w:t>
      </w:r>
      <w:r>
        <w:rPr>
          <w:rFonts w:asciiTheme="majorBidi" w:hAnsiTheme="majorBidi" w:cstheme="majorBidi" w:hint="cs"/>
          <w:sz w:val="30"/>
          <w:szCs w:val="30"/>
          <w:cs/>
        </w:rPr>
        <w:t>จากเดิมชื่อ</w:t>
      </w:r>
      <w:r w:rsidR="000B513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>บริษัท ฟินันซ่า จำกัด (มหาชน</w:t>
      </w:r>
      <w:r w:rsidR="00CF0462" w:rsidRPr="00F068AB">
        <w:rPr>
          <w:rFonts w:asciiTheme="majorBidi" w:hAnsiTheme="majorBidi" w:cstheme="majorBidi"/>
          <w:spacing w:val="-4"/>
          <w:sz w:val="30"/>
          <w:szCs w:val="30"/>
          <w:cs/>
        </w:rPr>
        <w:t>) เป็น</w:t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F068AB">
        <w:rPr>
          <w:rFonts w:asciiTheme="majorBidi" w:hAnsiTheme="majorBidi" w:cstheme="majorBidi"/>
          <w:spacing w:val="-4"/>
          <w:sz w:val="30"/>
          <w:szCs w:val="30"/>
        </w:rPr>
        <w:t>“</w:t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 </w:t>
      </w:r>
      <w:r w:rsidR="0084632B" w:rsidRPr="00F068AB">
        <w:rPr>
          <w:rFonts w:asciiTheme="majorBidi" w:hAnsiTheme="majorBidi" w:cstheme="majorBidi"/>
          <w:spacing w:val="-4"/>
          <w:sz w:val="30"/>
          <w:szCs w:val="30"/>
          <w:cs/>
        </w:rPr>
        <w:t>เอฟเอ็นเอส โฮลดิ้งส์</w:t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 xml:space="preserve"> จำกัด </w:t>
      </w:r>
      <w:r w:rsidRPr="00F068AB">
        <w:rPr>
          <w:rFonts w:asciiTheme="majorBidi" w:hAnsiTheme="majorBidi" w:cstheme="majorBidi"/>
          <w:spacing w:val="-4"/>
          <w:sz w:val="30"/>
          <w:szCs w:val="30"/>
        </w:rPr>
        <w:t>(</w:t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>มหาชน</w:t>
      </w:r>
      <w:r w:rsidRPr="00F068AB">
        <w:rPr>
          <w:rFonts w:asciiTheme="majorBidi" w:hAnsiTheme="majorBidi" w:cstheme="majorBidi"/>
          <w:spacing w:val="-4"/>
          <w:sz w:val="30"/>
          <w:szCs w:val="30"/>
        </w:rPr>
        <w:t xml:space="preserve">)” </w:t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>ซึ่งบริษัทได้ดำเนินการจดทะเบียน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กับกรมพัฒนาธุรกิจการค้าในวันที่ </w:t>
      </w:r>
      <w:r w:rsidRPr="00F068AB">
        <w:rPr>
          <w:rFonts w:asciiTheme="majorBidi" w:hAnsiTheme="majorBidi" w:cstheme="majorBidi"/>
          <w:sz w:val="30"/>
          <w:szCs w:val="30"/>
        </w:rPr>
        <w:t xml:space="preserve">6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F068AB">
        <w:rPr>
          <w:rFonts w:asciiTheme="majorBidi" w:hAnsiTheme="majorBidi" w:cstheme="majorBidi"/>
          <w:sz w:val="30"/>
          <w:szCs w:val="30"/>
        </w:rPr>
        <w:t>2565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5635CEE" w14:textId="77777777" w:rsidR="004139F6" w:rsidRPr="004139F6" w:rsidRDefault="004139F6" w:rsidP="00F068AB">
      <w:pPr>
        <w:pStyle w:val="ListParagraph"/>
        <w:ind w:left="990"/>
        <w:jc w:val="thaiDistribute"/>
        <w:rPr>
          <w:rFonts w:asciiTheme="majorBidi" w:hAnsiTheme="majorBidi" w:cstheme="majorBidi"/>
          <w:szCs w:val="24"/>
        </w:rPr>
      </w:pPr>
    </w:p>
    <w:p w14:paraId="13E92EAD" w14:textId="5E03ADFF" w:rsidR="00CF7340" w:rsidRPr="00F23503" w:rsidRDefault="00CF7340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F23503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F068AB" w:rsidRDefault="00CF0462" w:rsidP="00F068AB">
      <w:pPr>
        <w:jc w:val="thaiDistribute"/>
        <w:rPr>
          <w:rFonts w:asciiTheme="majorBidi" w:hAnsiTheme="majorBidi"/>
          <w:szCs w:val="24"/>
        </w:rPr>
      </w:pPr>
    </w:p>
    <w:p w14:paraId="280667B1" w14:textId="130CD3F0" w:rsidR="00CF7340" w:rsidRPr="00E14F45" w:rsidRDefault="00CF7340" w:rsidP="00B92750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CF7340">
        <w:rPr>
          <w:rFonts w:asciiTheme="majorBidi" w:hAnsiTheme="majorBidi" w:cstheme="majorBidi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34</w:t>
      </w:r>
      <w:r w:rsidRPr="00CF7340">
        <w:rPr>
          <w:rFonts w:asciiTheme="majorBidi" w:hAnsiTheme="majorBidi"/>
          <w:sz w:val="30"/>
          <w:szCs w:val="30"/>
          <w:cs/>
        </w:rPr>
        <w:t xml:space="preserve"> </w:t>
      </w:r>
      <w:r w:rsidRPr="00CF7340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CF7340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CF7340">
        <w:rPr>
          <w:rFonts w:asciiTheme="majorBidi" w:hAnsiTheme="majorBidi" w:cstheme="majorBidi"/>
          <w:sz w:val="30"/>
          <w:szCs w:val="30"/>
        </w:rPr>
        <w:t xml:space="preserve">  </w:t>
      </w:r>
      <w:r w:rsidRPr="00CF7340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CF7340">
        <w:rPr>
          <w:rFonts w:asciiTheme="majorBidi" w:hAnsiTheme="majorBidi"/>
          <w:color w:val="FF0000"/>
          <w:sz w:val="30"/>
          <w:szCs w:val="30"/>
          <w:cs/>
        </w:rPr>
        <w:t xml:space="preserve"> </w:t>
      </w:r>
      <w:r w:rsidRPr="00A604C3">
        <w:rPr>
          <w:rFonts w:asciiTheme="majorBidi" w:hAnsiTheme="majorBidi" w:cstheme="majorBidi"/>
          <w:spacing w:val="-2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604C3" w:rsidRPr="00A604C3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B92750" w:rsidRPr="00A604C3">
        <w:rPr>
          <w:rFonts w:asciiTheme="majorBidi" w:hAnsiTheme="majorBidi" w:cstheme="majorBidi" w:hint="cs"/>
          <w:spacing w:val="-2"/>
          <w:sz w:val="30"/>
          <w:szCs w:val="30"/>
          <w:cs/>
        </w:rPr>
        <w:t>โดย</w:t>
      </w:r>
      <w:r w:rsidRPr="00A604C3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งบการเงินระหว่างกาลนี้</w:t>
      </w:r>
      <w:r w:rsidRPr="00E14F45">
        <w:rPr>
          <w:rFonts w:asciiTheme="majorBidi" w:hAnsiTheme="majorBidi" w:cstheme="majorBidi"/>
          <w:sz w:val="30"/>
          <w:szCs w:val="30"/>
          <w:cs/>
        </w:rPr>
        <w:t>เน้นการให้</w:t>
      </w:r>
      <w:r w:rsidRPr="00976A35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ข้อมูลที่เกี่ยวกับกิจกรรม </w:t>
      </w:r>
      <w:r w:rsidRPr="00B92750">
        <w:rPr>
          <w:rFonts w:asciiTheme="majorBidi" w:hAnsiTheme="majorBidi" w:cstheme="majorBidi"/>
          <w:spacing w:val="-2"/>
          <w:sz w:val="30"/>
          <w:szCs w:val="30"/>
          <w:cs/>
        </w:rPr>
        <w:t>เหตุการณ์และสถานการณ์ใหม่</w:t>
      </w:r>
      <w:r w:rsidR="00976A35" w:rsidRPr="00B92750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92750">
        <w:rPr>
          <w:rFonts w:asciiTheme="majorBidi" w:hAnsiTheme="majorBidi" w:cstheme="majorBidi"/>
          <w:spacing w:val="-2"/>
          <w:sz w:val="30"/>
          <w:szCs w:val="30"/>
          <w:cs/>
        </w:rPr>
        <w:t>ๆ เพื่อไม่ให้ซ้ำซ้อนกับข้อมูลที่ได้เคยนำเสนอ</w:t>
      </w:r>
      <w:r w:rsidR="00057DB7">
        <w:rPr>
          <w:rFonts w:asciiTheme="majorBidi" w:hAnsiTheme="majorBidi" w:cstheme="majorBidi"/>
          <w:spacing w:val="-2"/>
          <w:sz w:val="30"/>
          <w:szCs w:val="30"/>
        </w:rPr>
        <w:br/>
      </w:r>
      <w:r w:rsidRPr="00B92750">
        <w:rPr>
          <w:rFonts w:asciiTheme="majorBidi" w:hAnsiTheme="majorBidi" w:cstheme="majorBidi"/>
          <w:spacing w:val="-2"/>
          <w:sz w:val="30"/>
          <w:szCs w:val="30"/>
          <w:cs/>
        </w:rPr>
        <w:t>ไปแล้ว</w:t>
      </w:r>
      <w:r w:rsidR="00976E38">
        <w:rPr>
          <w:rFonts w:asciiTheme="majorBidi" w:hAnsiTheme="majorBidi" w:cstheme="majorBidi" w:hint="cs"/>
          <w:spacing w:val="-2"/>
          <w:sz w:val="30"/>
          <w:szCs w:val="30"/>
          <w:cs/>
        </w:rPr>
        <w:t>ในรายงานประจำปี</w:t>
      </w:r>
      <w:r w:rsidRPr="00B92750">
        <w:rPr>
          <w:rFonts w:asciiTheme="majorBidi" w:hAnsiTheme="majorBidi" w:cstheme="majorBidi"/>
          <w:spacing w:val="-2"/>
          <w:sz w:val="30"/>
          <w:szCs w:val="30"/>
        </w:rPr>
        <w:t> </w:t>
      </w:r>
      <w:r w:rsidRPr="00A03CA9">
        <w:rPr>
          <w:rFonts w:asciiTheme="majorBidi" w:hAnsiTheme="majorBidi" w:cstheme="majorBidi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A03CA9">
        <w:rPr>
          <w:rFonts w:asciiTheme="majorBidi" w:hAnsiTheme="majorBidi"/>
          <w:sz w:val="30"/>
          <w:szCs w:val="30"/>
          <w:cs/>
        </w:rPr>
        <w:t xml:space="preserve"> </w:t>
      </w:r>
      <w:r w:rsidR="00CE40B9" w:rsidRPr="00A03CA9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A03CA9">
        <w:rPr>
          <w:rFonts w:asciiTheme="majorBidi" w:hAnsiTheme="majorBidi"/>
          <w:sz w:val="30"/>
          <w:szCs w:val="30"/>
          <w:cs/>
        </w:rPr>
        <w:t xml:space="preserve"> </w:t>
      </w:r>
      <w:r w:rsidRPr="00A03CA9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A03CA9">
        <w:rPr>
          <w:rFonts w:asciiTheme="majorBidi" w:hAnsiTheme="majorBidi"/>
          <w:sz w:val="30"/>
          <w:szCs w:val="30"/>
          <w:cs/>
        </w:rPr>
        <w:t xml:space="preserve"> </w:t>
      </w:r>
      <w:r w:rsidR="00CE40B9" w:rsidRPr="00A03CA9">
        <w:rPr>
          <w:rFonts w:asciiTheme="majorBidi" w:hAnsiTheme="majorBidi" w:cstheme="majorBidi"/>
          <w:sz w:val="30"/>
          <w:szCs w:val="30"/>
          <w:lang w:val="en-GB"/>
        </w:rPr>
        <w:t>2564</w:t>
      </w:r>
      <w:r w:rsidRPr="00A03CA9">
        <w:rPr>
          <w:rFonts w:asciiTheme="majorBidi" w:hAnsiTheme="majorBidi" w:cstheme="majorBidi"/>
          <w:sz w:val="30"/>
          <w:szCs w:val="30"/>
        </w:rPr>
        <w:t> </w:t>
      </w:r>
    </w:p>
    <w:p w14:paraId="7210D205" w14:textId="05C04B30" w:rsidR="00866930" w:rsidRPr="00F068AB" w:rsidRDefault="00866930" w:rsidP="004F73C9">
      <w:pPr>
        <w:ind w:left="547"/>
        <w:jc w:val="thaiDistribute"/>
        <w:rPr>
          <w:rFonts w:asciiTheme="majorBidi" w:hAnsiTheme="majorBidi"/>
          <w:szCs w:val="24"/>
        </w:rPr>
      </w:pPr>
    </w:p>
    <w:p w14:paraId="5A64ACDB" w14:textId="3C646203" w:rsidR="0003720D" w:rsidRDefault="005374B4" w:rsidP="004F73C9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374B4">
        <w:rPr>
          <w:rFonts w:asciiTheme="majorBidi" w:hAnsiTheme="majorBidi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</w:t>
      </w:r>
      <w:r w:rsidR="00962046">
        <w:rPr>
          <w:rFonts w:asciiTheme="majorBidi" w:hAnsiTheme="majorBidi"/>
          <w:sz w:val="30"/>
          <w:szCs w:val="30"/>
        </w:rPr>
        <w:t xml:space="preserve"> 3</w:t>
      </w:r>
      <w:r w:rsidR="00962046" w:rsidRPr="00CE40B9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962046" w:rsidRPr="00E14F45">
        <w:rPr>
          <w:rFonts w:asciiTheme="majorBidi" w:hAnsiTheme="majorBidi"/>
          <w:sz w:val="30"/>
          <w:szCs w:val="30"/>
          <w:cs/>
        </w:rPr>
        <w:t xml:space="preserve"> </w:t>
      </w:r>
      <w:r w:rsidRPr="005374B4">
        <w:rPr>
          <w:rFonts w:asciiTheme="majorBidi" w:hAnsiTheme="majorBidi"/>
          <w:sz w:val="30"/>
          <w:szCs w:val="30"/>
          <w:cs/>
        </w:rPr>
        <w:t>ธันวาคม</w:t>
      </w:r>
      <w:r w:rsidR="00962046">
        <w:rPr>
          <w:rFonts w:asciiTheme="majorBidi" w:hAnsiTheme="majorBidi"/>
          <w:sz w:val="30"/>
          <w:szCs w:val="30"/>
          <w:cs/>
        </w:rPr>
        <w:t xml:space="preserve"> </w:t>
      </w:r>
      <w:r w:rsidR="00962046" w:rsidRPr="00F23503">
        <w:rPr>
          <w:rFonts w:asciiTheme="majorBidi" w:hAnsiTheme="majorBidi" w:cstheme="majorBidi" w:hint="cs"/>
          <w:sz w:val="30"/>
          <w:szCs w:val="30"/>
          <w:lang w:val="en-GB"/>
        </w:rPr>
        <w:t>2564</w:t>
      </w:r>
    </w:p>
    <w:p w14:paraId="5D347157" w14:textId="5A43C23D" w:rsidR="00F9163C" w:rsidRPr="00F23503" w:rsidRDefault="00F9163C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bookmarkStart w:id="2" w:name="_Toc69728952"/>
      <w:bookmarkStart w:id="3" w:name="_Toc69728953"/>
      <w:bookmarkEnd w:id="1"/>
      <w:r w:rsidRPr="00F23503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ลูกหนี้และเงินให้กู้ยืมแก่บุคคลหรือกิจการอื่น</w:t>
      </w:r>
    </w:p>
    <w:p w14:paraId="6AF84F53" w14:textId="77777777" w:rsidR="0031167D" w:rsidRPr="00F068AB" w:rsidRDefault="0031167D" w:rsidP="0031167D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407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1242"/>
        <w:gridCol w:w="1458"/>
        <w:gridCol w:w="180"/>
        <w:gridCol w:w="1352"/>
      </w:tblGrid>
      <w:tr w:rsidR="00C646AA" w:rsidRPr="00A42B4D" w14:paraId="62A19B2F" w14:textId="77777777" w:rsidTr="00F068AB">
        <w:tc>
          <w:tcPr>
            <w:tcW w:w="5175" w:type="dxa"/>
            <w:vAlign w:val="bottom"/>
          </w:tcPr>
          <w:p w14:paraId="0115E87A" w14:textId="77777777" w:rsidR="00C646AA" w:rsidRPr="00F23503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40843E07" w14:textId="77777777" w:rsidR="00C646AA" w:rsidRPr="00F23503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bottom w:val="nil"/>
            </w:tcBorders>
            <w:vAlign w:val="bottom"/>
          </w:tcPr>
          <w:p w14:paraId="2C4C64BE" w14:textId="77777777" w:rsidR="00C646AA" w:rsidRPr="00F23503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35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09C195EF" w14:textId="77777777" w:rsidR="00C646AA" w:rsidRPr="00F23503" w:rsidRDefault="00C646AA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235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646AA" w:rsidRPr="00A42B4D" w14:paraId="34E32188" w14:textId="77777777" w:rsidTr="00F068AB">
        <w:tc>
          <w:tcPr>
            <w:tcW w:w="5175" w:type="dxa"/>
            <w:vAlign w:val="bottom"/>
          </w:tcPr>
          <w:p w14:paraId="39226A7D" w14:textId="77777777" w:rsidR="00C646AA" w:rsidRPr="00F23503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785C14B3" w14:textId="1C09505C" w:rsidR="00C646AA" w:rsidRPr="00F23503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5BC10908" w14:textId="66B7C698" w:rsidR="00C646AA" w:rsidRPr="00F23503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C646AA" w:rsidRPr="00F2350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7844F47" w14:textId="77777777" w:rsidR="00C646AA" w:rsidRPr="00F23503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1336B5A4" w14:textId="5030AF2B" w:rsidR="00C646AA" w:rsidRPr="00F23503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C646AA" w:rsidRPr="00F2350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646AA" w:rsidRPr="00F23503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C646AA" w:rsidRPr="00A42B4D" w14:paraId="253C12B7" w14:textId="77777777" w:rsidTr="00F068AB">
        <w:tc>
          <w:tcPr>
            <w:tcW w:w="5175" w:type="dxa"/>
            <w:vAlign w:val="bottom"/>
          </w:tcPr>
          <w:p w14:paraId="2E4C6662" w14:textId="77777777" w:rsidR="00C646AA" w:rsidRPr="00F23503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44008622" w14:textId="79447095" w:rsidR="00C646AA" w:rsidRPr="00F23503" w:rsidRDefault="00AE519D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235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63269998" w14:textId="1EE1005E" w:rsidR="00C646AA" w:rsidRPr="00F23503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ADF54DA" w14:textId="77777777" w:rsidR="00C646AA" w:rsidRPr="00F23503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44C719F8" w14:textId="4B69F942" w:rsidR="00C646AA" w:rsidRPr="00F23503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23503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2564</w:t>
            </w:r>
          </w:p>
        </w:tc>
      </w:tr>
      <w:tr w:rsidR="00C646AA" w:rsidRPr="00A42B4D" w14:paraId="20395AA0" w14:textId="77777777" w:rsidTr="00F068AB">
        <w:tc>
          <w:tcPr>
            <w:tcW w:w="5175" w:type="dxa"/>
            <w:vAlign w:val="bottom"/>
          </w:tcPr>
          <w:p w14:paraId="43912799" w14:textId="77777777" w:rsidR="00C646AA" w:rsidRPr="00F23503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32A8DFB1" w14:textId="77777777" w:rsidR="00C646AA" w:rsidRPr="00F23503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top w:val="nil"/>
              <w:bottom w:val="nil"/>
            </w:tcBorders>
            <w:vAlign w:val="bottom"/>
          </w:tcPr>
          <w:p w14:paraId="775C0504" w14:textId="7E712F37" w:rsidR="00C646AA" w:rsidRPr="00F23503" w:rsidRDefault="00C646AA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235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646AA" w:rsidRPr="00A42B4D" w14:paraId="19DDD87E" w14:textId="77777777" w:rsidTr="00F068AB">
        <w:tc>
          <w:tcPr>
            <w:tcW w:w="5175" w:type="dxa"/>
            <w:vAlign w:val="bottom"/>
          </w:tcPr>
          <w:p w14:paraId="69CBD8D0" w14:textId="2DFBC429" w:rsidR="00C646AA" w:rsidRPr="00F23503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F23503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ลูกหนี้และเงินให้กู้ยืมแก่บุคคลหรือกิจการอื่น</w:t>
            </w:r>
            <w:r w:rsidRPr="00F2350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E92B55" w:rsidRPr="00F2350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4C498D96" w14:textId="5EF34E88" w:rsidR="00C646AA" w:rsidRPr="00F23503" w:rsidRDefault="005D6BE4" w:rsidP="00E92B5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  <w:r w:rsidR="00E92B55" w:rsidRPr="00F2350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.</w:t>
            </w:r>
            <w:r w:rsidR="00CE40B9" w:rsidRPr="00F23503">
              <w:rPr>
                <w:rFonts w:asciiTheme="majorBidi" w:hAnsiTheme="majorBidi" w:cstheme="majorBidi" w:hint="cs"/>
                <w:i/>
                <w:iCs/>
                <w:sz w:val="30"/>
                <w:szCs w:val="30"/>
                <w:lang w:val="en-GB"/>
              </w:rPr>
              <w:t>2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</w:tcPr>
          <w:p w14:paraId="3CC98E28" w14:textId="0CDF0592" w:rsidR="00C646AA" w:rsidRPr="00F068AB" w:rsidRDefault="005B0A03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B5F6621" w14:textId="77777777" w:rsidR="00C646AA" w:rsidRPr="00F23503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14:paraId="35DDD269" w14:textId="4A0D7FBE" w:rsidR="00C646AA" w:rsidRPr="00F23503" w:rsidRDefault="00CE40B9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  <w:r w:rsidR="00F70F09" w:rsidRPr="00F2350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646AA" w:rsidRPr="00A42B4D" w14:paraId="0E49C109" w14:textId="77777777" w:rsidTr="00F068AB">
        <w:tc>
          <w:tcPr>
            <w:tcW w:w="5175" w:type="dxa"/>
            <w:vAlign w:val="bottom"/>
          </w:tcPr>
          <w:p w14:paraId="51642752" w14:textId="75921117" w:rsidR="00C646AA" w:rsidRPr="00F23503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F235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F23503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F235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  <w:r w:rsidR="00E92B55" w:rsidRPr="00F2350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0A454E68" w14:textId="2FE216E7" w:rsidR="00C646AA" w:rsidRPr="00F23503" w:rsidRDefault="005D6BE4" w:rsidP="00E92B5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DDA88D" w14:textId="5BD158CB" w:rsidR="00C646AA" w:rsidRPr="00F068AB" w:rsidRDefault="005B0A03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</w:t>
            </w: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 w:rsidRPr="00F068AB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597E89D" w14:textId="77777777" w:rsidR="00C646AA" w:rsidRPr="00F23503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7FC39C22" w14:textId="765F8079" w:rsidR="00C646AA" w:rsidRPr="00F23503" w:rsidRDefault="00F70F09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F23503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CE40B9"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F2350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E40B9"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F23503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646AA" w:rsidRPr="00A42B4D" w14:paraId="5A1713AB" w14:textId="77777777" w:rsidTr="00F068AB">
        <w:tc>
          <w:tcPr>
            <w:tcW w:w="5175" w:type="dxa"/>
            <w:vAlign w:val="bottom"/>
          </w:tcPr>
          <w:p w14:paraId="69DB5E48" w14:textId="5A9D8727" w:rsidR="00C646AA" w:rsidRPr="00F23503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F23503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ลูกหนี้และเงินให้กู้ยืมแก่บุคคลหรือกิจการอื่น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1FBCEBDD" w14:textId="77777777" w:rsidR="00C646AA" w:rsidRPr="00F23503" w:rsidRDefault="00C646AA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DB152DB" w14:textId="32B7AA57" w:rsidR="00C646AA" w:rsidRPr="00F068AB" w:rsidRDefault="005B0A03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6C45FAC" w14:textId="77777777" w:rsidR="00C646AA" w:rsidRPr="00F23503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</w:tcPr>
          <w:p w14:paraId="3697013B" w14:textId="1A7CAD12" w:rsidR="00C646AA" w:rsidRPr="00F23503" w:rsidRDefault="00CE40B9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="00F70F09" w:rsidRPr="00F2350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646AA" w:rsidRPr="00A42B4D" w14:paraId="592D5F15" w14:textId="77777777" w:rsidTr="00F068AB">
        <w:tc>
          <w:tcPr>
            <w:tcW w:w="5175" w:type="dxa"/>
            <w:vAlign w:val="bottom"/>
          </w:tcPr>
          <w:p w14:paraId="4CE1B26A" w14:textId="22FED2C8" w:rsidR="00C646AA" w:rsidRPr="00F23503" w:rsidRDefault="00C646AA" w:rsidP="00C646A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F235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F235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ส่วนที่ถึงกำหนดชำระภายใน </w:t>
            </w:r>
            <w:r w:rsidR="00CE40B9"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F235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09866514" w14:textId="77777777" w:rsidR="00C646AA" w:rsidRPr="00F23503" w:rsidRDefault="00C646AA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E05835" w14:textId="58C47857" w:rsidR="00C646AA" w:rsidRPr="00F068AB" w:rsidRDefault="005B0A03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</w:t>
            </w: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73,800</w:t>
            </w:r>
            <w:r w:rsidRPr="00F068AB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0A4959C" w14:textId="77777777" w:rsidR="00C646AA" w:rsidRPr="00F23503" w:rsidRDefault="00C646AA" w:rsidP="00E92B55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550C6FE4" w14:textId="1D224F62" w:rsidR="00C646AA" w:rsidRPr="00F23503" w:rsidRDefault="00F70F09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F23503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CE40B9"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Pr="00F2350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E40B9" w:rsidRPr="00F2350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F23503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796776" w:rsidRPr="00E92B55" w14:paraId="2158D73D" w14:textId="77777777" w:rsidTr="00F068AB">
        <w:tc>
          <w:tcPr>
            <w:tcW w:w="5175" w:type="dxa"/>
            <w:vAlign w:val="bottom"/>
          </w:tcPr>
          <w:p w14:paraId="3CA59FFD" w14:textId="0DE43076" w:rsidR="00796776" w:rsidRPr="00F23503" w:rsidRDefault="00796776" w:rsidP="00C646AA">
            <w:pPr>
              <w:ind w:left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35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ลูกหนี้และเงินให้กู้ยืมแก่บุคคลหรือกิจการอื่น - สุทธิ</w:t>
            </w:r>
            <w:r w:rsidRPr="00F23503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38F79450" w14:textId="77777777" w:rsidR="00796776" w:rsidRPr="00F23503" w:rsidRDefault="00796776" w:rsidP="007B108E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018E04" w14:textId="34A60D42" w:rsidR="00796776" w:rsidRPr="00F068AB" w:rsidRDefault="00796776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FB1F7D6" w14:textId="77777777" w:rsidR="00796776" w:rsidRPr="00F23503" w:rsidRDefault="00796776" w:rsidP="00E92B55">
            <w:pPr>
              <w:tabs>
                <w:tab w:val="decimal" w:pos="1137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</w:tcPr>
          <w:p w14:paraId="397D920D" w14:textId="5CE768A3" w:rsidR="00796776" w:rsidRPr="00F23503" w:rsidRDefault="00796776" w:rsidP="00E92B55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92B55" w:rsidRPr="00E92B55" w14:paraId="38FFA4E4" w14:textId="77777777" w:rsidTr="00F068AB">
        <w:tc>
          <w:tcPr>
            <w:tcW w:w="5175" w:type="dxa"/>
            <w:tcBorders>
              <w:bottom w:val="nil"/>
            </w:tcBorders>
            <w:vAlign w:val="bottom"/>
          </w:tcPr>
          <w:p w14:paraId="41F13E68" w14:textId="299BD314" w:rsidR="00E92B55" w:rsidRPr="00F23503" w:rsidRDefault="00E92B55" w:rsidP="00E92B55">
            <w:pPr>
              <w:ind w:left="15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2350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F235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จากส่วนที่ถึงกำหนดชำระภายใน </w:t>
            </w:r>
            <w:r w:rsidR="00CE40B9" w:rsidRPr="00F2350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Pr="00F235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5EF3E2D0" w14:textId="77777777" w:rsidR="00E92B55" w:rsidRPr="00F23503" w:rsidRDefault="00E92B55" w:rsidP="00E92B55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4D5126E5" w14:textId="1A3F0578" w:rsidR="00E92B55" w:rsidRPr="00F23503" w:rsidRDefault="005B0A03" w:rsidP="00F068AB">
            <w:pPr>
              <w:tabs>
                <w:tab w:val="decimal" w:pos="92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3D4DF728" w14:textId="77777777" w:rsidR="00E92B55" w:rsidRPr="00F23503" w:rsidRDefault="00E92B55" w:rsidP="00E92B55">
            <w:pPr>
              <w:tabs>
                <w:tab w:val="decimal" w:pos="1137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double" w:sz="4" w:space="0" w:color="auto"/>
            </w:tcBorders>
          </w:tcPr>
          <w:p w14:paraId="730F9CCF" w14:textId="51C70DA2" w:rsidR="00E92B55" w:rsidRPr="00F23503" w:rsidRDefault="00F70F09" w:rsidP="00F068AB">
            <w:pPr>
              <w:tabs>
                <w:tab w:val="decimal" w:pos="81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3503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3341788B" w14:textId="77777777" w:rsidR="00AE2373" w:rsidRDefault="00AE2373" w:rsidP="00361423">
      <w:pPr>
        <w:ind w:left="547"/>
        <w:jc w:val="thaiDistribute"/>
        <w:rPr>
          <w:rFonts w:asciiTheme="majorBidi" w:hAnsiTheme="majorBidi" w:cstheme="majorBidi"/>
          <w:sz w:val="30"/>
          <w:szCs w:val="30"/>
          <w:highlight w:val="cyan"/>
        </w:rPr>
      </w:pPr>
    </w:p>
    <w:p w14:paraId="7C002B78" w14:textId="70FBB27F" w:rsidR="00F9163C" w:rsidRPr="005406FA" w:rsidRDefault="005406FA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</w:rPr>
        <w:t>3</w:t>
      </w:r>
      <w:r w:rsidR="00F9163C" w:rsidRPr="005406FA">
        <w:rPr>
          <w:rFonts w:asciiTheme="majorBidi" w:hAnsiTheme="majorBidi"/>
          <w:i/>
          <w:iCs/>
          <w:color w:val="000000" w:themeColor="text1"/>
          <w:cs/>
        </w:rPr>
        <w:t>.</w:t>
      </w:r>
      <w:r w:rsidR="00CE40B9" w:rsidRPr="005406FA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5406FA">
        <w:rPr>
          <w:rFonts w:asciiTheme="majorBidi" w:hAnsiTheme="majorBidi" w:cstheme="majorBidi"/>
          <w:i/>
          <w:iCs/>
          <w:color w:val="000000" w:themeColor="text1"/>
        </w:rPr>
        <w:tab/>
      </w:r>
      <w:r w:rsidR="00F9163C" w:rsidRPr="005406FA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0BEFF0D5" w14:textId="77777777" w:rsidR="00B45183" w:rsidRPr="00F068AB" w:rsidRDefault="00B45183" w:rsidP="00B45183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6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1440"/>
        <w:gridCol w:w="180"/>
        <w:gridCol w:w="1356"/>
      </w:tblGrid>
      <w:tr w:rsidR="00F9163C" w:rsidRPr="00D401EB" w14:paraId="5B539013" w14:textId="77777777" w:rsidTr="00F068AB">
        <w:trPr>
          <w:trHeight w:val="843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2D9092EE" w14:textId="77777777" w:rsidR="00F9163C" w:rsidRPr="00D401EB" w:rsidRDefault="00F9163C" w:rsidP="00D401EB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right w:val="nil"/>
            </w:tcBorders>
          </w:tcPr>
          <w:p w14:paraId="1E618383" w14:textId="77777777" w:rsidR="008B1E20" w:rsidRPr="00D401EB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01E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8B1E20" w:rsidRPr="00D401E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  <w:p w14:paraId="1DFF0445" w14:textId="77777777" w:rsidR="00F9163C" w:rsidRPr="00D401EB" w:rsidRDefault="008B1E20" w:rsidP="002271E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01E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61E11" w:rsidRPr="00D401EB" w14:paraId="6B2D4D88" w14:textId="77777777" w:rsidTr="00F068AB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2FCB0DE8" w14:textId="77777777" w:rsidR="00361E11" w:rsidRPr="00D401EB" w:rsidRDefault="00361E11" w:rsidP="00361E1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54D6785" w14:textId="486C4232" w:rsidR="00361E11" w:rsidRPr="00D401EB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D401EB"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58957CC" w14:textId="77777777" w:rsidR="00361E11" w:rsidRPr="00D401EB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688FAEAF" w14:textId="7C3F68E5" w:rsidR="00361E11" w:rsidRPr="00D401EB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D401EB"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401EB" w:rsidRPr="00D401EB" w14:paraId="5E7C25ED" w14:textId="77777777" w:rsidTr="00F068AB">
        <w:trPr>
          <w:trHeight w:val="436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7891AE7D" w14:textId="77777777" w:rsidR="00D401EB" w:rsidRPr="00D401EB" w:rsidRDefault="00D401EB" w:rsidP="00361E1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7DFE5ED" w14:textId="151A955F" w:rsidR="00D401EB" w:rsidRPr="00D401EB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38479F5" w14:textId="77777777" w:rsidR="00D401EB" w:rsidRPr="00D401EB" w:rsidRDefault="00D401EB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7C478311" w14:textId="4F1959CF" w:rsidR="00D401EB" w:rsidRPr="00D401EB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401EB" w:rsidRPr="00D401EB" w14:paraId="5A094301" w14:textId="77777777" w:rsidTr="00F068AB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2F36C5BA" w14:textId="77777777" w:rsidR="00D401EB" w:rsidRPr="00D401EB" w:rsidRDefault="00D401EB" w:rsidP="00361E1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6" w:type="dxa"/>
            <w:gridSpan w:val="3"/>
            <w:tcBorders>
              <w:left w:val="nil"/>
              <w:right w:val="nil"/>
            </w:tcBorders>
            <w:vAlign w:val="bottom"/>
          </w:tcPr>
          <w:p w14:paraId="5068A831" w14:textId="6D8FCE5E" w:rsidR="00D401EB" w:rsidRPr="00D401EB" w:rsidRDefault="00D401EB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401E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B108E" w:rsidRPr="00D401EB" w14:paraId="39837445" w14:textId="77777777" w:rsidTr="00F068AB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45211" w14:textId="77777777" w:rsidR="007B108E" w:rsidRPr="00D401EB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D401EB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4CD3329" w14:textId="3089452F" w:rsidR="007B108E" w:rsidRPr="00D401EB" w:rsidRDefault="00CC7CD4" w:rsidP="00D401E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F3095B1" w14:textId="77777777" w:rsidR="007B108E" w:rsidRPr="00D401EB" w:rsidRDefault="007B108E" w:rsidP="00D401E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05EB936D" w14:textId="771C86D9" w:rsidR="007B108E" w:rsidRPr="00D401EB" w:rsidRDefault="00CE40B9" w:rsidP="005406FA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F70F0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7B108E" w:rsidRPr="00D401EB" w14:paraId="7C13C5A6" w14:textId="77777777" w:rsidTr="00F068AB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05356" w14:textId="77777777" w:rsidR="007B108E" w:rsidRPr="00D401EB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D401EB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59BCAC" w14:textId="55627CCA" w:rsidR="007B108E" w:rsidRPr="00D401EB" w:rsidRDefault="00CC7CD4" w:rsidP="00D401E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21A7CF55" w14:textId="77777777" w:rsidR="007B108E" w:rsidRPr="00D401EB" w:rsidRDefault="007B108E" w:rsidP="00D401E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C9A6E0" w14:textId="4C4490F8" w:rsidR="007B108E" w:rsidRPr="00D401EB" w:rsidRDefault="00CE40B9" w:rsidP="005406FA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="00F70F0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7B108E" w:rsidRPr="00D401EB" w14:paraId="04543365" w14:textId="77777777" w:rsidTr="00F068AB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26F30" w14:textId="77777777" w:rsidR="007B108E" w:rsidRPr="00D401EB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D401EB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C03DE9" w14:textId="19C709DE" w:rsidR="007B108E" w:rsidRPr="00D401EB" w:rsidRDefault="00CC7CD4" w:rsidP="00D401E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86,800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B13D356" w14:textId="77777777" w:rsidR="007B108E" w:rsidRPr="00D401EB" w:rsidRDefault="007B108E" w:rsidP="00D401E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9F4CDB" w14:textId="4AC850AB" w:rsidR="007B108E" w:rsidRPr="00D401EB" w:rsidRDefault="00CE40B9" w:rsidP="005406FA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  <w:r w:rsidR="00F70F0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7B108E" w:rsidRPr="00D401EB" w14:paraId="2E7D2E6B" w14:textId="77777777" w:rsidTr="00F068AB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46842" w14:textId="5301AAE0" w:rsidR="007B108E" w:rsidRPr="00D401EB" w:rsidRDefault="007B108E" w:rsidP="007B108E">
            <w:pPr>
              <w:pStyle w:val="Heading5"/>
              <w:spacing w:line="240" w:lineRule="auto"/>
              <w:ind w:left="504" w:right="57" w:hanging="362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D401EB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="00186D5D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lang w:val="en-US" w:eastAsia="en-US"/>
              </w:rPr>
              <w:t xml:space="preserve"> </w:t>
            </w:r>
            <w:r w:rsidRPr="00D401EB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607927" w14:textId="5171FCD7" w:rsidR="007B108E" w:rsidRPr="00D401EB" w:rsidRDefault="00CC7CD4" w:rsidP="00D401EB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414AA73" w14:textId="77777777" w:rsidR="007B108E" w:rsidRPr="00D401EB" w:rsidRDefault="007B108E" w:rsidP="00D401EB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DC0373" w14:textId="797288C9" w:rsidR="007B108E" w:rsidRPr="00D401EB" w:rsidRDefault="00F70F09" w:rsidP="005406FA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CE40B9"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E40B9"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7B108E" w:rsidRPr="00D401EB" w14:paraId="0EFC9109" w14:textId="77777777" w:rsidTr="00F068AB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A77F8" w14:textId="634C2C4D" w:rsidR="007B108E" w:rsidRPr="00D401EB" w:rsidRDefault="007B108E" w:rsidP="007B108E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D401EB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89284D" w14:textId="4539E1D4" w:rsidR="007B108E" w:rsidRPr="00D401EB" w:rsidRDefault="00CC7CD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06DC0F8E" w14:textId="77777777" w:rsidR="007B108E" w:rsidRPr="00D401EB" w:rsidRDefault="007B108E" w:rsidP="00D401EB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4D7E8C" w14:textId="2770A0AD" w:rsidR="007B108E" w:rsidRPr="00D401EB" w:rsidRDefault="00CE40B9" w:rsidP="005406FA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100</w:t>
            </w:r>
            <w:r w:rsidR="00F70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6941C033" w14:textId="77777777" w:rsidR="00F23503" w:rsidRPr="00F15C52" w:rsidRDefault="00F23503" w:rsidP="00544089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7"/>
        <w:jc w:val="left"/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</w:pPr>
    </w:p>
    <w:p w14:paraId="4BB02547" w14:textId="77777777" w:rsidR="00B31C6E" w:rsidRDefault="00B31C6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</w:pP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br w:type="page"/>
      </w:r>
    </w:p>
    <w:p w14:paraId="7171CE85" w14:textId="48E31BD9" w:rsidR="00F9163C" w:rsidRPr="005406FA" w:rsidRDefault="005406FA" w:rsidP="005406FA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lastRenderedPageBreak/>
        <w:t>3</w:t>
      </w:r>
      <w:r w:rsidR="00F9163C" w:rsidRPr="005406FA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="00CE40B9" w:rsidRPr="005406FA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5406FA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5406FA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68D0FF52" w14:textId="77777777" w:rsidR="00B45183" w:rsidRPr="00F15C52" w:rsidRDefault="00B45183" w:rsidP="00B45183">
      <w:pPr>
        <w:rPr>
          <w:sz w:val="20"/>
          <w:szCs w:val="22"/>
          <w:cs/>
        </w:rPr>
      </w:pPr>
    </w:p>
    <w:tbl>
      <w:tblPr>
        <w:tblW w:w="9261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1440"/>
        <w:gridCol w:w="180"/>
        <w:gridCol w:w="1521"/>
      </w:tblGrid>
      <w:tr w:rsidR="00D401EB" w:rsidRPr="00D401EB" w14:paraId="327B2273" w14:textId="77777777" w:rsidTr="005406FA">
        <w:tc>
          <w:tcPr>
            <w:tcW w:w="6120" w:type="dxa"/>
            <w:vAlign w:val="bottom"/>
          </w:tcPr>
          <w:p w14:paraId="5BF7C9A8" w14:textId="77777777" w:rsidR="00D401EB" w:rsidRPr="00D401EB" w:rsidRDefault="00D401EB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1" w:type="dxa"/>
            <w:gridSpan w:val="3"/>
            <w:tcBorders>
              <w:bottom w:val="nil"/>
            </w:tcBorders>
            <w:vAlign w:val="bottom"/>
          </w:tcPr>
          <w:p w14:paraId="4C0029B1" w14:textId="77777777" w:rsidR="00D401EB" w:rsidRPr="00D401EB" w:rsidRDefault="00D401EB" w:rsidP="00A03CA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01E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  <w:p w14:paraId="3D4C4836" w14:textId="77777777" w:rsidR="00D401EB" w:rsidRPr="00D401EB" w:rsidRDefault="00D401EB" w:rsidP="00A03CA9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01E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และงบการเงินเฉพาะกิจการ</w:t>
            </w:r>
          </w:p>
        </w:tc>
      </w:tr>
      <w:tr w:rsidR="00D401EB" w:rsidRPr="00D401EB" w14:paraId="078EFEB6" w14:textId="77777777" w:rsidTr="005406FA">
        <w:tc>
          <w:tcPr>
            <w:tcW w:w="6120" w:type="dxa"/>
            <w:vAlign w:val="bottom"/>
          </w:tcPr>
          <w:p w14:paraId="7279CF18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399A332E" w14:textId="3FA07620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D401EB"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6BAA421A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14:paraId="4E57561A" w14:textId="02C778EF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D401EB"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401EB" w:rsidRPr="00D401EB" w14:paraId="1506AF5A" w14:textId="77777777" w:rsidTr="005406FA">
        <w:tc>
          <w:tcPr>
            <w:tcW w:w="6120" w:type="dxa"/>
            <w:vAlign w:val="bottom"/>
          </w:tcPr>
          <w:p w14:paraId="03747645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25E9EED7" w14:textId="3494C23D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A7C634F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  <w:vAlign w:val="bottom"/>
          </w:tcPr>
          <w:p w14:paraId="30FA7FD4" w14:textId="0E37BB86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401EB" w:rsidRPr="00D401EB" w14:paraId="27253909" w14:textId="77777777" w:rsidTr="005406FA">
        <w:tc>
          <w:tcPr>
            <w:tcW w:w="6120" w:type="dxa"/>
            <w:vAlign w:val="bottom"/>
          </w:tcPr>
          <w:p w14:paraId="1BDDF5D1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41" w:type="dxa"/>
            <w:gridSpan w:val="3"/>
            <w:tcBorders>
              <w:top w:val="nil"/>
              <w:bottom w:val="nil"/>
            </w:tcBorders>
            <w:vAlign w:val="bottom"/>
          </w:tcPr>
          <w:p w14:paraId="311253CA" w14:textId="6D492A69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01E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401EB" w:rsidRPr="00D401EB" w14:paraId="45CBD38E" w14:textId="77777777" w:rsidTr="005406FA">
        <w:tc>
          <w:tcPr>
            <w:tcW w:w="6120" w:type="dxa"/>
          </w:tcPr>
          <w:p w14:paraId="6EF5E4AD" w14:textId="670412B9" w:rsidR="00D401EB" w:rsidRPr="00D87D7A" w:rsidRDefault="00D401EB" w:rsidP="005406FA">
            <w:pPr>
              <w:tabs>
                <w:tab w:val="left" w:pos="540"/>
              </w:tabs>
              <w:ind w:left="540" w:hanging="45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87D7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ลูกหนี้และเงินให้กู้ยืมแก่บุคคลหรือกิจการอื่น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6A52C159" w14:textId="77777777" w:rsidR="00D401EB" w:rsidRPr="00D401EB" w:rsidRDefault="00D401EB" w:rsidP="00D401E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3D060F5" w14:textId="77777777" w:rsidR="00D401EB" w:rsidRPr="00D401EB" w:rsidRDefault="00D401EB" w:rsidP="00D401EB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</w:tcPr>
          <w:p w14:paraId="6C244083" w14:textId="77777777" w:rsidR="00D401EB" w:rsidRPr="00D401EB" w:rsidRDefault="00D401EB" w:rsidP="00D401E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401EB" w:rsidRPr="00D401EB" w14:paraId="0E62B891" w14:textId="77777777" w:rsidTr="005406FA">
        <w:trPr>
          <w:trHeight w:val="69"/>
        </w:trPr>
        <w:tc>
          <w:tcPr>
            <w:tcW w:w="6120" w:type="dxa"/>
          </w:tcPr>
          <w:p w14:paraId="02A24116" w14:textId="7C41AFCA" w:rsidR="00D401EB" w:rsidRPr="00D401EB" w:rsidRDefault="00D401EB" w:rsidP="005406FA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>เมื่อทวงถาม</w:t>
            </w:r>
            <w:r w:rsidRPr="00D401E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>(รวมสัญญาที่ครบกำหนดแล้ว)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25A7AAA2" w14:textId="58A2B216" w:rsidR="00D401EB" w:rsidRPr="00D401EB" w:rsidRDefault="00CC7CD4" w:rsidP="00D401EB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C49C0D4" w14:textId="77777777" w:rsidR="00D401EB" w:rsidRPr="00D401EB" w:rsidRDefault="00D401EB" w:rsidP="00D401EB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nil"/>
              <w:bottom w:val="nil"/>
            </w:tcBorders>
          </w:tcPr>
          <w:p w14:paraId="2477436F" w14:textId="2C0C4A8D" w:rsidR="00D401EB" w:rsidRPr="00D401EB" w:rsidRDefault="00CE40B9" w:rsidP="00F15C52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F70F0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D401EB" w:rsidRPr="00D401EB" w14:paraId="6A6B53B8" w14:textId="77777777" w:rsidTr="005406FA">
        <w:trPr>
          <w:trHeight w:val="225"/>
        </w:trPr>
        <w:tc>
          <w:tcPr>
            <w:tcW w:w="6120" w:type="dxa"/>
          </w:tcPr>
          <w:p w14:paraId="693656E1" w14:textId="30155A40" w:rsidR="00D401EB" w:rsidRPr="00D401EB" w:rsidRDefault="00D401EB" w:rsidP="005406FA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="00CE40B9"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64AFF0EB" w14:textId="1B027EC7" w:rsidR="00D401EB" w:rsidRPr="00D401EB" w:rsidRDefault="00CC7CD4" w:rsidP="00D401EB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bottom w:val="nil"/>
            </w:tcBorders>
          </w:tcPr>
          <w:p w14:paraId="4CBA58E3" w14:textId="77777777" w:rsidR="00D401EB" w:rsidRPr="00D401EB" w:rsidRDefault="00D401EB" w:rsidP="00D401EB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21" w:type="dxa"/>
            <w:tcBorders>
              <w:bottom w:val="nil"/>
            </w:tcBorders>
          </w:tcPr>
          <w:p w14:paraId="23F0DD6D" w14:textId="6C7BB157" w:rsidR="00D401EB" w:rsidRPr="00D401EB" w:rsidRDefault="00CE40B9" w:rsidP="00F15C52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="00F70F0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D401EB" w:rsidRPr="00D401EB" w14:paraId="07B0A48A" w14:textId="77777777" w:rsidTr="005406FA">
        <w:tc>
          <w:tcPr>
            <w:tcW w:w="6120" w:type="dxa"/>
            <w:tcBorders>
              <w:bottom w:val="nil"/>
            </w:tcBorders>
          </w:tcPr>
          <w:p w14:paraId="3277B1BB" w14:textId="7A4AF6DA" w:rsidR="00D401EB" w:rsidRPr="00D401EB" w:rsidRDefault="00D401EB" w:rsidP="00F15C52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01E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EA1E63" w14:textId="7180BA57" w:rsidR="00D401EB" w:rsidRPr="00D401EB" w:rsidRDefault="00CC7CD4" w:rsidP="00D401EB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49C926F" w14:textId="77777777" w:rsidR="00D401EB" w:rsidRPr="00D401EB" w:rsidRDefault="00D401EB" w:rsidP="00D401EB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double" w:sz="4" w:space="0" w:color="auto"/>
            </w:tcBorders>
          </w:tcPr>
          <w:p w14:paraId="55AA7754" w14:textId="5C98E706" w:rsidR="00D401EB" w:rsidRPr="00D401EB" w:rsidRDefault="00CE40B9" w:rsidP="00F15C52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113</w:t>
            </w:r>
            <w:r w:rsidR="00F70F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29352F3B" w14:textId="0205237A" w:rsidR="00A03CA9" w:rsidRDefault="00A03CA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535642F8" w14:textId="28ED0DBF" w:rsidR="00E33DD9" w:rsidRDefault="00E33DD9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t>ค่</w:t>
      </w:r>
      <w:r w:rsidRPr="00F15C52">
        <w:rPr>
          <w:rFonts w:asciiTheme="majorBidi" w:hAnsiTheme="majorBidi" w:cstheme="majorBidi"/>
          <w:b/>
          <w:bCs/>
          <w:sz w:val="30"/>
          <w:szCs w:val="30"/>
          <w:cs/>
        </w:rPr>
        <w:t>าเผื่อผลขาดทุนด้านเครดิตที่คาดว่าจะเกิดขึ้น</w:t>
      </w:r>
    </w:p>
    <w:p w14:paraId="4235426A" w14:textId="476E9F8E" w:rsidR="00F9163C" w:rsidRPr="00B45183" w:rsidRDefault="00F9163C" w:rsidP="00B45183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  <w:cs/>
        </w:rPr>
      </w:pPr>
    </w:p>
    <w:tbl>
      <w:tblPr>
        <w:tblW w:w="9342" w:type="dxa"/>
        <w:tblInd w:w="378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2"/>
        <w:gridCol w:w="990"/>
        <w:gridCol w:w="90"/>
        <w:gridCol w:w="990"/>
        <w:gridCol w:w="90"/>
        <w:gridCol w:w="990"/>
        <w:gridCol w:w="90"/>
        <w:gridCol w:w="1080"/>
      </w:tblGrid>
      <w:tr w:rsidR="00F9163C" w:rsidRPr="00A42B4D" w14:paraId="3A2758D9" w14:textId="77777777" w:rsidTr="00D401EB">
        <w:tc>
          <w:tcPr>
            <w:tcW w:w="5022" w:type="dxa"/>
            <w:tcBorders>
              <w:bottom w:val="nil"/>
            </w:tcBorders>
            <w:vAlign w:val="bottom"/>
          </w:tcPr>
          <w:p w14:paraId="1041A3C5" w14:textId="77777777" w:rsidR="00F9163C" w:rsidRPr="00D401EB" w:rsidRDefault="00F9163C" w:rsidP="00D401EB">
            <w:pPr>
              <w:ind w:left="360" w:righ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  <w:tcBorders>
              <w:bottom w:val="nil"/>
            </w:tcBorders>
            <w:vAlign w:val="bottom"/>
          </w:tcPr>
          <w:p w14:paraId="41346614" w14:textId="77777777" w:rsidR="00F9163C" w:rsidRPr="00D401EB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01E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123CD8DF" w14:textId="77777777" w:rsidR="00F9163C" w:rsidRPr="00D401EB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tcBorders>
              <w:bottom w:val="nil"/>
            </w:tcBorders>
            <w:vAlign w:val="bottom"/>
          </w:tcPr>
          <w:p w14:paraId="4358A10D" w14:textId="77777777" w:rsidR="00F9163C" w:rsidRPr="00D401EB" w:rsidRDefault="00F9163C" w:rsidP="008B14E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01E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401EB" w:rsidRPr="00A42B4D" w14:paraId="65F565F2" w14:textId="77777777" w:rsidTr="00D401EB">
        <w:tc>
          <w:tcPr>
            <w:tcW w:w="5022" w:type="dxa"/>
            <w:tcBorders>
              <w:top w:val="nil"/>
              <w:bottom w:val="nil"/>
            </w:tcBorders>
            <w:vAlign w:val="bottom"/>
          </w:tcPr>
          <w:p w14:paraId="1288509B" w14:textId="77777777" w:rsidR="00D401EB" w:rsidRPr="00D401EB" w:rsidRDefault="00D401EB" w:rsidP="00D401EB">
            <w:pPr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2B2BEC89" w14:textId="6924B07C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D401EB"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F1E203B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13E8A6BF" w14:textId="19603A71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D401EB"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F51B0F8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2FB06383" w14:textId="1AB7950B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D401EB"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CE66E76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39F0CD01" w14:textId="3EB045A1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D401EB" w:rsidRPr="00D401E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401EB" w:rsidRPr="00A42B4D" w14:paraId="211E0CBE" w14:textId="77777777" w:rsidTr="00D401EB">
        <w:tc>
          <w:tcPr>
            <w:tcW w:w="5022" w:type="dxa"/>
            <w:tcBorders>
              <w:top w:val="nil"/>
              <w:bottom w:val="nil"/>
            </w:tcBorders>
            <w:vAlign w:val="bottom"/>
          </w:tcPr>
          <w:p w14:paraId="0A1B88A1" w14:textId="77777777" w:rsidR="00D401EB" w:rsidRPr="00D401EB" w:rsidRDefault="00D401EB" w:rsidP="00D401EB">
            <w:pPr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5D55312C" w14:textId="7E46FBEA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84C5707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13B36C8E" w14:textId="6CEACE17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5584239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05F17F38" w14:textId="6F9F1D1B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CAA3A26" w14:textId="77777777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49857D20" w14:textId="37CD80DE" w:rsidR="00D401EB" w:rsidRPr="00D401EB" w:rsidRDefault="00CE40B9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401EB" w:rsidRPr="00A42B4D" w14:paraId="599FAE6F" w14:textId="77777777" w:rsidTr="00D401EB">
        <w:tc>
          <w:tcPr>
            <w:tcW w:w="5022" w:type="dxa"/>
            <w:tcBorders>
              <w:top w:val="nil"/>
              <w:bottom w:val="nil"/>
            </w:tcBorders>
            <w:vAlign w:val="bottom"/>
          </w:tcPr>
          <w:p w14:paraId="68F56F83" w14:textId="77777777" w:rsidR="00D401EB" w:rsidRPr="00D401EB" w:rsidRDefault="00D401EB" w:rsidP="00D401EB">
            <w:pPr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320" w:type="dxa"/>
            <w:gridSpan w:val="7"/>
            <w:tcBorders>
              <w:top w:val="nil"/>
              <w:bottom w:val="nil"/>
            </w:tcBorders>
            <w:vAlign w:val="bottom"/>
          </w:tcPr>
          <w:p w14:paraId="58E4B925" w14:textId="6E252455" w:rsidR="00D401EB" w:rsidRPr="00D401EB" w:rsidRDefault="00D401EB" w:rsidP="00D401EB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01E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C7CD4" w:rsidRPr="00A42B4D" w14:paraId="6787FCC1" w14:textId="77777777" w:rsidTr="00D401EB">
        <w:trPr>
          <w:trHeight w:val="59"/>
        </w:trPr>
        <w:tc>
          <w:tcPr>
            <w:tcW w:w="5022" w:type="dxa"/>
            <w:tcBorders>
              <w:top w:val="nil"/>
            </w:tcBorders>
          </w:tcPr>
          <w:p w14:paraId="1254D2CD" w14:textId="77777777" w:rsidR="00CC7CD4" w:rsidRPr="00D401EB" w:rsidRDefault="00CC7CD4" w:rsidP="00CC7CD4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D401EB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ยอดต้นงวด</w:t>
            </w:r>
            <w:r w:rsidRPr="00D401EB">
              <w:rPr>
                <w:rFonts w:asciiTheme="majorBidi" w:hAnsiTheme="majorBidi"/>
                <w:color w:val="auto"/>
                <w:sz w:val="30"/>
                <w:szCs w:val="30"/>
                <w:cs/>
                <w:lang w:val="en-US" w:eastAsia="en-US"/>
              </w:rPr>
              <w:t>/</w:t>
            </w:r>
            <w:r w:rsidRPr="00D401EB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ปี</w:t>
            </w: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5B27CCCD" w14:textId="56723228" w:rsidR="00CC7CD4" w:rsidRPr="00D401EB" w:rsidRDefault="00CC7CD4" w:rsidP="00CC7CD4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20E8B582" w14:textId="77777777" w:rsidR="00CC7CD4" w:rsidRPr="00D401EB" w:rsidRDefault="00CC7CD4" w:rsidP="00CC7CD4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1A87F852" w14:textId="07B36DA2" w:rsidR="00CC7CD4" w:rsidRPr="00D401EB" w:rsidRDefault="00CC7CD4" w:rsidP="00CC7CD4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6D4E2F30" w14:textId="77777777" w:rsidR="00CC7CD4" w:rsidRPr="00D401EB" w:rsidRDefault="00CC7CD4" w:rsidP="00CC7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6B7536A0" w14:textId="33CF69CB" w:rsidR="00CC7CD4" w:rsidRPr="00D401EB" w:rsidRDefault="00CC7CD4" w:rsidP="00CC7CD4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top w:val="nil"/>
            </w:tcBorders>
          </w:tcPr>
          <w:p w14:paraId="0ABD9170" w14:textId="77777777" w:rsidR="00CC7CD4" w:rsidRPr="00D401EB" w:rsidRDefault="00CC7CD4" w:rsidP="00CC7CD4">
            <w:pPr>
              <w:tabs>
                <w:tab w:val="decimal" w:pos="851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25812C2A" w14:textId="498DDFBE" w:rsidR="00CC7CD4" w:rsidRPr="00D401EB" w:rsidRDefault="00CC7CD4" w:rsidP="00CC7CD4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</w:p>
        </w:tc>
      </w:tr>
      <w:tr w:rsidR="00CC7CD4" w:rsidRPr="00A42B4D" w14:paraId="650B971C" w14:textId="77777777" w:rsidTr="00D401EB">
        <w:trPr>
          <w:trHeight w:val="69"/>
        </w:trPr>
        <w:tc>
          <w:tcPr>
            <w:tcW w:w="5022" w:type="dxa"/>
          </w:tcPr>
          <w:p w14:paraId="66F86C7A" w14:textId="77777777" w:rsidR="00CC7CD4" w:rsidRPr="00D401EB" w:rsidRDefault="00CC7CD4" w:rsidP="00CC7CD4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Theme="majorBidi" w:hAnsiTheme="majorBidi" w:cstheme="majorBidi"/>
                <w:color w:val="auto"/>
                <w:sz w:val="30"/>
                <w:szCs w:val="30"/>
                <w:lang w:val="en-US" w:eastAsia="en-US"/>
              </w:rPr>
            </w:pPr>
            <w:r w:rsidRPr="00D401EB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บวก </w:t>
            </w:r>
            <w:r w:rsidRPr="00D401EB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ค่าเผื่อผลขาดทุนด้านเครดิตที่คาดว่าจะเกิดขึ้น </w:t>
            </w:r>
          </w:p>
          <w:p w14:paraId="63666187" w14:textId="77777777" w:rsidR="00CC7CD4" w:rsidRPr="00D401EB" w:rsidRDefault="00CC7CD4" w:rsidP="00CC7CD4">
            <w:pPr>
              <w:pStyle w:val="Heading5"/>
              <w:tabs>
                <w:tab w:val="left" w:pos="541"/>
              </w:tabs>
              <w:spacing w:line="240" w:lineRule="auto"/>
              <w:ind w:left="541" w:right="57" w:firstLine="252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D401EB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(กลับรายการ)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75FB0763" w14:textId="77777777" w:rsidR="00CC7CD4" w:rsidRDefault="00CC7CD4" w:rsidP="00CC7CD4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4B05D25" w14:textId="3A575F85" w:rsidR="00CC7CD4" w:rsidRPr="00D401EB" w:rsidRDefault="00CC7CD4" w:rsidP="00F068AB">
            <w:pPr>
              <w:tabs>
                <w:tab w:val="decimal" w:pos="624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5CF23386" w14:textId="77777777" w:rsidR="00CC7CD4" w:rsidRPr="00D401EB" w:rsidRDefault="00CC7CD4" w:rsidP="00CC7CD4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14C7DB2C" w14:textId="77777777" w:rsidR="00CC7CD4" w:rsidRDefault="00CC7CD4" w:rsidP="00CC7CD4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31EFFC1" w14:textId="78E2A249" w:rsidR="00CC7CD4" w:rsidRPr="00D401EB" w:rsidRDefault="00CC7CD4" w:rsidP="00CC7CD4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47465133" w14:textId="77777777" w:rsidR="00CC7CD4" w:rsidRPr="00D401EB" w:rsidRDefault="00CC7CD4" w:rsidP="00CC7CD4">
            <w:pPr>
              <w:tabs>
                <w:tab w:val="decimal" w:pos="885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39E4FB93" w14:textId="77777777" w:rsidR="00CC7CD4" w:rsidRDefault="00CC7CD4" w:rsidP="00CC7CD4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C73F91C" w14:textId="0EFF53CD" w:rsidR="00CC7CD4" w:rsidRPr="00D401EB" w:rsidRDefault="00CC7CD4" w:rsidP="00F068AB">
            <w:pPr>
              <w:tabs>
                <w:tab w:val="decimal" w:pos="624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</w:tcPr>
          <w:p w14:paraId="18289817" w14:textId="77777777" w:rsidR="00CC7CD4" w:rsidRPr="00D401EB" w:rsidRDefault="00CC7CD4" w:rsidP="00CC7CD4">
            <w:pPr>
              <w:tabs>
                <w:tab w:val="decimal" w:pos="882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4B2CBAF9" w14:textId="77777777" w:rsidR="00CC7CD4" w:rsidRDefault="00CC7CD4" w:rsidP="00CC7CD4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1D5758E" w14:textId="167995D3" w:rsidR="00CC7CD4" w:rsidRPr="00D401EB" w:rsidRDefault="00CC7CD4" w:rsidP="00CC7CD4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C7CD4" w:rsidRPr="00D401EB" w14:paraId="3750BE7A" w14:textId="77777777" w:rsidTr="00D401EB">
        <w:tc>
          <w:tcPr>
            <w:tcW w:w="5022" w:type="dxa"/>
            <w:tcBorders>
              <w:bottom w:val="nil"/>
            </w:tcBorders>
          </w:tcPr>
          <w:p w14:paraId="1604E09E" w14:textId="77777777" w:rsidR="00CC7CD4" w:rsidRPr="00D401EB" w:rsidRDefault="00CC7CD4" w:rsidP="00CC7CD4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D401EB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ยอดปลายงวด</w:t>
            </w:r>
            <w:r w:rsidRPr="00D401EB">
              <w:rPr>
                <w:rFonts w:asciiTheme="majorBidi" w:hAnsi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/</w:t>
            </w:r>
            <w:r w:rsidRPr="00D401EB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ปี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29DD32" w14:textId="44F84337" w:rsidR="00CC7CD4" w:rsidRPr="00D401EB" w:rsidRDefault="00CC7CD4" w:rsidP="00CC7CD4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6517B229" w14:textId="77777777" w:rsidR="00CC7CD4" w:rsidRPr="00D401EB" w:rsidRDefault="00CC7CD4" w:rsidP="00CC7CD4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1AB76B" w14:textId="1D669056" w:rsidR="00CC7CD4" w:rsidRPr="00D401EB" w:rsidRDefault="00CC7CD4" w:rsidP="00CC7CD4">
            <w:pPr>
              <w:tabs>
                <w:tab w:val="decimal" w:pos="850"/>
              </w:tabs>
              <w:ind w:right="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70FB6C9E" w14:textId="77777777" w:rsidR="00CC7CD4" w:rsidRPr="00D401EB" w:rsidRDefault="00CC7CD4" w:rsidP="00CC7CD4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82E70D" w14:textId="4CD99165" w:rsidR="00CC7CD4" w:rsidRPr="00D401EB" w:rsidRDefault="00CC7CD4" w:rsidP="00CC7CD4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0E6CF17" w14:textId="77777777" w:rsidR="00CC7CD4" w:rsidRPr="00D401EB" w:rsidRDefault="00CC7CD4" w:rsidP="00CC7CD4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1A37873" w14:textId="7CEDF9C1" w:rsidR="00CC7CD4" w:rsidRPr="00D401EB" w:rsidRDefault="00CC7CD4" w:rsidP="00CC7CD4">
            <w:pPr>
              <w:tabs>
                <w:tab w:val="decimal" w:pos="891"/>
              </w:tabs>
              <w:ind w:right="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5F48266B" w14:textId="7861B1E9" w:rsidR="005374B4" w:rsidRDefault="005374B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2C61C436" w14:textId="77777777" w:rsidR="00DB3AB2" w:rsidRDefault="00DB3AB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5F1F9553" w14:textId="1AA5A218" w:rsidR="00F9163C" w:rsidRPr="0011515E" w:rsidRDefault="00DC4997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สินทรัพย์ทางการเงิน</w:t>
      </w:r>
    </w:p>
    <w:p w14:paraId="43650986" w14:textId="77777777" w:rsidR="00126F13" w:rsidRPr="00126F13" w:rsidRDefault="00126F13" w:rsidP="00126F13">
      <w:pPr>
        <w:ind w:left="547" w:hanging="547"/>
        <w:rPr>
          <w:rFonts w:asciiTheme="majorBidi" w:hAnsiTheme="majorBidi" w:cstheme="majorBidi"/>
          <w:sz w:val="30"/>
          <w:szCs w:val="30"/>
        </w:rPr>
      </w:pPr>
    </w:p>
    <w:tbl>
      <w:tblPr>
        <w:tblW w:w="9220" w:type="dxa"/>
        <w:tblInd w:w="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1"/>
        <w:gridCol w:w="999"/>
        <w:gridCol w:w="90"/>
        <w:gridCol w:w="972"/>
        <w:gridCol w:w="90"/>
        <w:gridCol w:w="1008"/>
        <w:gridCol w:w="90"/>
        <w:gridCol w:w="1080"/>
      </w:tblGrid>
      <w:tr w:rsidR="004A39C2" w:rsidRPr="0064687E" w14:paraId="4AD5DFC7" w14:textId="77777777" w:rsidTr="005D7F03">
        <w:trPr>
          <w:trHeight w:val="20"/>
          <w:tblHeader/>
        </w:trPr>
        <w:tc>
          <w:tcPr>
            <w:tcW w:w="4891" w:type="dxa"/>
          </w:tcPr>
          <w:p w14:paraId="1D78B507" w14:textId="77777777" w:rsidR="004A39C2" w:rsidRPr="0064687E" w:rsidRDefault="004A39C2" w:rsidP="004A39C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2061" w:type="dxa"/>
            <w:gridSpan w:val="3"/>
          </w:tcPr>
          <w:p w14:paraId="3AC57DB9" w14:textId="77777777" w:rsidR="004A39C2" w:rsidRPr="0064687E" w:rsidRDefault="004A39C2" w:rsidP="004A39C2">
            <w:pPr>
              <w:ind w:left="18" w:right="4"/>
              <w:jc w:val="center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574F42E" w14:textId="77777777" w:rsidR="004A39C2" w:rsidRPr="0064687E" w:rsidRDefault="004A39C2" w:rsidP="004A39C2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2178" w:type="dxa"/>
            <w:gridSpan w:val="3"/>
          </w:tcPr>
          <w:p w14:paraId="32C8579D" w14:textId="77777777" w:rsidR="004A39C2" w:rsidRPr="0064687E" w:rsidRDefault="004A39C2" w:rsidP="004A39C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pacing w:val="-4"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401EB" w:rsidRPr="0064687E" w14:paraId="7F8AC54F" w14:textId="77777777" w:rsidTr="005D7F03">
        <w:trPr>
          <w:trHeight w:val="20"/>
          <w:tblHeader/>
        </w:trPr>
        <w:tc>
          <w:tcPr>
            <w:tcW w:w="4891" w:type="dxa"/>
          </w:tcPr>
          <w:p w14:paraId="09F6A28C" w14:textId="77777777" w:rsidR="00D401EB" w:rsidRPr="0064687E" w:rsidRDefault="00D401EB" w:rsidP="00D401E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999" w:type="dxa"/>
            <w:vAlign w:val="bottom"/>
          </w:tcPr>
          <w:p w14:paraId="07C29534" w14:textId="410F08D8" w:rsidR="00D401EB" w:rsidRPr="0064687E" w:rsidRDefault="00CE40B9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E40B9">
              <w:rPr>
                <w:rFonts w:ascii="Angsana New" w:hAnsi="Angsana New" w:hint="cs"/>
                <w:sz w:val="30"/>
                <w:szCs w:val="30"/>
                <w:lang w:val="en-GB"/>
              </w:rPr>
              <w:t>31</w:t>
            </w:r>
            <w:r w:rsidR="00D401EB" w:rsidRPr="0064687E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4EE2A177" w14:textId="77777777" w:rsidR="00D401EB" w:rsidRPr="0064687E" w:rsidRDefault="00D401EB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72" w:type="dxa"/>
            <w:vAlign w:val="bottom"/>
          </w:tcPr>
          <w:p w14:paraId="0BEE8E1E" w14:textId="53E20705" w:rsidR="00D401EB" w:rsidRPr="0064687E" w:rsidRDefault="00CE40B9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E40B9">
              <w:rPr>
                <w:rFonts w:ascii="Angsana New" w:hAnsi="Angsana New" w:hint="cs"/>
                <w:sz w:val="30"/>
                <w:szCs w:val="30"/>
                <w:lang w:val="en-GB"/>
              </w:rPr>
              <w:t>31</w:t>
            </w:r>
            <w:r w:rsidR="00D401EB" w:rsidRPr="0064687E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59CECAC5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  <w:vAlign w:val="bottom"/>
          </w:tcPr>
          <w:p w14:paraId="346C2C0A" w14:textId="6B0434F5" w:rsidR="00D401EB" w:rsidRPr="0064687E" w:rsidRDefault="00CE40B9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E40B9">
              <w:rPr>
                <w:rFonts w:ascii="Angsana New" w:hAnsi="Angsana New" w:hint="cs"/>
                <w:sz w:val="30"/>
                <w:szCs w:val="30"/>
                <w:lang w:val="en-GB"/>
              </w:rPr>
              <w:t>31</w:t>
            </w:r>
            <w:r w:rsidR="00D401EB" w:rsidRPr="0064687E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34E250C1" w14:textId="77777777" w:rsidR="00D401EB" w:rsidRPr="0064687E" w:rsidRDefault="00D401EB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052B231" w14:textId="45DD4198" w:rsidR="00D401EB" w:rsidRPr="0064687E" w:rsidRDefault="00CE40B9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E40B9">
              <w:rPr>
                <w:rFonts w:ascii="Angsana New" w:hAnsi="Angsana New" w:hint="cs"/>
                <w:sz w:val="30"/>
                <w:szCs w:val="30"/>
                <w:lang w:val="en-GB"/>
              </w:rPr>
              <w:t>31</w:t>
            </w:r>
            <w:r w:rsidR="00D401EB" w:rsidRPr="0064687E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401EB" w:rsidRPr="0064687E" w14:paraId="5AD8D662" w14:textId="77777777" w:rsidTr="005D7F03">
        <w:trPr>
          <w:trHeight w:val="20"/>
          <w:tblHeader/>
        </w:trPr>
        <w:tc>
          <w:tcPr>
            <w:tcW w:w="4891" w:type="dxa"/>
          </w:tcPr>
          <w:p w14:paraId="2B1006C7" w14:textId="77777777" w:rsidR="00D401EB" w:rsidRPr="0064687E" w:rsidRDefault="00D401EB" w:rsidP="00D401E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999" w:type="dxa"/>
            <w:vAlign w:val="bottom"/>
          </w:tcPr>
          <w:p w14:paraId="20E0BC9D" w14:textId="6BE93B2B" w:rsidR="00D401EB" w:rsidRPr="0064687E" w:rsidRDefault="00CE40B9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E40B9">
              <w:rPr>
                <w:rFonts w:ascii="Angsana New" w:hAnsi="Angsana New" w:hint="cs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68B08EFA" w14:textId="77777777" w:rsidR="00D401EB" w:rsidRPr="0064687E" w:rsidRDefault="00D401EB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72" w:type="dxa"/>
            <w:vAlign w:val="bottom"/>
          </w:tcPr>
          <w:p w14:paraId="5869F2A6" w14:textId="40F64FC0" w:rsidR="00D401EB" w:rsidRPr="0064687E" w:rsidRDefault="00CE40B9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E40B9">
              <w:rPr>
                <w:rFonts w:ascii="Angsana New" w:hAnsi="Angsana New" w:hint="cs"/>
                <w:sz w:val="30"/>
                <w:szCs w:val="30"/>
                <w:lang w:val="en-GB"/>
              </w:rPr>
              <w:t>2564</w:t>
            </w:r>
          </w:p>
        </w:tc>
        <w:tc>
          <w:tcPr>
            <w:tcW w:w="90" w:type="dxa"/>
          </w:tcPr>
          <w:p w14:paraId="738E9E5F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  <w:vAlign w:val="bottom"/>
          </w:tcPr>
          <w:p w14:paraId="415E9B12" w14:textId="721D3651" w:rsidR="00D401EB" w:rsidRPr="0064687E" w:rsidRDefault="00CE40B9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E40B9">
              <w:rPr>
                <w:rFonts w:ascii="Angsana New" w:hAnsi="Angsana New" w:hint="cs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656FE56B" w14:textId="77777777" w:rsidR="00D401EB" w:rsidRPr="0064687E" w:rsidRDefault="00D401EB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0C11895" w14:textId="214EDA5C" w:rsidR="00D401EB" w:rsidRPr="0064687E" w:rsidRDefault="00CE40B9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E40B9">
              <w:rPr>
                <w:rFonts w:ascii="Angsana New" w:hAnsi="Angsana New" w:hint="cs"/>
                <w:sz w:val="30"/>
                <w:szCs w:val="30"/>
                <w:lang w:val="en-GB"/>
              </w:rPr>
              <w:t>2564</w:t>
            </w:r>
          </w:p>
        </w:tc>
      </w:tr>
      <w:tr w:rsidR="00D401EB" w:rsidRPr="0064687E" w14:paraId="366C2DA9" w14:textId="77777777" w:rsidTr="005D7F03">
        <w:trPr>
          <w:trHeight w:val="20"/>
          <w:tblHeader/>
        </w:trPr>
        <w:tc>
          <w:tcPr>
            <w:tcW w:w="4891" w:type="dxa"/>
          </w:tcPr>
          <w:p w14:paraId="6C3F3318" w14:textId="77777777" w:rsidR="00D401EB" w:rsidRPr="0064687E" w:rsidRDefault="00D401EB" w:rsidP="00D401E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4329" w:type="dxa"/>
            <w:gridSpan w:val="7"/>
            <w:vAlign w:val="bottom"/>
          </w:tcPr>
          <w:p w14:paraId="4A479000" w14:textId="6D402549" w:rsidR="00D401EB" w:rsidRPr="0064687E" w:rsidRDefault="00D401EB" w:rsidP="00D401EB">
            <w:pPr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401EB" w:rsidRPr="0064687E" w14:paraId="244C5F10" w14:textId="77777777" w:rsidTr="00D401EB">
        <w:trPr>
          <w:trHeight w:val="20"/>
        </w:trPr>
        <w:tc>
          <w:tcPr>
            <w:tcW w:w="4891" w:type="dxa"/>
          </w:tcPr>
          <w:p w14:paraId="09C05ACB" w14:textId="5E5131E3" w:rsidR="00D401EB" w:rsidRPr="0064687E" w:rsidRDefault="00DC4997" w:rsidP="00D401E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9" w:type="dxa"/>
          </w:tcPr>
          <w:p w14:paraId="3367DF9C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2FA308D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</w:tcPr>
          <w:p w14:paraId="432552A3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09E000A6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</w:tcPr>
          <w:p w14:paraId="71859414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2C8EB0D0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</w:tcPr>
          <w:p w14:paraId="7921E49D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D401EB" w:rsidRPr="0064687E" w14:paraId="27945384" w14:textId="77777777" w:rsidTr="00D401EB">
        <w:trPr>
          <w:trHeight w:val="20"/>
        </w:trPr>
        <w:tc>
          <w:tcPr>
            <w:tcW w:w="4891" w:type="dxa"/>
          </w:tcPr>
          <w:p w14:paraId="4F6638E6" w14:textId="09FEDD94" w:rsidR="00D401EB" w:rsidRPr="0064687E" w:rsidRDefault="00D401EB" w:rsidP="00D401E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เงินลงทุนในตราสารทุนที่วัดมูลค่าด้วย</w:t>
            </w:r>
          </w:p>
        </w:tc>
        <w:tc>
          <w:tcPr>
            <w:tcW w:w="999" w:type="dxa"/>
          </w:tcPr>
          <w:p w14:paraId="1FA1B875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A2E1F5F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</w:tcPr>
          <w:p w14:paraId="76764232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31D66B54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</w:tcPr>
          <w:p w14:paraId="09E05667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7E5F5B92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</w:tcPr>
          <w:p w14:paraId="2B48EC0C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D401EB" w:rsidRPr="0064687E" w14:paraId="49DBE435" w14:textId="77777777" w:rsidTr="00D401EB">
        <w:trPr>
          <w:trHeight w:val="20"/>
        </w:trPr>
        <w:tc>
          <w:tcPr>
            <w:tcW w:w="4891" w:type="dxa"/>
          </w:tcPr>
          <w:p w14:paraId="20E79E63" w14:textId="1B1179D8" w:rsidR="00D401EB" w:rsidRPr="0064687E" w:rsidRDefault="00D401EB" w:rsidP="00D401E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มูลค่ายุติธรรมผ่านกำไร</w:t>
            </w:r>
            <w:r w:rsidR="00A848F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หรือ</w:t>
            </w: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</w:p>
        </w:tc>
        <w:tc>
          <w:tcPr>
            <w:tcW w:w="999" w:type="dxa"/>
          </w:tcPr>
          <w:p w14:paraId="70B410EE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46FA79EA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</w:tcPr>
          <w:p w14:paraId="1223DECD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05271B51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</w:tcPr>
          <w:p w14:paraId="484FB8C9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3570C000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</w:tcPr>
          <w:p w14:paraId="418296B1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D401EB" w:rsidRPr="0064687E" w14:paraId="14D65783" w14:textId="77777777" w:rsidTr="00D401EB">
        <w:trPr>
          <w:trHeight w:val="20"/>
        </w:trPr>
        <w:tc>
          <w:tcPr>
            <w:tcW w:w="4891" w:type="dxa"/>
          </w:tcPr>
          <w:p w14:paraId="1DFEEF78" w14:textId="0B6CA593" w:rsidR="00D401EB" w:rsidRPr="0064687E" w:rsidRDefault="00D401EB" w:rsidP="00D401E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sz w:val="30"/>
                <w:szCs w:val="30"/>
                <w:cs/>
              </w:rPr>
              <w:t>ตราสารทุนในความต้องการของตลาด</w:t>
            </w:r>
          </w:p>
        </w:tc>
        <w:tc>
          <w:tcPr>
            <w:tcW w:w="999" w:type="dxa"/>
          </w:tcPr>
          <w:p w14:paraId="5835A390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CD0A468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</w:tcPr>
          <w:p w14:paraId="0B3FDC23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2BECE097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</w:tcPr>
          <w:p w14:paraId="3970CB56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37356AD9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</w:tcPr>
          <w:p w14:paraId="1750E10C" w14:textId="77777777" w:rsidR="00D401EB" w:rsidRPr="0064687E" w:rsidRDefault="00D401EB" w:rsidP="00D401EB">
            <w:pPr>
              <w:ind w:left="18" w:right="252"/>
              <w:jc w:val="right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D401EB" w:rsidRPr="0064687E" w14:paraId="15E2E16A" w14:textId="77777777" w:rsidTr="00D401EB">
        <w:trPr>
          <w:trHeight w:val="20"/>
        </w:trPr>
        <w:tc>
          <w:tcPr>
            <w:tcW w:w="4891" w:type="dxa"/>
          </w:tcPr>
          <w:p w14:paraId="13CEB247" w14:textId="5CE13BBB" w:rsidR="00D401EB" w:rsidRPr="0064687E" w:rsidRDefault="00D401EB" w:rsidP="00D401EB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 w:val="30"/>
                <w:szCs w:val="30"/>
              </w:rPr>
            </w:pPr>
            <w:r w:rsidRPr="0064687E">
              <w:rPr>
                <w:rFonts w:ascii="Angsana New" w:hAnsi="Angsana New" w:hint="cs"/>
                <w:sz w:val="30"/>
                <w:szCs w:val="30"/>
                <w:cs/>
              </w:rPr>
              <w:t xml:space="preserve">   ในประเทศ - หน่วยลงทุน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bottom"/>
          </w:tcPr>
          <w:p w14:paraId="7B9A0C48" w14:textId="412C3D41" w:rsidR="00D401EB" w:rsidRPr="0064687E" w:rsidRDefault="00C3148B" w:rsidP="005D7F03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474,350</w:t>
            </w:r>
          </w:p>
        </w:tc>
        <w:tc>
          <w:tcPr>
            <w:tcW w:w="90" w:type="dxa"/>
          </w:tcPr>
          <w:p w14:paraId="5FD612BA" w14:textId="77777777" w:rsidR="00D401EB" w:rsidRPr="0064687E" w:rsidRDefault="00D401EB" w:rsidP="005D7F03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32994B0E" w14:textId="1A2EB978" w:rsidR="00D401EB" w:rsidRPr="0064687E" w:rsidRDefault="00CE40B9" w:rsidP="005D7F03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363</w:t>
            </w:r>
            <w:r w:rsidR="00F70F09">
              <w:rPr>
                <w:rFonts w:ascii="Angsana New" w:hAnsi="Angsana New"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2</w:t>
            </w:r>
            <w:r w:rsidR="006A49F5">
              <w:rPr>
                <w:rFonts w:ascii="Angsana New" w:hAnsi="Angsana New"/>
                <w:sz w:val="30"/>
                <w:szCs w:val="30"/>
                <w:lang w:val="en-GB"/>
              </w:rPr>
              <w:t>2</w:t>
            </w: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</w:tcPr>
          <w:p w14:paraId="3DE117A0" w14:textId="77777777" w:rsidR="00D401EB" w:rsidRPr="0064687E" w:rsidRDefault="00D401EB" w:rsidP="005D7F03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7F543029" w14:textId="3E590184" w:rsidR="00D401EB" w:rsidRPr="0064687E" w:rsidRDefault="0017630D" w:rsidP="005D7F03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380,870</w:t>
            </w:r>
          </w:p>
        </w:tc>
        <w:tc>
          <w:tcPr>
            <w:tcW w:w="90" w:type="dxa"/>
          </w:tcPr>
          <w:p w14:paraId="5BC88955" w14:textId="77777777" w:rsidR="00D401EB" w:rsidRPr="0064687E" w:rsidRDefault="00D401EB" w:rsidP="005D7F03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7496635" w14:textId="756BA004" w:rsidR="00D401EB" w:rsidRPr="0064687E" w:rsidRDefault="00CE40B9" w:rsidP="005D7F03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237</w:t>
            </w:r>
            <w:r w:rsidR="00F70F09">
              <w:rPr>
                <w:rFonts w:ascii="Angsana New" w:hAnsi="Angsana New"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803</w:t>
            </w:r>
          </w:p>
        </w:tc>
      </w:tr>
      <w:tr w:rsidR="00755F24" w:rsidRPr="0064687E" w14:paraId="5A8087FC" w14:textId="77777777" w:rsidTr="00F068AB">
        <w:trPr>
          <w:trHeight w:val="20"/>
        </w:trPr>
        <w:tc>
          <w:tcPr>
            <w:tcW w:w="4891" w:type="dxa"/>
          </w:tcPr>
          <w:p w14:paraId="5A5EBB7E" w14:textId="1A5EA425" w:rsidR="00755F24" w:rsidRPr="0064687E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4BC356" w14:textId="5BA5C8AF" w:rsidR="00755F24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474,350</w:t>
            </w:r>
          </w:p>
        </w:tc>
        <w:tc>
          <w:tcPr>
            <w:tcW w:w="90" w:type="dxa"/>
          </w:tcPr>
          <w:p w14:paraId="1891B008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</w:tcPr>
          <w:p w14:paraId="281AEB10" w14:textId="66DFE275" w:rsidR="00755F24" w:rsidRPr="00CE40B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363</w:t>
            </w:r>
            <w:r w:rsidRPr="00F70F0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</w:t>
            </w: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</w:tcPr>
          <w:p w14:paraId="2BB89B95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643563A4" w14:textId="44A70C85" w:rsidR="00755F24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380,870</w:t>
            </w:r>
          </w:p>
        </w:tc>
        <w:tc>
          <w:tcPr>
            <w:tcW w:w="90" w:type="dxa"/>
          </w:tcPr>
          <w:p w14:paraId="6F3C737A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D26F48C" w14:textId="0902E5F5" w:rsidR="00755F24" w:rsidRPr="00CE40B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237</w:t>
            </w:r>
            <w:r w:rsidRPr="00F70F0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803</w:t>
            </w:r>
          </w:p>
        </w:tc>
      </w:tr>
      <w:tr w:rsidR="00755F24" w:rsidRPr="0064687E" w14:paraId="265FECE8" w14:textId="77777777" w:rsidTr="00B46660">
        <w:trPr>
          <w:trHeight w:val="323"/>
        </w:trPr>
        <w:tc>
          <w:tcPr>
            <w:tcW w:w="4891" w:type="dxa"/>
          </w:tcPr>
          <w:p w14:paraId="3BEE5109" w14:textId="172E7252" w:rsidR="00755F24" w:rsidRPr="0064687E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  <w:shd w:val="clear" w:color="auto" w:fill="auto"/>
          </w:tcPr>
          <w:p w14:paraId="40A7A295" w14:textId="6BE473ED" w:rsidR="00755F24" w:rsidRPr="00F70F09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7A14FF93" w14:textId="77777777" w:rsidR="00755F24" w:rsidRPr="00F70F0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</w:tcPr>
          <w:p w14:paraId="129D9541" w14:textId="3EABFA59" w:rsidR="00755F24" w:rsidRPr="00F70F0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" w:type="dxa"/>
          </w:tcPr>
          <w:p w14:paraId="427392FD" w14:textId="77777777" w:rsidR="00755F24" w:rsidRPr="00F70F0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14:paraId="66DACC79" w14:textId="66B00F5B" w:rsidR="00755F24" w:rsidRPr="00F70F0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" w:type="dxa"/>
          </w:tcPr>
          <w:p w14:paraId="72E3329E" w14:textId="77777777" w:rsidR="00755F24" w:rsidRPr="00F70F09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119D07C" w14:textId="780ACA25" w:rsidR="00755F24" w:rsidRPr="00F70F0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55F24" w:rsidRPr="0064687E" w14:paraId="705E087D" w14:textId="77777777" w:rsidTr="00D401EB">
        <w:trPr>
          <w:trHeight w:val="20"/>
        </w:trPr>
        <w:tc>
          <w:tcPr>
            <w:tcW w:w="4891" w:type="dxa"/>
          </w:tcPr>
          <w:p w14:paraId="275E2044" w14:textId="5BB95E29" w:rsidR="00755F24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999" w:type="dxa"/>
          </w:tcPr>
          <w:p w14:paraId="61089676" w14:textId="77777777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1810AD4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</w:tcPr>
          <w:p w14:paraId="6E89384F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214231FA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</w:tcPr>
          <w:p w14:paraId="0384004B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7A0BE0C2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</w:tcPr>
          <w:p w14:paraId="34BA766D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755F24" w:rsidRPr="0064687E" w14:paraId="1854D5A8" w14:textId="77777777" w:rsidTr="00D401EB">
        <w:trPr>
          <w:trHeight w:val="20"/>
        </w:trPr>
        <w:tc>
          <w:tcPr>
            <w:tcW w:w="4891" w:type="dxa"/>
          </w:tcPr>
          <w:p w14:paraId="52161777" w14:textId="0BC86B8B" w:rsidR="00755F24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เงินลงทุนในตราสาร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</w:t>
            </w: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ที่วัดมูลค่าด้วย</w:t>
            </w:r>
          </w:p>
        </w:tc>
        <w:tc>
          <w:tcPr>
            <w:tcW w:w="999" w:type="dxa"/>
          </w:tcPr>
          <w:p w14:paraId="348F1216" w14:textId="77777777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FB5B85F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</w:tcPr>
          <w:p w14:paraId="296F014F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229203A6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</w:tcPr>
          <w:p w14:paraId="56A2C9E0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3E2776A9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</w:tcPr>
          <w:p w14:paraId="0AFFF489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755F24" w:rsidRPr="0064687E" w14:paraId="5C598337" w14:textId="77777777" w:rsidTr="00F068AB">
        <w:trPr>
          <w:trHeight w:val="20"/>
        </w:trPr>
        <w:tc>
          <w:tcPr>
            <w:tcW w:w="4891" w:type="dxa"/>
          </w:tcPr>
          <w:p w14:paraId="7D7CA906" w14:textId="25525FD7" w:rsidR="00755F24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มูลค่ายุติธรรมผ่านกำไร</w:t>
            </w:r>
            <w:r w:rsidR="00A848F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หรือ</w:t>
            </w: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</w:p>
        </w:tc>
        <w:tc>
          <w:tcPr>
            <w:tcW w:w="999" w:type="dxa"/>
          </w:tcPr>
          <w:p w14:paraId="326D4CBB" w14:textId="77777777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6257E06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</w:tcPr>
          <w:p w14:paraId="076068BA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189E520F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</w:tcPr>
          <w:p w14:paraId="0CBEBC8E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0C54426B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</w:tcPr>
          <w:p w14:paraId="1784CA81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755F24" w:rsidRPr="0064687E" w14:paraId="2DE930F6" w14:textId="77777777" w:rsidTr="00F068AB">
        <w:trPr>
          <w:trHeight w:val="20"/>
        </w:trPr>
        <w:tc>
          <w:tcPr>
            <w:tcW w:w="4891" w:type="dxa"/>
          </w:tcPr>
          <w:p w14:paraId="1ACC58F5" w14:textId="50F9D990" w:rsidR="00755F24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068AB">
              <w:rPr>
                <w:rFonts w:ascii="Angsana New" w:hAnsi="Angsana New"/>
                <w:sz w:val="30"/>
                <w:szCs w:val="30"/>
                <w:cs/>
              </w:rPr>
              <w:t>ดิจิท</w:t>
            </w:r>
            <w:r w:rsidR="00A848F0">
              <w:rPr>
                <w:rFonts w:ascii="Angsana New" w:hAnsi="Angsana New" w:hint="cs"/>
                <w:sz w:val="30"/>
                <w:szCs w:val="30"/>
                <w:cs/>
              </w:rPr>
              <w:t>ั</w:t>
            </w:r>
            <w:r w:rsidRPr="00F068AB">
              <w:rPr>
                <w:rFonts w:ascii="Angsana New" w:hAnsi="Angsana New"/>
                <w:sz w:val="30"/>
                <w:szCs w:val="30"/>
                <w:cs/>
              </w:rPr>
              <w:t>ลโทเคน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2C7D6ACC" w14:textId="6DB9F1BE" w:rsidR="00755F24" w:rsidRPr="00F068AB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25,000</w:t>
            </w:r>
          </w:p>
        </w:tc>
        <w:tc>
          <w:tcPr>
            <w:tcW w:w="90" w:type="dxa"/>
          </w:tcPr>
          <w:p w14:paraId="6276EC00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07489851" w14:textId="3588D212" w:rsidR="00755F24" w:rsidRPr="0064687E" w:rsidRDefault="00755F24" w:rsidP="00F068AB">
            <w:pPr>
              <w:tabs>
                <w:tab w:val="decimal" w:pos="636"/>
              </w:tabs>
              <w:ind w:right="9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07080683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59EE9413" w14:textId="739C462E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25,000</w:t>
            </w:r>
          </w:p>
        </w:tc>
        <w:tc>
          <w:tcPr>
            <w:tcW w:w="90" w:type="dxa"/>
          </w:tcPr>
          <w:p w14:paraId="30B3777E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FFBE766" w14:textId="3BFD2408" w:rsidR="00755F24" w:rsidRPr="0064687E" w:rsidRDefault="00755F24" w:rsidP="00F068AB">
            <w:pPr>
              <w:tabs>
                <w:tab w:val="decimal" w:pos="636"/>
              </w:tabs>
              <w:ind w:right="9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</w:tr>
      <w:tr w:rsidR="00755F24" w:rsidRPr="0064687E" w14:paraId="0642557B" w14:textId="77777777" w:rsidTr="00F068AB">
        <w:trPr>
          <w:trHeight w:val="20"/>
        </w:trPr>
        <w:tc>
          <w:tcPr>
            <w:tcW w:w="4891" w:type="dxa"/>
          </w:tcPr>
          <w:p w14:paraId="1961E5EB" w14:textId="77777777" w:rsidR="00755F24" w:rsidRPr="00280B0D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14:paraId="5BBE3AF1" w14:textId="660F180F" w:rsidR="00755F24" w:rsidRPr="00F068AB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068AB">
              <w:rPr>
                <w:rFonts w:ascii="Angsana New" w:hAnsi="Angsana New"/>
                <w:b/>
                <w:bCs/>
                <w:sz w:val="30"/>
                <w:szCs w:val="30"/>
              </w:rPr>
              <w:t>25,000</w:t>
            </w:r>
          </w:p>
        </w:tc>
        <w:tc>
          <w:tcPr>
            <w:tcW w:w="90" w:type="dxa"/>
          </w:tcPr>
          <w:p w14:paraId="2BE80FD6" w14:textId="77777777" w:rsidR="00755F24" w:rsidRPr="00F068AB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00B447E2" w14:textId="62B10441" w:rsidR="00755F24" w:rsidRPr="00F068AB" w:rsidRDefault="00755F24" w:rsidP="00F068AB">
            <w:pPr>
              <w:tabs>
                <w:tab w:val="decimal" w:pos="636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F068AB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1F3652FD" w14:textId="77777777" w:rsidR="00755F24" w:rsidRPr="00F068AB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14:paraId="021A7BFF" w14:textId="2815AC64" w:rsidR="00755F24" w:rsidRPr="00F068AB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068AB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25,000</w:t>
            </w:r>
          </w:p>
        </w:tc>
        <w:tc>
          <w:tcPr>
            <w:tcW w:w="90" w:type="dxa"/>
          </w:tcPr>
          <w:p w14:paraId="4D139A93" w14:textId="77777777" w:rsidR="00755F24" w:rsidRPr="00F068AB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41DCCB1" w14:textId="5CF42FF0" w:rsidR="00755F24" w:rsidRPr="00F068AB" w:rsidRDefault="00755F24" w:rsidP="00F068AB">
            <w:pPr>
              <w:tabs>
                <w:tab w:val="decimal" w:pos="636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F068AB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</w:tr>
      <w:tr w:rsidR="00755F24" w:rsidRPr="0064687E" w14:paraId="6AE4D98A" w14:textId="77777777" w:rsidTr="00F068AB">
        <w:trPr>
          <w:trHeight w:val="20"/>
        </w:trPr>
        <w:tc>
          <w:tcPr>
            <w:tcW w:w="4891" w:type="dxa"/>
          </w:tcPr>
          <w:p w14:paraId="236E778A" w14:textId="77777777" w:rsidR="00755F24" w:rsidRPr="00280B0D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5FECB1A9" w14:textId="77777777" w:rsidR="00755F24" w:rsidRPr="002E074F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" w:type="dxa"/>
          </w:tcPr>
          <w:p w14:paraId="16689A02" w14:textId="77777777" w:rsidR="00755F24" w:rsidRPr="002E074F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45E8EAA2" w14:textId="77777777" w:rsidR="00755F24" w:rsidRPr="002E074F" w:rsidRDefault="00755F24" w:rsidP="002E074F">
            <w:pPr>
              <w:tabs>
                <w:tab w:val="decimal" w:pos="636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37E33A1" w14:textId="77777777" w:rsidR="00755F24" w:rsidRPr="002E074F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6B8F54BE" w14:textId="77777777" w:rsidR="00755F24" w:rsidRPr="002E074F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74B2F222" w14:textId="77777777" w:rsidR="00755F24" w:rsidRPr="002E074F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FFFFEF6" w14:textId="77777777" w:rsidR="00755F24" w:rsidRPr="002E074F" w:rsidRDefault="00755F24" w:rsidP="002E074F">
            <w:pPr>
              <w:tabs>
                <w:tab w:val="decimal" w:pos="636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</w:tr>
      <w:tr w:rsidR="00755F24" w:rsidRPr="0064687E" w14:paraId="3063821D" w14:textId="77777777" w:rsidTr="00F068AB">
        <w:trPr>
          <w:trHeight w:val="20"/>
        </w:trPr>
        <w:tc>
          <w:tcPr>
            <w:tcW w:w="4891" w:type="dxa"/>
          </w:tcPr>
          <w:p w14:paraId="42641C1D" w14:textId="11493A19" w:rsidR="00755F24" w:rsidRPr="0064687E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เงินลงทุนในตราสารทุนที่วัดมูลค่าด้วย</w:t>
            </w:r>
          </w:p>
        </w:tc>
        <w:tc>
          <w:tcPr>
            <w:tcW w:w="999" w:type="dxa"/>
          </w:tcPr>
          <w:p w14:paraId="15976ABE" w14:textId="77777777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CE6A535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</w:tcPr>
          <w:p w14:paraId="675CC635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6D2CC514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</w:tcPr>
          <w:p w14:paraId="69918AB2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0F82C760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</w:tcPr>
          <w:p w14:paraId="27277941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755F24" w:rsidRPr="0064687E" w14:paraId="61A10660" w14:textId="77777777" w:rsidTr="00D401EB">
        <w:trPr>
          <w:trHeight w:val="20"/>
        </w:trPr>
        <w:tc>
          <w:tcPr>
            <w:tcW w:w="4891" w:type="dxa"/>
          </w:tcPr>
          <w:p w14:paraId="65A115F5" w14:textId="1AFB5238" w:rsidR="00755F24" w:rsidRPr="0064687E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มูลค่ายุติธรรมผ่านกำไร</w:t>
            </w:r>
            <w:r w:rsidR="00A848F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หรือ</w:t>
            </w:r>
            <w:r w:rsidRPr="0064687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</w:p>
        </w:tc>
        <w:tc>
          <w:tcPr>
            <w:tcW w:w="999" w:type="dxa"/>
          </w:tcPr>
          <w:p w14:paraId="6FD435E3" w14:textId="77777777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B243628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</w:tcPr>
          <w:p w14:paraId="773E7D8F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3363DFC5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</w:tcPr>
          <w:p w14:paraId="198C561F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37D096AA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</w:tcPr>
          <w:p w14:paraId="5830C276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755F24" w:rsidRPr="0064687E" w14:paraId="3B1C8786" w14:textId="77777777" w:rsidTr="00F068AB">
        <w:trPr>
          <w:trHeight w:val="20"/>
        </w:trPr>
        <w:tc>
          <w:tcPr>
            <w:tcW w:w="4891" w:type="dxa"/>
          </w:tcPr>
          <w:p w14:paraId="3BEAFE68" w14:textId="3197494A" w:rsidR="00755F24" w:rsidRPr="0064687E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sz w:val="30"/>
                <w:szCs w:val="30"/>
                <w:cs/>
              </w:rPr>
              <w:t>ตราสารทุนในความต้องการของตลาด</w:t>
            </w:r>
          </w:p>
        </w:tc>
        <w:tc>
          <w:tcPr>
            <w:tcW w:w="999" w:type="dxa"/>
          </w:tcPr>
          <w:p w14:paraId="412EA7E9" w14:textId="77777777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5EC5E1A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72" w:type="dxa"/>
          </w:tcPr>
          <w:p w14:paraId="47E2D7B9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647AAA99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08" w:type="dxa"/>
          </w:tcPr>
          <w:p w14:paraId="50EF99FB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</w:tcPr>
          <w:p w14:paraId="12F30954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080" w:type="dxa"/>
          </w:tcPr>
          <w:p w14:paraId="10B99883" w14:textId="77777777" w:rsidR="00755F24" w:rsidRPr="0064687E" w:rsidRDefault="00755F24" w:rsidP="00755F24">
            <w:pPr>
              <w:tabs>
                <w:tab w:val="decimal" w:pos="882"/>
              </w:tabs>
              <w:ind w:left="18" w:right="252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</w:tr>
      <w:tr w:rsidR="00755F24" w:rsidRPr="0064687E" w14:paraId="3AD28EDF" w14:textId="77777777" w:rsidTr="00F068AB">
        <w:trPr>
          <w:trHeight w:val="20"/>
        </w:trPr>
        <w:tc>
          <w:tcPr>
            <w:tcW w:w="4891" w:type="dxa"/>
          </w:tcPr>
          <w:p w14:paraId="797E8516" w14:textId="12883B35" w:rsidR="00755F24" w:rsidRPr="0064687E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  <w:r w:rsidRPr="0064687E">
              <w:rPr>
                <w:rFonts w:ascii="Angsana New" w:hAnsi="Angsana New" w:hint="cs"/>
                <w:sz w:val="30"/>
                <w:szCs w:val="30"/>
                <w:cs/>
              </w:rPr>
              <w:t xml:space="preserve">   ในประเทศ - หน่วยลงทุน</w:t>
            </w:r>
          </w:p>
        </w:tc>
        <w:tc>
          <w:tcPr>
            <w:tcW w:w="999" w:type="dxa"/>
            <w:vAlign w:val="bottom"/>
          </w:tcPr>
          <w:p w14:paraId="05C492A2" w14:textId="687B2544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1,307</w:t>
            </w:r>
          </w:p>
        </w:tc>
        <w:tc>
          <w:tcPr>
            <w:tcW w:w="90" w:type="dxa"/>
          </w:tcPr>
          <w:p w14:paraId="613A0B38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</w:tcPr>
          <w:p w14:paraId="0ACD504B" w14:textId="22782308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291</w:t>
            </w:r>
          </w:p>
        </w:tc>
        <w:tc>
          <w:tcPr>
            <w:tcW w:w="90" w:type="dxa"/>
          </w:tcPr>
          <w:p w14:paraId="018E04C6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059C3E5" w14:textId="5D91B2CD" w:rsidR="00755F24" w:rsidRPr="0064687E" w:rsidRDefault="00755F24" w:rsidP="00F068AB">
            <w:pPr>
              <w:tabs>
                <w:tab w:val="decimal" w:pos="636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EBD0939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17BDA0" w14:textId="1C1C475A" w:rsidR="00755F24" w:rsidRPr="0064687E" w:rsidRDefault="00755F24" w:rsidP="00755F24">
            <w:pPr>
              <w:tabs>
                <w:tab w:val="decimal" w:pos="617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55F24" w:rsidRPr="0064687E" w14:paraId="3A8F29D0" w14:textId="77777777" w:rsidTr="00D401EB">
        <w:trPr>
          <w:trHeight w:val="20"/>
        </w:trPr>
        <w:tc>
          <w:tcPr>
            <w:tcW w:w="4891" w:type="dxa"/>
          </w:tcPr>
          <w:p w14:paraId="3ABFE27E" w14:textId="77777777" w:rsidR="00755F24" w:rsidRPr="0064687E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60E1AC" w14:textId="42193B5F" w:rsidR="00755F24" w:rsidRPr="00F70F09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1,307</w:t>
            </w:r>
          </w:p>
        </w:tc>
        <w:tc>
          <w:tcPr>
            <w:tcW w:w="90" w:type="dxa"/>
          </w:tcPr>
          <w:p w14:paraId="15BE84E3" w14:textId="77777777" w:rsidR="00755F24" w:rsidRPr="00F70F0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48FCC69D" w14:textId="6233BF35" w:rsidR="00755F24" w:rsidRPr="00F70F0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</w:t>
            </w:r>
            <w:r w:rsidRPr="00F70F0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291</w:t>
            </w:r>
          </w:p>
        </w:tc>
        <w:tc>
          <w:tcPr>
            <w:tcW w:w="90" w:type="dxa"/>
          </w:tcPr>
          <w:p w14:paraId="245C602F" w14:textId="77777777" w:rsidR="00755F24" w:rsidRPr="00F70F0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14:paraId="06E2BB2D" w14:textId="5D078EB7" w:rsidR="00755F24" w:rsidRPr="00F70F09" w:rsidRDefault="00755F24" w:rsidP="00F068AB">
            <w:pPr>
              <w:tabs>
                <w:tab w:val="decimal" w:pos="617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333677E" w14:textId="7B94C944" w:rsidR="00755F24" w:rsidRPr="00F70F09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61624D1" w14:textId="640AE02C" w:rsidR="00755F24" w:rsidRPr="00F70F09" w:rsidRDefault="00755F24" w:rsidP="00755F24">
            <w:pPr>
              <w:tabs>
                <w:tab w:val="decimal" w:pos="617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0F0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</w:tr>
      <w:tr w:rsidR="00755F24" w:rsidRPr="005D7F03" w14:paraId="7DC7D015" w14:textId="77777777" w:rsidTr="00057DB7">
        <w:trPr>
          <w:trHeight w:val="406"/>
        </w:trPr>
        <w:tc>
          <w:tcPr>
            <w:tcW w:w="4891" w:type="dxa"/>
          </w:tcPr>
          <w:p w14:paraId="2143D9C5" w14:textId="77777777" w:rsidR="00755F24" w:rsidRPr="005D7F03" w:rsidRDefault="00755F24" w:rsidP="00755F2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line="100" w:lineRule="exact"/>
              <w:ind w:right="-43" w:firstLine="12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  <w:vAlign w:val="bottom"/>
          </w:tcPr>
          <w:p w14:paraId="43061FCD" w14:textId="77777777" w:rsidR="00755F24" w:rsidRPr="005D7F03" w:rsidRDefault="00755F24" w:rsidP="00755F24">
            <w:pPr>
              <w:tabs>
                <w:tab w:val="decimal" w:pos="882"/>
              </w:tabs>
              <w:spacing w:line="100" w:lineRule="exact"/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CFECF04" w14:textId="77777777" w:rsidR="00755F24" w:rsidRPr="005D7F03" w:rsidRDefault="00755F24" w:rsidP="00755F24">
            <w:pPr>
              <w:tabs>
                <w:tab w:val="decimal" w:pos="882"/>
              </w:tabs>
              <w:spacing w:line="100" w:lineRule="exact"/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3658BA99" w14:textId="77777777" w:rsidR="00755F24" w:rsidRPr="005D7F03" w:rsidRDefault="00755F24" w:rsidP="00755F24">
            <w:pPr>
              <w:tabs>
                <w:tab w:val="decimal" w:pos="882"/>
              </w:tabs>
              <w:spacing w:line="100" w:lineRule="exact"/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04FB59E0" w14:textId="77777777" w:rsidR="00755F24" w:rsidRPr="005D7F03" w:rsidRDefault="00755F24" w:rsidP="00755F24">
            <w:pPr>
              <w:tabs>
                <w:tab w:val="decimal" w:pos="882"/>
              </w:tabs>
              <w:spacing w:line="100" w:lineRule="exact"/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39B39522" w14:textId="77777777" w:rsidR="00755F24" w:rsidRPr="005D7F03" w:rsidRDefault="00755F24" w:rsidP="00755F24">
            <w:pPr>
              <w:tabs>
                <w:tab w:val="decimal" w:pos="882"/>
              </w:tabs>
              <w:spacing w:line="100" w:lineRule="exact"/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96CFA04" w14:textId="77777777" w:rsidR="00755F24" w:rsidRPr="005D7F03" w:rsidRDefault="00755F24" w:rsidP="00755F24">
            <w:pPr>
              <w:tabs>
                <w:tab w:val="decimal" w:pos="882"/>
              </w:tabs>
              <w:spacing w:line="100" w:lineRule="exact"/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4C03BEE" w14:textId="77777777" w:rsidR="00755F24" w:rsidRPr="005D7F03" w:rsidRDefault="00755F24" w:rsidP="00755F24">
            <w:pPr>
              <w:tabs>
                <w:tab w:val="decimal" w:pos="882"/>
              </w:tabs>
              <w:spacing w:line="100" w:lineRule="exact"/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55F24" w:rsidRPr="005D7F03" w14:paraId="209D8EE1" w14:textId="77777777" w:rsidTr="00D401EB">
        <w:trPr>
          <w:trHeight w:val="20"/>
        </w:trPr>
        <w:tc>
          <w:tcPr>
            <w:tcW w:w="4891" w:type="dxa"/>
          </w:tcPr>
          <w:p w14:paraId="3FAB405A" w14:textId="30BE2C49" w:rsidR="00755F24" w:rsidRPr="00F068AB" w:rsidRDefault="00755F24" w:rsidP="00755F24">
            <w:pPr>
              <w:ind w:left="120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068A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เงินลงทุนในตราสารหนี้ที่วัดมูลค่าด้วยมูลค่ายุติธรรมผ่าน </w:t>
            </w:r>
          </w:p>
        </w:tc>
        <w:tc>
          <w:tcPr>
            <w:tcW w:w="999" w:type="dxa"/>
            <w:shd w:val="clear" w:color="auto" w:fill="auto"/>
          </w:tcPr>
          <w:p w14:paraId="27D09749" w14:textId="77777777" w:rsidR="00755F24" w:rsidRPr="005D7F03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8489627" w14:textId="77777777" w:rsidR="00755F24" w:rsidRPr="005D7F03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</w:tcPr>
          <w:p w14:paraId="63B50658" w14:textId="77777777" w:rsidR="00755F24" w:rsidRPr="005D7F03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2C1564E" w14:textId="77777777" w:rsidR="00755F24" w:rsidRPr="005D7F03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3E18BD3C" w14:textId="77777777" w:rsidR="00755F24" w:rsidRPr="005D7F03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56208AE6" w14:textId="77777777" w:rsidR="00755F24" w:rsidRPr="005D7F03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7D8D2B" w14:textId="77777777" w:rsidR="00755F24" w:rsidRPr="005D7F03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55F24" w:rsidRPr="0064687E" w14:paraId="4E616F13" w14:textId="77777777" w:rsidTr="00D401EB">
        <w:trPr>
          <w:trHeight w:val="20"/>
        </w:trPr>
        <w:tc>
          <w:tcPr>
            <w:tcW w:w="4891" w:type="dxa"/>
          </w:tcPr>
          <w:p w14:paraId="04E61540" w14:textId="551C7451" w:rsidR="00755F24" w:rsidRPr="00F068AB" w:rsidRDefault="00755F24" w:rsidP="00755F24">
            <w:pPr>
              <w:ind w:left="120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068A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ผ่านกำไรขาดทุนเบ็ดเสร็จอื่น</w:t>
            </w:r>
          </w:p>
        </w:tc>
        <w:tc>
          <w:tcPr>
            <w:tcW w:w="999" w:type="dxa"/>
            <w:shd w:val="clear" w:color="auto" w:fill="auto"/>
          </w:tcPr>
          <w:p w14:paraId="09C9F6E5" w14:textId="77777777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4115CFA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</w:tcPr>
          <w:p w14:paraId="4928959F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500D472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7BE2F187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4C58B942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C80481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55F24" w:rsidRPr="0064687E" w14:paraId="7B07701F" w14:textId="77777777" w:rsidTr="00D401EB">
        <w:trPr>
          <w:trHeight w:val="144"/>
        </w:trPr>
        <w:tc>
          <w:tcPr>
            <w:tcW w:w="4891" w:type="dxa"/>
          </w:tcPr>
          <w:p w14:paraId="131A7075" w14:textId="77777777" w:rsidR="00755F24" w:rsidRPr="0064687E" w:rsidRDefault="00755F24" w:rsidP="00755F24">
            <w:pPr>
              <w:ind w:left="120" w:right="-4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999" w:type="dxa"/>
            <w:shd w:val="clear" w:color="auto" w:fill="auto"/>
          </w:tcPr>
          <w:p w14:paraId="7858FF28" w14:textId="5BF4891D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10,645</w:t>
            </w:r>
          </w:p>
        </w:tc>
        <w:tc>
          <w:tcPr>
            <w:tcW w:w="90" w:type="dxa"/>
          </w:tcPr>
          <w:p w14:paraId="0941ACC0" w14:textId="77777777" w:rsidR="00755F24" w:rsidRPr="0064687E" w:rsidRDefault="00755F24" w:rsidP="00755F24">
            <w:pPr>
              <w:tabs>
                <w:tab w:val="decimal" w:pos="882"/>
              </w:tabs>
              <w:ind w:left="18" w:right="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378D081C" w14:textId="1DF4FAD6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856</w:t>
            </w:r>
          </w:p>
        </w:tc>
        <w:tc>
          <w:tcPr>
            <w:tcW w:w="90" w:type="dxa"/>
          </w:tcPr>
          <w:p w14:paraId="387CE327" w14:textId="77777777" w:rsidR="00755F24" w:rsidRPr="0064687E" w:rsidRDefault="00755F24" w:rsidP="00755F24">
            <w:pPr>
              <w:tabs>
                <w:tab w:val="decimal" w:pos="882"/>
              </w:tabs>
              <w:ind w:left="18" w:right="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2A2325DD" w14:textId="3355F4DB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10,645</w:t>
            </w:r>
          </w:p>
        </w:tc>
        <w:tc>
          <w:tcPr>
            <w:tcW w:w="90" w:type="dxa"/>
          </w:tcPr>
          <w:p w14:paraId="217048D5" w14:textId="77777777" w:rsidR="00755F24" w:rsidRPr="0064687E" w:rsidRDefault="00755F24" w:rsidP="00755F24">
            <w:pPr>
              <w:tabs>
                <w:tab w:val="decimal" w:pos="882"/>
              </w:tabs>
              <w:ind w:left="18" w:right="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BA6DA09" w14:textId="09331D7E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856</w:t>
            </w:r>
          </w:p>
        </w:tc>
      </w:tr>
      <w:tr w:rsidR="00755F24" w:rsidRPr="0064687E" w14:paraId="27980D1F" w14:textId="77777777" w:rsidTr="00D401EB">
        <w:trPr>
          <w:trHeight w:val="144"/>
        </w:trPr>
        <w:tc>
          <w:tcPr>
            <w:tcW w:w="4891" w:type="dxa"/>
          </w:tcPr>
          <w:p w14:paraId="676541FB" w14:textId="77777777" w:rsidR="00755F24" w:rsidRPr="0064687E" w:rsidRDefault="00755F24" w:rsidP="00755F24">
            <w:pPr>
              <w:ind w:left="120" w:right="-45" w:firstLine="12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A1299A" w14:textId="2FFB61A3" w:rsidR="00755F24" w:rsidRPr="00262FDF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10,645</w:t>
            </w:r>
          </w:p>
        </w:tc>
        <w:tc>
          <w:tcPr>
            <w:tcW w:w="90" w:type="dxa"/>
          </w:tcPr>
          <w:p w14:paraId="6BC5D69A" w14:textId="77777777" w:rsidR="00755F24" w:rsidRPr="00262FDF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1FC6D419" w14:textId="3CE23E50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10</w:t>
            </w:r>
            <w:r w:rsidRPr="00262FD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856</w:t>
            </w:r>
          </w:p>
        </w:tc>
        <w:tc>
          <w:tcPr>
            <w:tcW w:w="90" w:type="dxa"/>
          </w:tcPr>
          <w:p w14:paraId="29C38A31" w14:textId="77777777" w:rsidR="00755F24" w:rsidRPr="00262FDF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14:paraId="4D993BBD" w14:textId="5DDD7B2D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10,645</w:t>
            </w:r>
          </w:p>
        </w:tc>
        <w:tc>
          <w:tcPr>
            <w:tcW w:w="90" w:type="dxa"/>
          </w:tcPr>
          <w:p w14:paraId="0A959582" w14:textId="77777777" w:rsidR="00755F24" w:rsidRPr="00262FDF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7955985" w14:textId="39118AB9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10</w:t>
            </w:r>
            <w:r w:rsidRPr="00262FD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856</w:t>
            </w:r>
          </w:p>
        </w:tc>
      </w:tr>
      <w:tr w:rsidR="00755F24" w:rsidRPr="0064687E" w14:paraId="61AF6378" w14:textId="77777777" w:rsidTr="005D7F03">
        <w:trPr>
          <w:trHeight w:val="144"/>
        </w:trPr>
        <w:tc>
          <w:tcPr>
            <w:tcW w:w="4891" w:type="dxa"/>
          </w:tcPr>
          <w:p w14:paraId="0F3C34E2" w14:textId="443698B7" w:rsidR="00755F24" w:rsidRPr="0064687E" w:rsidRDefault="00755F24" w:rsidP="00755F24">
            <w:pPr>
              <w:ind w:left="120"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9" w:type="dxa"/>
            <w:shd w:val="clear" w:color="auto" w:fill="auto"/>
          </w:tcPr>
          <w:p w14:paraId="13C574AE" w14:textId="77777777" w:rsidR="00755F24" w:rsidRPr="0064687E" w:rsidRDefault="00755F24" w:rsidP="00755F24">
            <w:pPr>
              <w:tabs>
                <w:tab w:val="decimal" w:pos="882"/>
              </w:tabs>
              <w:ind w:left="18" w:right="-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191A01FE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15CB2B64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2E4C650F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3CDC019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474F5C25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4A8EC1D8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755F24" w:rsidRPr="0064687E" w14:paraId="37C02C2D" w14:textId="77777777" w:rsidTr="005D7F03">
        <w:trPr>
          <w:trHeight w:val="144"/>
        </w:trPr>
        <w:tc>
          <w:tcPr>
            <w:tcW w:w="4891" w:type="dxa"/>
          </w:tcPr>
          <w:p w14:paraId="0D1C0F93" w14:textId="42A86E96" w:rsidR="00755F24" w:rsidRPr="00F068AB" w:rsidRDefault="00755F24" w:rsidP="00F068AB">
            <w:pPr>
              <w:ind w:left="32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068A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 xml:space="preserve">เงินลงทุนในตราสารทุนที่วัดมูลค่าด้วยมูลค่ายุติธรรม </w:t>
            </w:r>
          </w:p>
        </w:tc>
        <w:tc>
          <w:tcPr>
            <w:tcW w:w="999" w:type="dxa"/>
            <w:shd w:val="clear" w:color="auto" w:fill="auto"/>
          </w:tcPr>
          <w:p w14:paraId="088E3D2B" w14:textId="77777777" w:rsidR="00755F24" w:rsidRPr="0064687E" w:rsidRDefault="00755F24" w:rsidP="00755F24">
            <w:pPr>
              <w:tabs>
                <w:tab w:val="decimal" w:pos="882"/>
              </w:tabs>
              <w:ind w:left="18" w:right="-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53CD4807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</w:tcPr>
          <w:p w14:paraId="0551113C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120ED25D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5DA8E9AA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418FB38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3D6A72BA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755F24" w:rsidRPr="0064687E" w14:paraId="6AF08786" w14:textId="77777777" w:rsidTr="005D7F03">
        <w:trPr>
          <w:trHeight w:val="144"/>
        </w:trPr>
        <w:tc>
          <w:tcPr>
            <w:tcW w:w="4891" w:type="dxa"/>
          </w:tcPr>
          <w:p w14:paraId="46A673F2" w14:textId="596FF1E2" w:rsidR="00755F24" w:rsidRPr="00F068AB" w:rsidRDefault="00755F24" w:rsidP="00F068AB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068A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ผ่านกำไรขาดทุนเบ็ดเสร็จอื่น</w:t>
            </w:r>
          </w:p>
        </w:tc>
        <w:tc>
          <w:tcPr>
            <w:tcW w:w="999" w:type="dxa"/>
            <w:shd w:val="clear" w:color="auto" w:fill="auto"/>
          </w:tcPr>
          <w:p w14:paraId="7ABAE86C" w14:textId="77777777" w:rsidR="00755F24" w:rsidRPr="0064687E" w:rsidRDefault="00755F24" w:rsidP="00755F24">
            <w:pPr>
              <w:tabs>
                <w:tab w:val="decimal" w:pos="882"/>
              </w:tabs>
              <w:ind w:left="18" w:right="-3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F736B72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</w:tcPr>
          <w:p w14:paraId="39EDEA21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773BB53F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8A53A1B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5B30058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3F20DDFA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755F24" w:rsidRPr="0064687E" w14:paraId="314CDA1B" w14:textId="77777777" w:rsidTr="00D401EB">
        <w:trPr>
          <w:trHeight w:val="144"/>
        </w:trPr>
        <w:tc>
          <w:tcPr>
            <w:tcW w:w="4891" w:type="dxa"/>
          </w:tcPr>
          <w:p w14:paraId="2087D0EE" w14:textId="77777777" w:rsidR="00755F24" w:rsidRPr="0064687E" w:rsidRDefault="00755F24" w:rsidP="00F068AB">
            <w:pPr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999" w:type="dxa"/>
            <w:shd w:val="clear" w:color="auto" w:fill="auto"/>
          </w:tcPr>
          <w:p w14:paraId="1567083D" w14:textId="7076EE2A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266,854</w:t>
            </w:r>
          </w:p>
        </w:tc>
        <w:tc>
          <w:tcPr>
            <w:tcW w:w="90" w:type="dxa"/>
          </w:tcPr>
          <w:p w14:paraId="2CB3D478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</w:tcPr>
          <w:p w14:paraId="09EABDF0" w14:textId="33B8DC64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264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874</w:t>
            </w:r>
          </w:p>
        </w:tc>
        <w:tc>
          <w:tcPr>
            <w:tcW w:w="90" w:type="dxa"/>
          </w:tcPr>
          <w:p w14:paraId="0D855876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F9F6A27" w14:textId="06B766E0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14,223</w:t>
            </w:r>
          </w:p>
        </w:tc>
        <w:tc>
          <w:tcPr>
            <w:tcW w:w="90" w:type="dxa"/>
          </w:tcPr>
          <w:p w14:paraId="31B8385B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356BAE7" w14:textId="4CECE6AD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348</w:t>
            </w:r>
          </w:p>
        </w:tc>
      </w:tr>
      <w:tr w:rsidR="00755F24" w:rsidRPr="0064687E" w14:paraId="5264EA11" w14:textId="77777777" w:rsidTr="00D401EB">
        <w:trPr>
          <w:trHeight w:val="144"/>
        </w:trPr>
        <w:tc>
          <w:tcPr>
            <w:tcW w:w="4891" w:type="dxa"/>
          </w:tcPr>
          <w:p w14:paraId="6C57FB66" w14:textId="77777777" w:rsidR="00755F24" w:rsidRPr="0064687E" w:rsidRDefault="00755F24" w:rsidP="00F068AB">
            <w:pPr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sz w:val="30"/>
                <w:szCs w:val="30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999" w:type="dxa"/>
            <w:shd w:val="clear" w:color="auto" w:fill="auto"/>
          </w:tcPr>
          <w:p w14:paraId="06545DBC" w14:textId="34CE58CA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57,173</w:t>
            </w:r>
          </w:p>
        </w:tc>
        <w:tc>
          <w:tcPr>
            <w:tcW w:w="90" w:type="dxa"/>
          </w:tcPr>
          <w:p w14:paraId="6D9CBB81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</w:tcPr>
          <w:p w14:paraId="30D22545" w14:textId="58A611E8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29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131</w:t>
            </w:r>
          </w:p>
        </w:tc>
        <w:tc>
          <w:tcPr>
            <w:tcW w:w="90" w:type="dxa"/>
          </w:tcPr>
          <w:p w14:paraId="08ECA701" w14:textId="77777777" w:rsidR="00755F24" w:rsidRPr="0064687E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</w:tcPr>
          <w:p w14:paraId="79CF8A28" w14:textId="5CEBA6C6" w:rsidR="00755F24" w:rsidRPr="0064687E" w:rsidRDefault="00755F24" w:rsidP="00F068AB">
            <w:pPr>
              <w:tabs>
                <w:tab w:val="decimal" w:pos="643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9F41499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C6F2FF" w14:textId="62375D10" w:rsidR="00755F24" w:rsidRPr="0064687E" w:rsidRDefault="00755F24" w:rsidP="00755F24">
            <w:pPr>
              <w:tabs>
                <w:tab w:val="decimal" w:pos="635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755F24" w:rsidRPr="0064687E" w14:paraId="34F27160" w14:textId="77777777" w:rsidTr="00D401EB">
        <w:trPr>
          <w:trHeight w:val="144"/>
        </w:trPr>
        <w:tc>
          <w:tcPr>
            <w:tcW w:w="4891" w:type="dxa"/>
          </w:tcPr>
          <w:p w14:paraId="04746852" w14:textId="77777777" w:rsidR="00755F24" w:rsidRPr="0064687E" w:rsidRDefault="00755F24" w:rsidP="00F068AB">
            <w:pPr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  <w:r w:rsidRPr="0064687E">
              <w:rPr>
                <w:rFonts w:ascii="Angsana New" w:hAnsi="Angsana New" w:hint="cs"/>
                <w:sz w:val="30"/>
                <w:szCs w:val="30"/>
                <w:cs/>
              </w:rPr>
              <w:t>หน่วยลงทุนในกองทุนต่างประเทศ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</w:tcPr>
          <w:p w14:paraId="00D2B29D" w14:textId="7A0C6D27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10,861</w:t>
            </w:r>
          </w:p>
        </w:tc>
        <w:tc>
          <w:tcPr>
            <w:tcW w:w="90" w:type="dxa"/>
          </w:tcPr>
          <w:p w14:paraId="2E1AD394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5633A47D" w14:textId="4B822B56" w:rsidR="00755F24" w:rsidRPr="0064687E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CE40B9">
              <w:rPr>
                <w:rFonts w:ascii="Angsana New" w:hAnsi="Angsana New"/>
                <w:sz w:val="30"/>
                <w:szCs w:val="30"/>
                <w:lang w:val="en-GB"/>
              </w:rPr>
              <w:t>176</w:t>
            </w:r>
          </w:p>
        </w:tc>
        <w:tc>
          <w:tcPr>
            <w:tcW w:w="90" w:type="dxa"/>
          </w:tcPr>
          <w:p w14:paraId="163A3EF2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538D7885" w14:textId="52CE434B" w:rsidR="00755F24" w:rsidRPr="0064687E" w:rsidRDefault="00755F24" w:rsidP="00F068AB">
            <w:pPr>
              <w:tabs>
                <w:tab w:val="decimal" w:pos="643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5555F67" w14:textId="77777777" w:rsidR="00755F24" w:rsidRPr="0064687E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739F17F" w14:textId="3506D573" w:rsidR="00755F24" w:rsidRPr="0064687E" w:rsidRDefault="00755F24" w:rsidP="00755F24">
            <w:pPr>
              <w:tabs>
                <w:tab w:val="decimal" w:pos="635"/>
              </w:tabs>
              <w:ind w:right="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755F24" w:rsidRPr="0064687E" w14:paraId="201A8409" w14:textId="77777777" w:rsidTr="00D401EB">
        <w:trPr>
          <w:trHeight w:val="144"/>
        </w:trPr>
        <w:tc>
          <w:tcPr>
            <w:tcW w:w="4891" w:type="dxa"/>
          </w:tcPr>
          <w:p w14:paraId="53F43A5A" w14:textId="77777777" w:rsidR="00755F24" w:rsidRPr="0064687E" w:rsidRDefault="00755F24" w:rsidP="00755F24">
            <w:pPr>
              <w:ind w:left="120" w:right="-45" w:firstLine="12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auto"/>
          </w:tcPr>
          <w:p w14:paraId="5B6F7DAA" w14:textId="7B5608EB" w:rsidR="00755F24" w:rsidRPr="00262FDF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334,888</w:t>
            </w:r>
          </w:p>
        </w:tc>
        <w:tc>
          <w:tcPr>
            <w:tcW w:w="90" w:type="dxa"/>
          </w:tcPr>
          <w:p w14:paraId="5F34BCF8" w14:textId="77777777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05426A9C" w14:textId="21865D8F" w:rsidR="00755F24" w:rsidRPr="00262FDF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304</w:t>
            </w:r>
            <w:r w:rsidRPr="00262FDF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,</w:t>
            </w: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181</w:t>
            </w:r>
          </w:p>
        </w:tc>
        <w:tc>
          <w:tcPr>
            <w:tcW w:w="90" w:type="dxa"/>
          </w:tcPr>
          <w:p w14:paraId="6000A774" w14:textId="77777777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1425039B" w14:textId="1EE88C4D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14,223</w:t>
            </w:r>
          </w:p>
        </w:tc>
        <w:tc>
          <w:tcPr>
            <w:tcW w:w="90" w:type="dxa"/>
          </w:tcPr>
          <w:p w14:paraId="6B080B73" w14:textId="77777777" w:rsidR="00755F24" w:rsidRPr="00262FDF" w:rsidRDefault="00755F24" w:rsidP="00755F24">
            <w:pPr>
              <w:tabs>
                <w:tab w:val="decimal" w:pos="882"/>
              </w:tabs>
              <w:ind w:left="18" w:right="23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EAC392F" w14:textId="6F9CA8C0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12</w:t>
            </w:r>
            <w:r w:rsidRPr="00262FD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348</w:t>
            </w:r>
          </w:p>
        </w:tc>
      </w:tr>
      <w:tr w:rsidR="00755F24" w:rsidRPr="005D7F03" w14:paraId="6657311D" w14:textId="77777777" w:rsidTr="00D401EB">
        <w:trPr>
          <w:trHeight w:val="144"/>
        </w:trPr>
        <w:tc>
          <w:tcPr>
            <w:tcW w:w="4891" w:type="dxa"/>
          </w:tcPr>
          <w:p w14:paraId="34481D72" w14:textId="3CB00DA9" w:rsidR="00755F24" w:rsidRPr="005D7F03" w:rsidRDefault="00755F24" w:rsidP="00F068AB">
            <w:pPr>
              <w:ind w:right="-4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D7F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9E5F87" w14:textId="76CC0157" w:rsidR="00755F24" w:rsidRPr="00262FDF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371,840</w:t>
            </w:r>
          </w:p>
        </w:tc>
        <w:tc>
          <w:tcPr>
            <w:tcW w:w="90" w:type="dxa"/>
          </w:tcPr>
          <w:p w14:paraId="4FC391F6" w14:textId="77777777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</w:tcPr>
          <w:p w14:paraId="1CC374FE" w14:textId="4C1A389D" w:rsidR="00755F24" w:rsidRPr="00262FDF" w:rsidRDefault="00755F24" w:rsidP="00755F24">
            <w:pPr>
              <w:tabs>
                <w:tab w:val="decimal" w:pos="882"/>
              </w:tabs>
              <w:ind w:left="18" w:right="6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316</w:t>
            </w:r>
            <w:r w:rsidRPr="00262FDF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,</w:t>
            </w: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328</w:t>
            </w:r>
          </w:p>
        </w:tc>
        <w:tc>
          <w:tcPr>
            <w:tcW w:w="90" w:type="dxa"/>
          </w:tcPr>
          <w:p w14:paraId="116BF9F6" w14:textId="77777777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766102FE" w14:textId="6FEFC6D4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49,868</w:t>
            </w:r>
          </w:p>
        </w:tc>
        <w:tc>
          <w:tcPr>
            <w:tcW w:w="90" w:type="dxa"/>
          </w:tcPr>
          <w:p w14:paraId="02BCC60F" w14:textId="77777777" w:rsidR="00755F24" w:rsidRPr="00262FDF" w:rsidRDefault="00755F24" w:rsidP="00755F24">
            <w:pPr>
              <w:tabs>
                <w:tab w:val="decimal" w:pos="882"/>
              </w:tabs>
              <w:ind w:left="1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F06E3A0" w14:textId="20F16AEA" w:rsidR="00755F24" w:rsidRPr="00262FDF" w:rsidRDefault="00755F24" w:rsidP="00755F24">
            <w:pPr>
              <w:tabs>
                <w:tab w:val="decimal" w:pos="882"/>
              </w:tabs>
              <w:ind w:right="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23</w:t>
            </w:r>
            <w:r w:rsidRPr="00262FD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204</w:t>
            </w:r>
          </w:p>
        </w:tc>
      </w:tr>
    </w:tbl>
    <w:p w14:paraId="4D55FEB2" w14:textId="77777777" w:rsidR="00A03CA9" w:rsidRDefault="00A03CA9" w:rsidP="007814CF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lang w:val="en-US" w:eastAsia="en-US"/>
        </w:rPr>
      </w:pPr>
    </w:p>
    <w:p w14:paraId="3A041B06" w14:textId="60D88078" w:rsidR="008215EE" w:rsidRPr="00F068AB" w:rsidRDefault="00361E11" w:rsidP="007814CF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6B49B7">
        <w:rPr>
          <w:rFonts w:asciiTheme="majorBidi" w:hAnsiTheme="majorBidi" w:cstheme="majorBidi"/>
          <w:cs/>
          <w:lang w:val="en-US" w:eastAsia="en-US"/>
        </w:rPr>
        <w:t xml:space="preserve">ณ </w:t>
      </w:r>
      <w:r w:rsidRPr="006B49B7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วันที่ </w:t>
      </w:r>
      <w:r w:rsidR="00CE40B9" w:rsidRPr="006B49B7">
        <w:rPr>
          <w:rFonts w:asciiTheme="majorBidi" w:hAnsiTheme="majorBidi" w:cstheme="majorBidi"/>
          <w:sz w:val="30"/>
          <w:szCs w:val="30"/>
          <w:lang w:val="en-GB" w:eastAsia="en-US"/>
        </w:rPr>
        <w:t>31</w:t>
      </w:r>
      <w:r w:rsidRPr="006B49B7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มีนาคม </w:t>
      </w:r>
      <w:r w:rsidR="00CE40B9" w:rsidRPr="006B49B7">
        <w:rPr>
          <w:rFonts w:asciiTheme="majorBidi" w:hAnsiTheme="majorBidi" w:cstheme="majorBidi"/>
          <w:sz w:val="30"/>
          <w:szCs w:val="30"/>
          <w:lang w:val="en-GB" w:eastAsia="en-US"/>
        </w:rPr>
        <w:t>2565</w:t>
      </w:r>
      <w:r w:rsidRPr="006B49B7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</w:t>
      </w:r>
      <w:r w:rsidR="00F9163C" w:rsidRPr="006B49B7">
        <w:rPr>
          <w:rFonts w:asciiTheme="majorBidi" w:hAnsiTheme="majorBidi" w:cstheme="majorBidi"/>
          <w:sz w:val="30"/>
          <w:szCs w:val="30"/>
          <w:cs/>
          <w:lang w:val="en-US" w:eastAsia="en-US"/>
        </w:rPr>
        <w:t>บริษัทได้นำเงินลงทุนในพันธบัตรรัฐบาล จำนวน</w:t>
      </w:r>
      <w:r w:rsidR="0011515E" w:rsidRPr="006B49B7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</w:t>
      </w:r>
      <w:r w:rsidR="0017630D" w:rsidRPr="00F068AB">
        <w:rPr>
          <w:rFonts w:asciiTheme="majorBidi" w:hAnsiTheme="majorBidi" w:cstheme="majorBidi"/>
          <w:sz w:val="30"/>
          <w:szCs w:val="30"/>
          <w:lang w:val="en-US" w:eastAsia="en-US"/>
        </w:rPr>
        <w:t>10</w:t>
      </w:r>
      <w:r w:rsidR="0017630D" w:rsidRPr="00F068AB">
        <w:rPr>
          <w:rFonts w:asciiTheme="majorBidi" w:hAnsiTheme="majorBidi"/>
          <w:sz w:val="30"/>
          <w:szCs w:val="30"/>
          <w:cs/>
          <w:lang w:val="en-US" w:eastAsia="en-US"/>
        </w:rPr>
        <w:t>.</w:t>
      </w:r>
      <w:r w:rsidR="0017630D" w:rsidRPr="00F068AB">
        <w:rPr>
          <w:rFonts w:asciiTheme="majorBidi" w:hAnsiTheme="majorBidi" w:cstheme="majorBidi"/>
          <w:sz w:val="30"/>
          <w:szCs w:val="30"/>
          <w:lang w:val="en-US" w:eastAsia="en-US"/>
        </w:rPr>
        <w:t>65</w:t>
      </w:r>
      <w:r w:rsidR="0011515E" w:rsidRPr="00F068AB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</w:t>
      </w:r>
      <w:r w:rsidR="00F9163C" w:rsidRPr="00F068AB">
        <w:rPr>
          <w:rFonts w:asciiTheme="majorBidi" w:hAnsiTheme="majorBidi" w:cstheme="majorBidi"/>
          <w:sz w:val="30"/>
          <w:szCs w:val="30"/>
          <w:cs/>
          <w:lang w:val="en-US" w:eastAsia="en-US"/>
        </w:rPr>
        <w:t>ล้านบาท</w:t>
      </w:r>
      <w:r w:rsidR="0011515E" w:rsidRPr="00F068AB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ไปค้ำประกันวงเงินกู้ยืมเบิกเกินบัญชีกับธนาคารแห่งหนึ่ง </w:t>
      </w:r>
      <w:r w:rsidR="0011515E" w:rsidRPr="006B49B7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11515E" w:rsidRPr="006B49B7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11515E" w:rsidRPr="006B49B7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11515E" w:rsidRPr="006B49B7">
        <w:rPr>
          <w:rFonts w:asciiTheme="majorBidi" w:hAnsiTheme="majorBidi" w:cstheme="majorBidi"/>
          <w:i/>
          <w:iCs/>
          <w:sz w:val="30"/>
          <w:szCs w:val="30"/>
        </w:rPr>
        <w:t>2564</w:t>
      </w:r>
      <w:r w:rsidR="0011515E" w:rsidRPr="006B49B7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CE40B9" w:rsidRPr="00F068AB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10</w:t>
      </w:r>
      <w:r w:rsidR="00D64F00" w:rsidRPr="00F068AB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.</w:t>
      </w:r>
      <w:r w:rsidR="00CE40B9" w:rsidRPr="00F068AB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86</w:t>
      </w:r>
      <w:r w:rsidR="00F9163C" w:rsidRPr="00F068AB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 xml:space="preserve"> ล้านบาท</w:t>
      </w:r>
      <w:r w:rsidR="0011515E" w:rsidRPr="00F068AB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)</w:t>
      </w:r>
    </w:p>
    <w:p w14:paraId="28707DFA" w14:textId="6DF6BD72" w:rsidR="007814CF" w:rsidRDefault="007814CF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p w14:paraId="2BCD6036" w14:textId="77777777" w:rsidR="00A03CA9" w:rsidRDefault="00A03CA9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4A8D87D3" w14:textId="5CAB98EB" w:rsidR="00F9163C" w:rsidRPr="007814CF" w:rsidRDefault="007814CF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7814CF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เงินลงทุนในบริษัทย่อย</w:t>
      </w:r>
      <w:r w:rsidR="0002146B">
        <w:rPr>
          <w:rFonts w:asciiTheme="majorBidi" w:hAnsiTheme="majorBidi" w:hint="cs"/>
          <w:b/>
          <w:bCs/>
          <w:sz w:val="30"/>
          <w:szCs w:val="30"/>
          <w:cs/>
        </w:rPr>
        <w:t xml:space="preserve"> </w:t>
      </w:r>
      <w:r w:rsidRPr="007814CF">
        <w:rPr>
          <w:rFonts w:asciiTheme="majorBidi" w:hAnsiTheme="majorBidi"/>
          <w:b/>
          <w:bCs/>
          <w:sz w:val="30"/>
          <w:szCs w:val="30"/>
          <w:cs/>
        </w:rPr>
        <w:t>บริษัทร่วม</w:t>
      </w:r>
      <w:r w:rsidR="0002146B">
        <w:rPr>
          <w:rFonts w:asciiTheme="majorBidi" w:hAnsiTheme="majorBidi" w:hint="cs"/>
          <w:b/>
          <w:bCs/>
          <w:sz w:val="30"/>
          <w:szCs w:val="30"/>
          <w:cs/>
        </w:rPr>
        <w:t>และการร่วมค้า</w:t>
      </w:r>
    </w:p>
    <w:p w14:paraId="02669BDB" w14:textId="77777777" w:rsidR="005C547A" w:rsidRPr="00F068AB" w:rsidRDefault="005C547A" w:rsidP="00F068AB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28"/>
          <w:szCs w:val="28"/>
        </w:rPr>
      </w:pPr>
    </w:p>
    <w:p w14:paraId="331F7003" w14:textId="1433CAAF" w:rsidR="00F9163C" w:rsidRPr="007814CF" w:rsidRDefault="007814CF" w:rsidP="007814CF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cs/>
        </w:rPr>
      </w:pPr>
      <w:r>
        <w:rPr>
          <w:rFonts w:asciiTheme="majorBidi" w:hAnsiTheme="majorBidi" w:cstheme="majorBidi"/>
          <w:i/>
          <w:iCs/>
          <w:color w:val="000000" w:themeColor="text1"/>
        </w:rPr>
        <w:t>6</w:t>
      </w:r>
      <w:r w:rsidR="00F9163C" w:rsidRPr="007814CF">
        <w:rPr>
          <w:rFonts w:asciiTheme="majorBidi" w:hAnsiTheme="majorBidi" w:cstheme="majorBidi"/>
          <w:i/>
          <w:iCs/>
          <w:color w:val="000000" w:themeColor="text1"/>
          <w:cs/>
        </w:rPr>
        <w:t>.</w:t>
      </w:r>
      <w:r w:rsidR="00CE40B9" w:rsidRPr="007814CF">
        <w:rPr>
          <w:rFonts w:asciiTheme="majorBidi" w:hAnsiTheme="majorBidi" w:cstheme="majorBidi"/>
          <w:i/>
          <w:iCs/>
          <w:color w:val="000000" w:themeColor="text1"/>
        </w:rPr>
        <w:t>1</w:t>
      </w:r>
      <w:r w:rsidR="00F9163C" w:rsidRPr="007814CF">
        <w:rPr>
          <w:rFonts w:asciiTheme="majorBidi" w:hAnsiTheme="majorBidi" w:cstheme="majorBidi"/>
          <w:i/>
          <w:iCs/>
          <w:color w:val="000000" w:themeColor="text1"/>
        </w:rPr>
        <w:tab/>
      </w:r>
      <w:r w:rsidR="00F9163C" w:rsidRPr="007814CF">
        <w:rPr>
          <w:rFonts w:asciiTheme="majorBidi" w:hAnsiTheme="majorBidi" w:cstheme="majorBidi"/>
          <w:i/>
          <w:iCs/>
          <w:color w:val="000000" w:themeColor="text1"/>
          <w:cs/>
        </w:rPr>
        <w:t>เงินลงทุนในบริษัทร่วม</w:t>
      </w:r>
      <w:r w:rsidR="0002146B">
        <w:rPr>
          <w:rFonts w:asciiTheme="majorBidi" w:hAnsiTheme="majorBidi" w:cstheme="majorBidi" w:hint="cs"/>
          <w:i/>
          <w:iCs/>
          <w:color w:val="000000" w:themeColor="text1"/>
          <w:cs/>
        </w:rPr>
        <w:t>และ</w:t>
      </w:r>
      <w:r w:rsidR="00727FD3">
        <w:rPr>
          <w:rFonts w:asciiTheme="majorBidi" w:hAnsiTheme="majorBidi" w:cstheme="majorBidi" w:hint="cs"/>
          <w:i/>
          <w:iCs/>
          <w:color w:val="000000" w:themeColor="text1"/>
          <w:cs/>
        </w:rPr>
        <w:t>การร่วมค้า</w:t>
      </w:r>
      <w:r w:rsidR="00F9163C" w:rsidRPr="007814CF">
        <w:rPr>
          <w:rFonts w:asciiTheme="majorBidi" w:hAnsiTheme="majorBidi" w:cstheme="majorBidi"/>
          <w:i/>
          <w:iCs/>
          <w:color w:val="000000" w:themeColor="text1"/>
          <w:cs/>
        </w:rPr>
        <w:t>ในงบการเงินรวม</w:t>
      </w:r>
    </w:p>
    <w:p w14:paraId="4D539A2E" w14:textId="4D112325" w:rsidR="00F9163C" w:rsidRPr="00126F13" w:rsidRDefault="00F9163C" w:rsidP="00126F13">
      <w:pPr>
        <w:snapToGrid w:val="0"/>
        <w:ind w:left="36" w:right="-232"/>
        <w:jc w:val="right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18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0"/>
        <w:gridCol w:w="990"/>
        <w:gridCol w:w="79"/>
        <w:gridCol w:w="576"/>
        <w:gridCol w:w="80"/>
        <w:gridCol w:w="710"/>
        <w:gridCol w:w="85"/>
        <w:gridCol w:w="72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F9163C" w:rsidRPr="00A42B4D" w14:paraId="3810DDC7" w14:textId="77777777" w:rsidTr="007814CF">
        <w:trPr>
          <w:cantSplit/>
          <w:trHeight w:val="144"/>
        </w:trPr>
        <w:tc>
          <w:tcPr>
            <w:tcW w:w="9180" w:type="dxa"/>
            <w:gridSpan w:val="17"/>
            <w:vAlign w:val="bottom"/>
          </w:tcPr>
          <w:p w14:paraId="1B4EC60F" w14:textId="77777777" w:rsidR="00F9163C" w:rsidRPr="00A42B4D" w:rsidRDefault="00F9163C" w:rsidP="00335B32">
            <w:pPr>
              <w:snapToGrid w:val="0"/>
              <w:spacing w:line="240" w:lineRule="exact"/>
              <w:ind w:left="38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42B4D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8E5E25" w:rsidRPr="00A42B4D" w14:paraId="596CB9B1" w14:textId="77777777" w:rsidTr="00F068AB">
        <w:trPr>
          <w:cantSplit/>
          <w:trHeight w:val="144"/>
        </w:trPr>
        <w:tc>
          <w:tcPr>
            <w:tcW w:w="2320" w:type="dxa"/>
            <w:vAlign w:val="bottom"/>
          </w:tcPr>
          <w:p w14:paraId="6B30F59F" w14:textId="3A0D035A" w:rsidR="008E5E25" w:rsidRPr="00A42B4D" w:rsidRDefault="008E5E25" w:rsidP="008E5E25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6315FE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" w:type="dxa"/>
          </w:tcPr>
          <w:p w14:paraId="504BBD70" w14:textId="77777777" w:rsidR="008E5E25" w:rsidRPr="00A42B4D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04AF4217" w14:textId="3E164A69" w:rsidR="008E5E25" w:rsidRPr="00A42B4D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6315FE">
              <w:rPr>
                <w:rFonts w:asciiTheme="majorBidi" w:hAnsiTheme="majorBidi" w:cstheme="majorBidi"/>
                <w:sz w:val="20"/>
                <w:szCs w:val="20"/>
                <w:cs/>
              </w:rPr>
              <w:t>ประเภท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ธุร</w:t>
            </w:r>
            <w:r w:rsidR="008648A5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กิ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จ</w:t>
            </w:r>
          </w:p>
        </w:tc>
        <w:tc>
          <w:tcPr>
            <w:tcW w:w="79" w:type="dxa"/>
          </w:tcPr>
          <w:p w14:paraId="52871C02" w14:textId="77777777" w:rsidR="008E5E25" w:rsidRPr="00A42B4D" w:rsidRDefault="008E5E25" w:rsidP="008E5E25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244A66A6" w14:textId="46A60C4E" w:rsidR="008E5E25" w:rsidRPr="00A42B4D" w:rsidRDefault="008E5E25" w:rsidP="008E5E25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6315FE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</w:t>
            </w:r>
          </w:p>
        </w:tc>
        <w:tc>
          <w:tcPr>
            <w:tcW w:w="80" w:type="dxa"/>
          </w:tcPr>
          <w:p w14:paraId="5550B3B0" w14:textId="77777777" w:rsidR="008E5E25" w:rsidRPr="00A42B4D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15" w:type="dxa"/>
            <w:gridSpan w:val="3"/>
            <w:vAlign w:val="bottom"/>
          </w:tcPr>
          <w:p w14:paraId="140A486C" w14:textId="1EEBCBD3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335B32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698916C5" w14:textId="77777777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4B3B84F8" w14:textId="77777777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335B32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90" w:type="dxa"/>
          </w:tcPr>
          <w:p w14:paraId="4568EC2B" w14:textId="77777777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653911CC" w14:textId="36248666" w:rsidR="008E5E25" w:rsidRPr="00335B32" w:rsidRDefault="00F51066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335B32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</w:t>
            </w:r>
            <w:r w:rsidR="008E5E25" w:rsidRPr="00335B32">
              <w:rPr>
                <w:rFonts w:asciiTheme="majorBidi" w:hAnsiTheme="majorBidi" w:cstheme="majorBidi"/>
                <w:sz w:val="20"/>
                <w:szCs w:val="20"/>
                <w:cs/>
              </w:rPr>
              <w:t>วิธีส่วนได้เสีย</w:t>
            </w:r>
          </w:p>
        </w:tc>
      </w:tr>
      <w:tr w:rsidR="008E5E25" w:rsidRPr="00A42B4D" w14:paraId="24B90A43" w14:textId="77777777" w:rsidTr="00F068AB">
        <w:trPr>
          <w:cantSplit/>
          <w:trHeight w:val="144"/>
        </w:trPr>
        <w:tc>
          <w:tcPr>
            <w:tcW w:w="2320" w:type="dxa"/>
            <w:vAlign w:val="bottom"/>
          </w:tcPr>
          <w:p w14:paraId="3B1C9B6F" w14:textId="02CB0C4F" w:rsidR="008E5E25" w:rsidRPr="006315FE" w:rsidRDefault="008E5E25" w:rsidP="008E5E25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20" w:type="dxa"/>
          </w:tcPr>
          <w:p w14:paraId="5383CCE3" w14:textId="77777777" w:rsidR="008E5E25" w:rsidRPr="006315FE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0257F8F6" w14:textId="65EE51F5" w:rsidR="008E5E25" w:rsidRPr="006315FE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03F69657" w14:textId="77777777" w:rsidR="008E5E25" w:rsidRPr="006315FE" w:rsidRDefault="008E5E25" w:rsidP="008E5E25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25F23817" w14:textId="165214A2" w:rsidR="008E5E25" w:rsidRPr="006315FE" w:rsidRDefault="008E5E25" w:rsidP="008E5E25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585E8277" w14:textId="77777777" w:rsidR="008E5E25" w:rsidRPr="00A42B4D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vAlign w:val="bottom"/>
          </w:tcPr>
          <w:p w14:paraId="4A867843" w14:textId="063E0F89" w:rsidR="008E5E25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>
              <w:rPr>
                <w:rFonts w:asciiTheme="majorBidi" w:hAnsiTheme="majorBidi"/>
                <w:sz w:val="20"/>
                <w:szCs w:val="2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  <w:p w14:paraId="1EBF387B" w14:textId="4E82F26E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5" w:type="dxa"/>
          </w:tcPr>
          <w:p w14:paraId="28E68985" w14:textId="77777777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14:paraId="1A05AC4D" w14:textId="4DC0182C" w:rsidR="008E5E25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31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ธันวาคม</w:t>
            </w:r>
          </w:p>
          <w:p w14:paraId="7204DFF7" w14:textId="2EAC2FFE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2564</w:t>
            </w:r>
          </w:p>
        </w:tc>
        <w:tc>
          <w:tcPr>
            <w:tcW w:w="90" w:type="dxa"/>
          </w:tcPr>
          <w:p w14:paraId="4010FFD1" w14:textId="77777777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F1D16B9" w14:textId="17A1CB71" w:rsidR="008E5E25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>
              <w:rPr>
                <w:rFonts w:asciiTheme="majorBidi" w:hAnsiTheme="majorBidi"/>
                <w:sz w:val="20"/>
                <w:szCs w:val="2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  <w:p w14:paraId="15985302" w14:textId="5C75BE24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2565</w:t>
            </w:r>
          </w:p>
        </w:tc>
        <w:tc>
          <w:tcPr>
            <w:tcW w:w="90" w:type="dxa"/>
          </w:tcPr>
          <w:p w14:paraId="0FB534C5" w14:textId="77777777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4AA469D" w14:textId="52E6520C" w:rsidR="008E5E25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31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ธันวาคม</w:t>
            </w:r>
          </w:p>
          <w:p w14:paraId="40285451" w14:textId="717CD1D8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2564</w:t>
            </w:r>
          </w:p>
        </w:tc>
        <w:tc>
          <w:tcPr>
            <w:tcW w:w="90" w:type="dxa"/>
          </w:tcPr>
          <w:p w14:paraId="663781F0" w14:textId="77777777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12D7FB9" w14:textId="6D50F057" w:rsidR="008E5E25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>
              <w:rPr>
                <w:rFonts w:asciiTheme="majorBidi" w:hAnsiTheme="majorBidi"/>
                <w:sz w:val="20"/>
                <w:szCs w:val="2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  <w:p w14:paraId="0AFAB3E8" w14:textId="6783CFFD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2565</w:t>
            </w:r>
          </w:p>
        </w:tc>
        <w:tc>
          <w:tcPr>
            <w:tcW w:w="90" w:type="dxa"/>
          </w:tcPr>
          <w:p w14:paraId="4ED48546" w14:textId="77777777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527C45E" w14:textId="75BF3703" w:rsidR="008E5E25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31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ธันวาคม</w:t>
            </w:r>
          </w:p>
          <w:p w14:paraId="14308708" w14:textId="0DC00B35" w:rsidR="008E5E25" w:rsidRPr="00335B32" w:rsidRDefault="008E5E25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2564</w:t>
            </w:r>
          </w:p>
        </w:tc>
      </w:tr>
      <w:tr w:rsidR="006B02B8" w:rsidRPr="00A42B4D" w14:paraId="3A387B59" w14:textId="77777777" w:rsidTr="00F068AB">
        <w:trPr>
          <w:cantSplit/>
          <w:trHeight w:val="144"/>
        </w:trPr>
        <w:tc>
          <w:tcPr>
            <w:tcW w:w="2320" w:type="dxa"/>
          </w:tcPr>
          <w:p w14:paraId="69CB6356" w14:textId="36495E41" w:rsidR="006B02B8" w:rsidRPr="00335B32" w:rsidRDefault="006B02B8" w:rsidP="008E5E25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3AAEC085" w14:textId="77777777" w:rsidR="006B02B8" w:rsidRPr="00A42B4D" w:rsidRDefault="006B02B8" w:rsidP="008E5E2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D1C85D5" w14:textId="77777777" w:rsidR="006B02B8" w:rsidRPr="00A42B4D" w:rsidRDefault="006B02B8" w:rsidP="008E5E2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2A471C37" w14:textId="77777777" w:rsidR="006B02B8" w:rsidRPr="00A42B4D" w:rsidRDefault="006B02B8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51229AC" w14:textId="77777777" w:rsidR="006B02B8" w:rsidRPr="00A42B4D" w:rsidRDefault="006B02B8" w:rsidP="008E5E2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24D56E19" w14:textId="77777777" w:rsidR="006B02B8" w:rsidRPr="00A42B4D" w:rsidRDefault="006B02B8" w:rsidP="008E5E2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</w:tcPr>
          <w:p w14:paraId="27818F5E" w14:textId="5A4A66AB" w:rsidR="006B02B8" w:rsidRPr="006B02B8" w:rsidRDefault="006B02B8" w:rsidP="008E5E25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6B02B8">
              <w:rPr>
                <w:rFonts w:asciiTheme="majorBidi" w:hAnsiTheme="majorBidi"/>
                <w:i/>
                <w:iCs/>
                <w:sz w:val="20"/>
                <w:szCs w:val="20"/>
                <w:cs/>
              </w:rPr>
              <w:t>(</w:t>
            </w:r>
            <w:r w:rsidRPr="006B02B8">
              <w:rPr>
                <w:rFonts w:asciiTheme="majorBidi" w:hAnsiTheme="majorBidi" w:cstheme="majorBidi" w:hint="cs"/>
                <w:i/>
                <w:iCs/>
                <w:sz w:val="20"/>
                <w:szCs w:val="20"/>
                <w:cs/>
              </w:rPr>
              <w:t>ร้อยละ)</w:t>
            </w:r>
          </w:p>
        </w:tc>
        <w:tc>
          <w:tcPr>
            <w:tcW w:w="90" w:type="dxa"/>
            <w:shd w:val="clear" w:color="auto" w:fill="auto"/>
          </w:tcPr>
          <w:p w14:paraId="3065C039" w14:textId="77777777" w:rsidR="006B02B8" w:rsidRPr="00A42B4D" w:rsidRDefault="006B02B8" w:rsidP="008E5E2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510" w:type="dxa"/>
            <w:gridSpan w:val="7"/>
            <w:shd w:val="clear" w:color="auto" w:fill="auto"/>
          </w:tcPr>
          <w:p w14:paraId="3A6E72D7" w14:textId="6FA1C156" w:rsidR="006B02B8" w:rsidRPr="00A42B4D" w:rsidRDefault="006B02B8" w:rsidP="006B02B8">
            <w:pPr>
              <w:snapToGrid w:val="0"/>
              <w:spacing w:line="240" w:lineRule="exact"/>
              <w:ind w:left="-94"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B02B8">
              <w:rPr>
                <w:rFonts w:hint="cs"/>
                <w:i/>
                <w:iCs/>
                <w:sz w:val="20"/>
                <w:szCs w:val="20"/>
                <w:cs/>
              </w:rPr>
              <w:t>(พันบาท)</w:t>
            </w:r>
          </w:p>
        </w:tc>
      </w:tr>
      <w:tr w:rsidR="006B02B8" w:rsidRPr="00A42B4D" w14:paraId="413BABF9" w14:textId="77777777" w:rsidTr="00F068AB">
        <w:trPr>
          <w:cantSplit/>
          <w:trHeight w:val="144"/>
        </w:trPr>
        <w:tc>
          <w:tcPr>
            <w:tcW w:w="2320" w:type="dxa"/>
          </w:tcPr>
          <w:p w14:paraId="4E0467DF" w14:textId="4BCFF504" w:rsidR="006B02B8" w:rsidRPr="00335B32" w:rsidRDefault="006B02B8" w:rsidP="00F068AB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335B32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20" w:type="dxa"/>
          </w:tcPr>
          <w:p w14:paraId="1A11B8EC" w14:textId="77777777" w:rsidR="006B02B8" w:rsidRPr="00A42B4D" w:rsidRDefault="006B02B8" w:rsidP="008E5E2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34EFEBAF" w14:textId="77777777" w:rsidR="006B02B8" w:rsidRPr="00A42B4D" w:rsidRDefault="006B02B8" w:rsidP="008E5E2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73316A05" w14:textId="77777777" w:rsidR="006B02B8" w:rsidRPr="00A42B4D" w:rsidRDefault="006B02B8" w:rsidP="008E5E2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49BD2CAA" w14:textId="77777777" w:rsidR="006B02B8" w:rsidRPr="00A42B4D" w:rsidRDefault="006B02B8" w:rsidP="008E5E2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967507E" w14:textId="77777777" w:rsidR="006B02B8" w:rsidRPr="00A42B4D" w:rsidRDefault="006B02B8" w:rsidP="008E5E2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B87F0B5" w14:textId="77777777" w:rsidR="006B02B8" w:rsidRPr="00A42B4D" w:rsidRDefault="006B02B8" w:rsidP="008E5E25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7929F7D6" w14:textId="77777777" w:rsidR="006B02B8" w:rsidRPr="00A42B4D" w:rsidRDefault="006B02B8" w:rsidP="008E5E2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5A15D3C3" w14:textId="77777777" w:rsidR="006B02B8" w:rsidRPr="00A42B4D" w:rsidRDefault="006B02B8" w:rsidP="008E5E25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269C5F8" w14:textId="77777777" w:rsidR="006B02B8" w:rsidRPr="00A42B4D" w:rsidRDefault="006B02B8" w:rsidP="008E5E2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EDC84AB" w14:textId="77777777" w:rsidR="006B02B8" w:rsidRPr="00A42B4D" w:rsidRDefault="006B02B8" w:rsidP="008E5E2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CDAA28F" w14:textId="77777777" w:rsidR="006B02B8" w:rsidRPr="00A42B4D" w:rsidRDefault="006B02B8" w:rsidP="008E5E2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A9B2D54" w14:textId="77777777" w:rsidR="006B02B8" w:rsidRPr="00A42B4D" w:rsidRDefault="006B02B8" w:rsidP="008E5E2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E26C036" w14:textId="77777777" w:rsidR="006B02B8" w:rsidRPr="00A42B4D" w:rsidRDefault="006B02B8" w:rsidP="008E5E25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FA8C982" w14:textId="77777777" w:rsidR="006B02B8" w:rsidRPr="00A42B4D" w:rsidRDefault="006B02B8" w:rsidP="008E5E25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49475DA9" w14:textId="77777777" w:rsidR="006B02B8" w:rsidRPr="00A42B4D" w:rsidRDefault="006B02B8" w:rsidP="008E5E25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1E109A4" w14:textId="77777777" w:rsidR="006B02B8" w:rsidRPr="00A42B4D" w:rsidRDefault="006B02B8" w:rsidP="008E5E25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22F33" w:rsidRPr="00A42B4D" w14:paraId="554157B2" w14:textId="77777777" w:rsidTr="00F068AB">
        <w:trPr>
          <w:cantSplit/>
          <w:trHeight w:val="144"/>
        </w:trPr>
        <w:tc>
          <w:tcPr>
            <w:tcW w:w="2320" w:type="dxa"/>
          </w:tcPr>
          <w:p w14:paraId="23E0C59F" w14:textId="78316C37" w:rsidR="00322F33" w:rsidRPr="00A42B4D" w:rsidRDefault="00E54807" w:rsidP="00F068AB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42B4D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</w:t>
            </w:r>
            <w:r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>ริษัท</w:t>
            </w:r>
            <w:r w:rsidRPr="00A42B4D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 xml:space="preserve"> </w:t>
            </w:r>
            <w:r w:rsidR="00322F33" w:rsidRPr="00A42B4D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มั่นคงเคหะการ</w:t>
            </w:r>
            <w:r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 xml:space="preserve"> จำกัด (มหาชน)</w:t>
            </w:r>
          </w:p>
        </w:tc>
        <w:tc>
          <w:tcPr>
            <w:tcW w:w="20" w:type="dxa"/>
          </w:tcPr>
          <w:p w14:paraId="010A38C3" w14:textId="77777777" w:rsidR="00322F33" w:rsidRPr="00A42B4D" w:rsidRDefault="00322F33" w:rsidP="00322F33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03035B5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42B4D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ธุรกิจพัฒนาอสังหาริมทรัพย์</w:t>
            </w:r>
          </w:p>
        </w:tc>
        <w:tc>
          <w:tcPr>
            <w:tcW w:w="79" w:type="dxa"/>
          </w:tcPr>
          <w:p w14:paraId="54892251" w14:textId="77777777" w:rsidR="00322F33" w:rsidRPr="00A42B4D" w:rsidRDefault="00322F33" w:rsidP="00322F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2BF6604B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5D8E9AD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42B4D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0D894FD1" w14:textId="77777777" w:rsidR="00322F33" w:rsidRPr="00A42B4D" w:rsidRDefault="00322F33" w:rsidP="00322F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3D436B7" w14:textId="77777777" w:rsidR="00322F33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5392ABB" w14:textId="2F43F601" w:rsidR="00322F33" w:rsidRPr="00A42B4D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</w:t>
            </w:r>
          </w:p>
        </w:tc>
        <w:tc>
          <w:tcPr>
            <w:tcW w:w="85" w:type="dxa"/>
            <w:shd w:val="clear" w:color="auto" w:fill="auto"/>
          </w:tcPr>
          <w:p w14:paraId="2D294A9C" w14:textId="77777777" w:rsidR="00322F33" w:rsidRPr="00A42B4D" w:rsidRDefault="00322F33" w:rsidP="00322F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7571FA5" w14:textId="77777777" w:rsidR="00322F33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DB0ADBE" w14:textId="472E82A9" w:rsidR="00322F33" w:rsidRPr="00A42B4D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</w:t>
            </w:r>
          </w:p>
        </w:tc>
        <w:tc>
          <w:tcPr>
            <w:tcW w:w="90" w:type="dxa"/>
            <w:shd w:val="clear" w:color="auto" w:fill="auto"/>
          </w:tcPr>
          <w:p w14:paraId="7E0652F9" w14:textId="77777777" w:rsidR="00322F33" w:rsidRPr="00A42B4D" w:rsidRDefault="00322F33" w:rsidP="00322F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3D6B19C" w14:textId="77777777" w:rsidR="00322F33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D88F144" w14:textId="0E689CB8" w:rsidR="00322F33" w:rsidRPr="00A42B4D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499C9286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1AB7355" w14:textId="77777777" w:rsidR="00322F33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8F07156" w14:textId="0CBF8DF8" w:rsidR="00322F33" w:rsidRPr="00A42B4D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2B38CBBB" w14:textId="77777777" w:rsidR="00322F33" w:rsidRPr="00A42B4D" w:rsidRDefault="00322F33" w:rsidP="00322F33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CC3BF75" w14:textId="77777777" w:rsidR="00322F33" w:rsidRPr="00F068AB" w:rsidRDefault="00322F33" w:rsidP="00F068A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  <w:p w14:paraId="5B54D1F5" w14:textId="3AF331AF" w:rsidR="00A848F0" w:rsidRPr="00F068AB" w:rsidRDefault="004E0263" w:rsidP="00F068A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F068AB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1,327,264</w:t>
            </w:r>
          </w:p>
        </w:tc>
        <w:tc>
          <w:tcPr>
            <w:tcW w:w="90" w:type="dxa"/>
          </w:tcPr>
          <w:p w14:paraId="60077A78" w14:textId="77777777" w:rsidR="00322F33" w:rsidRPr="00F068AB" w:rsidRDefault="00322F33" w:rsidP="00322F33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14:paraId="142131E8" w14:textId="77777777" w:rsidR="00322F33" w:rsidRDefault="00322F33" w:rsidP="00322F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D663662" w14:textId="50E8E7F3" w:rsidR="00322F33" w:rsidRPr="00A42B4D" w:rsidRDefault="00322F33" w:rsidP="00F068A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360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243</w:t>
            </w:r>
          </w:p>
        </w:tc>
      </w:tr>
      <w:tr w:rsidR="00322F33" w:rsidRPr="00A42B4D" w14:paraId="4DEDD061" w14:textId="77777777" w:rsidTr="00F068AB">
        <w:trPr>
          <w:cantSplit/>
          <w:trHeight w:val="144"/>
        </w:trPr>
        <w:tc>
          <w:tcPr>
            <w:tcW w:w="2320" w:type="dxa"/>
          </w:tcPr>
          <w:p w14:paraId="22786CC4" w14:textId="77777777" w:rsidR="00322F33" w:rsidRDefault="00322F33" w:rsidP="00F068AB">
            <w:pPr>
              <w:snapToGrid w:val="0"/>
              <w:spacing w:line="240" w:lineRule="exact"/>
              <w:ind w:left="90" w:hanging="9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42B4D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ทรัสต์เพื่อการลงทุนในสิทธิการเช่า</w:t>
            </w:r>
            <w:r w:rsidRPr="00A42B4D">
              <w:rPr>
                <w:rFonts w:asciiTheme="majorBidi" w:hAnsiTheme="majorBidi"/>
                <w:spacing w:val="-4"/>
                <w:sz w:val="20"/>
                <w:szCs w:val="20"/>
                <w:cs/>
              </w:rPr>
              <w:t xml:space="preserve"> </w:t>
            </w:r>
            <w:r w:rsidRPr="00A42B4D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อสังหาริมทรัพย์ พรอสเพค โลจิสติกส์</w:t>
            </w:r>
          </w:p>
          <w:p w14:paraId="46CE1883" w14:textId="310D50D7" w:rsidR="00322F33" w:rsidRPr="00A42B4D" w:rsidRDefault="00322F33" w:rsidP="00F068AB">
            <w:pPr>
              <w:snapToGrid w:val="0"/>
              <w:spacing w:line="240" w:lineRule="exact"/>
              <w:ind w:left="9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ab/>
            </w:r>
            <w:r w:rsidRPr="00A42B4D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และอินดัสเทรียล</w:t>
            </w:r>
          </w:p>
        </w:tc>
        <w:tc>
          <w:tcPr>
            <w:tcW w:w="20" w:type="dxa"/>
          </w:tcPr>
          <w:p w14:paraId="6B8F330D" w14:textId="77777777" w:rsidR="00322F33" w:rsidRPr="00A42B4D" w:rsidRDefault="00322F33" w:rsidP="00322F33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FA67547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42B4D">
              <w:rPr>
                <w:rFonts w:asciiTheme="majorBidi" w:hAnsiTheme="majorBidi" w:cstheme="majorBidi"/>
                <w:sz w:val="20"/>
                <w:szCs w:val="20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79" w:type="dxa"/>
          </w:tcPr>
          <w:p w14:paraId="5FEE12DC" w14:textId="77777777" w:rsidR="00322F33" w:rsidRPr="00A42B4D" w:rsidRDefault="00322F33" w:rsidP="00322F33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4B567BAE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FD3A26B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50AC568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943D4CA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A471118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42B4D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636772AD" w14:textId="77777777" w:rsidR="00322F33" w:rsidRPr="00A42B4D" w:rsidRDefault="00322F33" w:rsidP="00322F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D415103" w14:textId="77777777" w:rsidR="00322F33" w:rsidRDefault="00322F33" w:rsidP="00322F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DCDD953" w14:textId="77777777" w:rsidR="00322F33" w:rsidRDefault="00322F33" w:rsidP="00322F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D171AF2" w14:textId="77777777" w:rsidR="00322F33" w:rsidRDefault="00322F33" w:rsidP="00322F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A718EEF" w14:textId="77777777" w:rsidR="00322F33" w:rsidRDefault="00322F33" w:rsidP="00322F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63236F" w14:textId="41851235" w:rsidR="00322F33" w:rsidRPr="00A42B4D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22</w:t>
            </w:r>
            <w:r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99</w:t>
            </w:r>
          </w:p>
        </w:tc>
        <w:tc>
          <w:tcPr>
            <w:tcW w:w="85" w:type="dxa"/>
            <w:shd w:val="clear" w:color="auto" w:fill="auto"/>
          </w:tcPr>
          <w:p w14:paraId="6E5330B0" w14:textId="77777777" w:rsidR="00322F33" w:rsidRPr="00A42B4D" w:rsidRDefault="00322F33" w:rsidP="00322F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256E12EE" w14:textId="77777777" w:rsidR="00322F33" w:rsidRDefault="00322F33" w:rsidP="00322F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190EDF8" w14:textId="77777777" w:rsidR="00322F33" w:rsidRDefault="00322F33" w:rsidP="00322F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2C50EB3" w14:textId="77777777" w:rsidR="00322F33" w:rsidRDefault="00322F33" w:rsidP="00322F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4AC61A7" w14:textId="77777777" w:rsidR="00322F33" w:rsidRDefault="00322F33" w:rsidP="00322F33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89EDB2E" w14:textId="4F2042AB" w:rsidR="00322F33" w:rsidRPr="00A42B4D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22</w:t>
            </w:r>
            <w:r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99</w:t>
            </w:r>
          </w:p>
        </w:tc>
        <w:tc>
          <w:tcPr>
            <w:tcW w:w="90" w:type="dxa"/>
            <w:shd w:val="clear" w:color="auto" w:fill="auto"/>
          </w:tcPr>
          <w:p w14:paraId="414B399F" w14:textId="77777777" w:rsidR="00322F33" w:rsidRPr="00A42B4D" w:rsidRDefault="00322F33" w:rsidP="00322F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E50F9D0" w14:textId="77777777" w:rsidR="00322F33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38C7887" w14:textId="77777777" w:rsidR="00322F33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EF8B653" w14:textId="77777777" w:rsidR="00322F33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6775B7A" w14:textId="77777777" w:rsidR="00322F33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3E13151" w14:textId="6BFD428A" w:rsidR="00322F33" w:rsidRPr="00A42B4D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544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452</w:t>
            </w:r>
          </w:p>
        </w:tc>
        <w:tc>
          <w:tcPr>
            <w:tcW w:w="90" w:type="dxa"/>
            <w:shd w:val="clear" w:color="auto" w:fill="auto"/>
          </w:tcPr>
          <w:p w14:paraId="012DD223" w14:textId="77777777" w:rsidR="00322F33" w:rsidRPr="00A42B4D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E788E10" w14:textId="77777777" w:rsidR="00322F33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DD88F46" w14:textId="77777777" w:rsidR="00322F33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4183B4F" w14:textId="77777777" w:rsidR="00322F33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C4D68A1" w14:textId="77777777" w:rsidR="00322F33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D88E067" w14:textId="0CE0ABF5" w:rsidR="00322F33" w:rsidRPr="00A42B4D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544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452</w:t>
            </w:r>
          </w:p>
        </w:tc>
        <w:tc>
          <w:tcPr>
            <w:tcW w:w="90" w:type="dxa"/>
            <w:shd w:val="clear" w:color="auto" w:fill="auto"/>
          </w:tcPr>
          <w:p w14:paraId="3715C821" w14:textId="77777777" w:rsidR="00322F33" w:rsidRPr="00A42B4D" w:rsidRDefault="00322F33" w:rsidP="00322F33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8C70390" w14:textId="77777777" w:rsidR="00322F33" w:rsidRDefault="00322F33" w:rsidP="00322F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53D3CCD" w14:textId="77777777" w:rsidR="00F438EC" w:rsidRDefault="00F438EC" w:rsidP="00322F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A07830A" w14:textId="77777777" w:rsidR="00F438EC" w:rsidRDefault="00F438EC" w:rsidP="00322F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0A280E7" w14:textId="77777777" w:rsidR="00F438EC" w:rsidRDefault="00F438EC" w:rsidP="00322F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CC6A3EE" w14:textId="38802EBF" w:rsidR="00F438EC" w:rsidRPr="00A42B4D" w:rsidRDefault="00F438EC" w:rsidP="00322F3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518,847</w:t>
            </w:r>
          </w:p>
        </w:tc>
        <w:tc>
          <w:tcPr>
            <w:tcW w:w="90" w:type="dxa"/>
          </w:tcPr>
          <w:p w14:paraId="0B8BB250" w14:textId="77777777" w:rsidR="00322F33" w:rsidRPr="00A42B4D" w:rsidRDefault="00322F33" w:rsidP="00322F33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30B6652" w14:textId="77777777" w:rsidR="00322F33" w:rsidRDefault="00322F33" w:rsidP="00322F3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E8141C" w14:textId="77777777" w:rsidR="00322F33" w:rsidRDefault="00322F33" w:rsidP="00322F3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7413AE5" w14:textId="77777777" w:rsidR="00322F33" w:rsidRDefault="00322F33" w:rsidP="00322F3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E80CC36" w14:textId="77777777" w:rsidR="00322F33" w:rsidRDefault="00322F33" w:rsidP="00322F3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6AB8A85" w14:textId="5E1E0B4E" w:rsidR="00322F33" w:rsidRPr="00A42B4D" w:rsidRDefault="00322F33" w:rsidP="00322F3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527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191</w:t>
            </w:r>
          </w:p>
        </w:tc>
      </w:tr>
      <w:tr w:rsidR="00322F33" w:rsidRPr="00A42B4D" w14:paraId="2488905D" w14:textId="77777777" w:rsidTr="00F068AB">
        <w:trPr>
          <w:cantSplit/>
          <w:trHeight w:val="144"/>
        </w:trPr>
        <w:tc>
          <w:tcPr>
            <w:tcW w:w="2320" w:type="dxa"/>
          </w:tcPr>
          <w:p w14:paraId="375FFEB1" w14:textId="1B118487" w:rsidR="00322F33" w:rsidRPr="00110784" w:rsidRDefault="00322F33" w:rsidP="00F068AB">
            <w:pPr>
              <w:snapToGrid w:val="0"/>
              <w:spacing w:line="240" w:lineRule="exact"/>
              <w:ind w:left="179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110784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ขนม คาเฟ่ จำกัด</w:t>
            </w:r>
          </w:p>
        </w:tc>
        <w:tc>
          <w:tcPr>
            <w:tcW w:w="20" w:type="dxa"/>
          </w:tcPr>
          <w:p w14:paraId="78BAA3E4" w14:textId="77777777" w:rsidR="00322F33" w:rsidRPr="00110784" w:rsidRDefault="00322F33" w:rsidP="00322F33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B2E48A2" w14:textId="0A15DCFA" w:rsidR="00322F33" w:rsidRPr="00110784" w:rsidRDefault="00322F33" w:rsidP="00F068A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110784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ธุรกิจ</w:t>
            </w:r>
            <w:r w:rsidR="00113ACF"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>ร้</w:t>
            </w:r>
            <w:r w:rsidRPr="00110784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านคาเฟ่ ร้านเบเกอรี</w:t>
            </w:r>
            <w:r w:rsidR="00113ACF"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>่</w:t>
            </w:r>
            <w:r w:rsidRPr="00110784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 xml:space="preserve"> และร้านอาหาร</w:t>
            </w:r>
          </w:p>
        </w:tc>
        <w:tc>
          <w:tcPr>
            <w:tcW w:w="79" w:type="dxa"/>
          </w:tcPr>
          <w:p w14:paraId="29A52A6C" w14:textId="77777777" w:rsidR="00322F33" w:rsidRPr="00110784" w:rsidRDefault="00322F33" w:rsidP="00F068AB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01262EFF" w14:textId="77777777" w:rsidR="00322F33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729B7CF5" w14:textId="77777777" w:rsidR="00322F33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0593438" w14:textId="30E59540" w:rsidR="00322F33" w:rsidRPr="00110784" w:rsidRDefault="00322F33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110784"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9353105" w14:textId="77777777" w:rsidR="00322F33" w:rsidRPr="00A42B4D" w:rsidRDefault="00322F33" w:rsidP="00322F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7D8E6B7" w14:textId="77777777" w:rsidR="00322F33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717A079" w14:textId="77777777" w:rsidR="00322F33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8A65D24" w14:textId="397ABEAA" w:rsidR="00322F33" w:rsidRPr="00A42B4D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30</w:t>
            </w:r>
            <w:r w:rsidR="00B359B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.00</w:t>
            </w:r>
          </w:p>
        </w:tc>
        <w:tc>
          <w:tcPr>
            <w:tcW w:w="85" w:type="dxa"/>
            <w:shd w:val="clear" w:color="auto" w:fill="auto"/>
          </w:tcPr>
          <w:p w14:paraId="314FFD21" w14:textId="77777777" w:rsidR="00322F33" w:rsidRPr="00A42B4D" w:rsidRDefault="00322F33" w:rsidP="00322F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4257E69" w14:textId="77777777" w:rsidR="00322F33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BEDA304" w14:textId="77777777" w:rsidR="00322F33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4AEA6AA" w14:textId="54F45E7D" w:rsidR="00322F33" w:rsidRPr="00A42B4D" w:rsidRDefault="00322F33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30</w:t>
            </w:r>
            <w:r w:rsidR="00B359B2">
              <w:rPr>
                <w:rFonts w:asciiTheme="majorBidi" w:hAnsiTheme="majorBidi" w:cstheme="majorBidi"/>
                <w:sz w:val="20"/>
                <w:szCs w:val="20"/>
                <w:lang w:val="en-GB"/>
              </w:rPr>
              <w:t>.00</w:t>
            </w:r>
          </w:p>
        </w:tc>
        <w:tc>
          <w:tcPr>
            <w:tcW w:w="90" w:type="dxa"/>
            <w:shd w:val="clear" w:color="auto" w:fill="auto"/>
          </w:tcPr>
          <w:p w14:paraId="1B3CB322" w14:textId="77777777" w:rsidR="00322F33" w:rsidRPr="00A42B4D" w:rsidRDefault="00322F33" w:rsidP="00322F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8C3D182" w14:textId="77777777" w:rsidR="00322F33" w:rsidRDefault="00322F33" w:rsidP="00322F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B49206D" w14:textId="77777777" w:rsidR="00322F33" w:rsidRDefault="00322F33" w:rsidP="00322F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2B0DDFF" w14:textId="2F6DB1EB" w:rsidR="00322F33" w:rsidRPr="00A42B4D" w:rsidRDefault="00322F33" w:rsidP="00C3148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56412D6B" w14:textId="77777777" w:rsidR="00322F33" w:rsidRPr="00A42B4D" w:rsidRDefault="00322F33" w:rsidP="00322F33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BD893A7" w14:textId="77777777" w:rsidR="00322F33" w:rsidRDefault="00322F33" w:rsidP="00322F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3005711" w14:textId="77777777" w:rsidR="00322F33" w:rsidRDefault="00322F33" w:rsidP="00322F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D783B0A" w14:textId="220F3A30" w:rsidR="00322F33" w:rsidRPr="00A42B4D" w:rsidRDefault="00322F33" w:rsidP="00322F3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287DBEF5" w14:textId="77777777" w:rsidR="00322F33" w:rsidRPr="00A42B4D" w:rsidRDefault="00322F33" w:rsidP="00322F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060442E" w14:textId="77777777" w:rsidR="00322F33" w:rsidRDefault="00322F33" w:rsidP="00F068A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3C8BB51" w14:textId="77777777" w:rsidR="00F438EC" w:rsidRDefault="00F438EC" w:rsidP="00F068A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B138C0D" w14:textId="091655B8" w:rsidR="00F438EC" w:rsidRPr="00A42B4D" w:rsidRDefault="00F438EC" w:rsidP="00F068A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51,627</w:t>
            </w:r>
          </w:p>
        </w:tc>
        <w:tc>
          <w:tcPr>
            <w:tcW w:w="90" w:type="dxa"/>
          </w:tcPr>
          <w:p w14:paraId="37F0C0C4" w14:textId="77777777" w:rsidR="00322F33" w:rsidRPr="00A42B4D" w:rsidRDefault="00322F33" w:rsidP="00322F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58EA60E" w14:textId="77777777" w:rsidR="00322F33" w:rsidRDefault="00322F33" w:rsidP="00322F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A56F6E" w14:textId="77777777" w:rsidR="00322F33" w:rsidRDefault="00322F33" w:rsidP="00322F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A1FE45D" w14:textId="434ADA6E" w:rsidR="00322F33" w:rsidRPr="00A42B4D" w:rsidRDefault="00322F33" w:rsidP="00322F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458</w:t>
            </w:r>
          </w:p>
        </w:tc>
      </w:tr>
      <w:tr w:rsidR="00586789" w:rsidRPr="00A42B4D" w14:paraId="4ADB236F" w14:textId="77777777" w:rsidTr="00F068AB">
        <w:trPr>
          <w:cantSplit/>
          <w:trHeight w:val="144"/>
        </w:trPr>
        <w:tc>
          <w:tcPr>
            <w:tcW w:w="2320" w:type="dxa"/>
          </w:tcPr>
          <w:p w14:paraId="05740376" w14:textId="06ED9F5B" w:rsidR="00586789" w:rsidRDefault="00586789" w:rsidP="00F068AB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</w:t>
            </w:r>
          </w:p>
        </w:tc>
        <w:tc>
          <w:tcPr>
            <w:tcW w:w="20" w:type="dxa"/>
          </w:tcPr>
          <w:p w14:paraId="4EB57CF0" w14:textId="77777777" w:rsidR="00586789" w:rsidRPr="00110784" w:rsidRDefault="00586789" w:rsidP="00322F33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386F06F" w14:textId="77777777" w:rsidR="00586789" w:rsidRPr="00110784" w:rsidRDefault="00586789" w:rsidP="001D5162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0AC2A5B9" w14:textId="77777777" w:rsidR="00586789" w:rsidRPr="00110784" w:rsidRDefault="00586789" w:rsidP="001D5162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685C640D" w14:textId="77777777" w:rsidR="00586789" w:rsidRDefault="00586789" w:rsidP="00322F3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80" w:type="dxa"/>
          </w:tcPr>
          <w:p w14:paraId="3B772941" w14:textId="77777777" w:rsidR="00586789" w:rsidRPr="00A42B4D" w:rsidRDefault="00586789" w:rsidP="00322F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57676FB" w14:textId="77777777" w:rsidR="00586789" w:rsidRDefault="00586789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0CBF6942" w14:textId="77777777" w:rsidR="00586789" w:rsidRPr="00A42B4D" w:rsidRDefault="00586789" w:rsidP="00322F33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2635B5EF" w14:textId="77777777" w:rsidR="00586789" w:rsidRDefault="00586789" w:rsidP="00322F3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5916B10" w14:textId="77777777" w:rsidR="00586789" w:rsidRPr="00A42B4D" w:rsidRDefault="00586789" w:rsidP="00322F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6C52B76" w14:textId="77777777" w:rsidR="00586789" w:rsidRDefault="00586789" w:rsidP="00322F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5214860" w14:textId="77777777" w:rsidR="00586789" w:rsidRPr="00A42B4D" w:rsidRDefault="00586789" w:rsidP="00322F33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8E2640A" w14:textId="77777777" w:rsidR="00586789" w:rsidRDefault="00586789" w:rsidP="00322F33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024B352" w14:textId="77777777" w:rsidR="00586789" w:rsidRPr="00A42B4D" w:rsidRDefault="00586789" w:rsidP="00322F3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B00028B" w14:textId="77777777" w:rsidR="00586789" w:rsidRDefault="00586789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6A6E5959" w14:textId="77777777" w:rsidR="00586789" w:rsidRPr="00A42B4D" w:rsidRDefault="00586789" w:rsidP="00322F3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666A52B" w14:textId="77777777" w:rsidR="00586789" w:rsidRDefault="00586789" w:rsidP="00322F33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9669F" w:rsidRPr="00A42B4D" w14:paraId="2C5CA497" w14:textId="77777777" w:rsidTr="00F068AB">
        <w:trPr>
          <w:cantSplit/>
          <w:trHeight w:val="144"/>
        </w:trPr>
        <w:tc>
          <w:tcPr>
            <w:tcW w:w="2320" w:type="dxa"/>
          </w:tcPr>
          <w:p w14:paraId="6A21F348" w14:textId="0154FCE7" w:rsidR="0039669F" w:rsidRDefault="0039669F" w:rsidP="00F068AB">
            <w:pPr>
              <w:snapToGrid w:val="0"/>
              <w:spacing w:line="240" w:lineRule="exact"/>
              <w:ind w:left="180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110784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บีเอฟทีแซด วังน้อย จำกัด</w:t>
            </w:r>
          </w:p>
        </w:tc>
        <w:tc>
          <w:tcPr>
            <w:tcW w:w="20" w:type="dxa"/>
          </w:tcPr>
          <w:p w14:paraId="337F133C" w14:textId="77777777" w:rsidR="0039669F" w:rsidRPr="00110784" w:rsidRDefault="0039669F" w:rsidP="0039669F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D11A4DD" w14:textId="3476DEE5" w:rsidR="0039669F" w:rsidRPr="00110784" w:rsidRDefault="0039669F" w:rsidP="0039669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110784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ธุรกิจพัฒนาอาคารคลังสินค้าและโรงงานเพื่อเช่า</w:t>
            </w:r>
          </w:p>
        </w:tc>
        <w:tc>
          <w:tcPr>
            <w:tcW w:w="79" w:type="dxa"/>
          </w:tcPr>
          <w:p w14:paraId="18EE7161" w14:textId="77777777" w:rsidR="0039669F" w:rsidRPr="00110784" w:rsidRDefault="0039669F" w:rsidP="0039669F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4F51BAC7" w14:textId="77777777" w:rsidR="0039669F" w:rsidRDefault="0039669F" w:rsidP="0039669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D77437E" w14:textId="77777777" w:rsidR="0039669F" w:rsidRDefault="0039669F" w:rsidP="0039669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0E804778" w14:textId="3364F6D1" w:rsidR="0039669F" w:rsidRDefault="0039669F" w:rsidP="0039669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110784"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6A428708" w14:textId="77777777" w:rsidR="0039669F" w:rsidRPr="00A42B4D" w:rsidRDefault="0039669F" w:rsidP="0039669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35D72B0" w14:textId="77777777" w:rsidR="0039669F" w:rsidRDefault="0039669F" w:rsidP="0039669F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3059DB4" w14:textId="77777777" w:rsidR="0039669F" w:rsidRDefault="0039669F" w:rsidP="0039669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5431FD7" w14:textId="39800571" w:rsidR="0039669F" w:rsidRDefault="0039669F" w:rsidP="0039669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50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.00</w:t>
            </w:r>
          </w:p>
        </w:tc>
        <w:tc>
          <w:tcPr>
            <w:tcW w:w="85" w:type="dxa"/>
            <w:shd w:val="clear" w:color="auto" w:fill="auto"/>
          </w:tcPr>
          <w:p w14:paraId="4B293E17" w14:textId="77777777" w:rsidR="0039669F" w:rsidRPr="00A42B4D" w:rsidRDefault="0039669F" w:rsidP="0039669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F5D8E0C" w14:textId="77777777" w:rsidR="0039669F" w:rsidRDefault="0039669F" w:rsidP="0039669F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1F65EF" w14:textId="77777777" w:rsidR="0039669F" w:rsidRDefault="0039669F" w:rsidP="0039669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83FE109" w14:textId="26965A2B" w:rsidR="0039669F" w:rsidRDefault="0039669F" w:rsidP="0039669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50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.00</w:t>
            </w:r>
          </w:p>
        </w:tc>
        <w:tc>
          <w:tcPr>
            <w:tcW w:w="90" w:type="dxa"/>
            <w:shd w:val="clear" w:color="auto" w:fill="auto"/>
          </w:tcPr>
          <w:p w14:paraId="15A8C03B" w14:textId="77777777" w:rsidR="0039669F" w:rsidRPr="00A42B4D" w:rsidRDefault="0039669F" w:rsidP="0039669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10DDD03" w14:textId="77777777" w:rsidR="0039669F" w:rsidRDefault="0039669F" w:rsidP="0039669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E4C18A" w14:textId="77777777" w:rsidR="0039669F" w:rsidRDefault="0039669F" w:rsidP="0039669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5E3667D" w14:textId="51E191F0" w:rsidR="0039669F" w:rsidRDefault="0039669F" w:rsidP="00F068A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7FDF6EB9" w14:textId="77777777" w:rsidR="0039669F" w:rsidRPr="00A42B4D" w:rsidRDefault="0039669F" w:rsidP="0039669F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5A896FA" w14:textId="77777777" w:rsidR="0039669F" w:rsidRDefault="0039669F" w:rsidP="0039669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FB4D926" w14:textId="77777777" w:rsidR="0039669F" w:rsidRDefault="0039669F" w:rsidP="0039669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9A79A94" w14:textId="17FB68F7" w:rsidR="0039669F" w:rsidRDefault="0039669F" w:rsidP="00F068A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6DE204D7" w14:textId="77777777" w:rsidR="0039669F" w:rsidRPr="00A42B4D" w:rsidRDefault="0039669F" w:rsidP="0039669F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2F67D43" w14:textId="77777777" w:rsidR="0039669F" w:rsidRDefault="0039669F" w:rsidP="0039669F">
            <w:pPr>
              <w:snapToGrid w:val="0"/>
              <w:spacing w:line="240" w:lineRule="exact"/>
              <w:ind w:left="36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5302949" w14:textId="77777777" w:rsidR="0039669F" w:rsidRDefault="0039669F" w:rsidP="0039669F">
            <w:pPr>
              <w:snapToGrid w:val="0"/>
              <w:spacing w:line="240" w:lineRule="exact"/>
              <w:ind w:left="36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2E0AD96" w14:textId="03ACCD55" w:rsidR="0039669F" w:rsidRDefault="0039669F" w:rsidP="0039669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2,020</w:t>
            </w:r>
          </w:p>
        </w:tc>
        <w:tc>
          <w:tcPr>
            <w:tcW w:w="90" w:type="dxa"/>
          </w:tcPr>
          <w:p w14:paraId="5070022C" w14:textId="77777777" w:rsidR="0039669F" w:rsidRPr="00A42B4D" w:rsidRDefault="0039669F" w:rsidP="0039669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74DFA5E" w14:textId="77777777" w:rsidR="0039669F" w:rsidRDefault="0039669F" w:rsidP="0039669F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58A9C60" w14:textId="77777777" w:rsidR="0039669F" w:rsidRDefault="0039669F" w:rsidP="0039669F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410320A" w14:textId="519DD981" w:rsidR="0039669F" w:rsidRDefault="0039669F" w:rsidP="0039669F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090</w:t>
            </w:r>
          </w:p>
        </w:tc>
      </w:tr>
      <w:tr w:rsidR="0039669F" w:rsidRPr="00A42B4D" w14:paraId="1039C394" w14:textId="77777777" w:rsidTr="00F068AB">
        <w:trPr>
          <w:cantSplit/>
          <w:trHeight w:val="144"/>
        </w:trPr>
        <w:tc>
          <w:tcPr>
            <w:tcW w:w="2320" w:type="dxa"/>
          </w:tcPr>
          <w:p w14:paraId="2D341E20" w14:textId="663BEE22" w:rsidR="0039669F" w:rsidRDefault="0039669F" w:rsidP="0039669F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335B32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0"/>
                <w:szCs w:val="20"/>
                <w:cs/>
              </w:rPr>
              <w:t>ของบริษัทย่อย</w:t>
            </w:r>
          </w:p>
        </w:tc>
        <w:tc>
          <w:tcPr>
            <w:tcW w:w="20" w:type="dxa"/>
          </w:tcPr>
          <w:p w14:paraId="43748578" w14:textId="77777777" w:rsidR="0039669F" w:rsidRPr="00110784" w:rsidRDefault="0039669F" w:rsidP="0039669F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831303F" w14:textId="77777777" w:rsidR="0039669F" w:rsidRPr="00110784" w:rsidRDefault="0039669F" w:rsidP="00F068A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4214D10E" w14:textId="77777777" w:rsidR="0039669F" w:rsidRPr="00110784" w:rsidRDefault="0039669F" w:rsidP="00F068A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33A4DCB4" w14:textId="77777777" w:rsidR="0039669F" w:rsidRPr="00110784" w:rsidRDefault="0039669F" w:rsidP="0039669F">
            <w:pPr>
              <w:snapToGrid w:val="0"/>
              <w:spacing w:line="240" w:lineRule="exact"/>
              <w:ind w:left="180" w:hanging="108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56B3BE54" w14:textId="77777777" w:rsidR="0039669F" w:rsidRPr="00A42B4D" w:rsidRDefault="0039669F" w:rsidP="0039669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8998DA8" w14:textId="77777777" w:rsidR="0039669F" w:rsidRPr="00A42B4D" w:rsidRDefault="0039669F" w:rsidP="0039669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45DC4A83" w14:textId="77777777" w:rsidR="0039669F" w:rsidRPr="00A42B4D" w:rsidRDefault="0039669F" w:rsidP="0039669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2F234D52" w14:textId="77777777" w:rsidR="0039669F" w:rsidRDefault="0039669F" w:rsidP="0039669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85A126F" w14:textId="77777777" w:rsidR="0039669F" w:rsidRPr="00A42B4D" w:rsidRDefault="0039669F" w:rsidP="0039669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2822FC0" w14:textId="77777777" w:rsidR="0039669F" w:rsidRPr="00A42B4D" w:rsidRDefault="0039669F" w:rsidP="0039669F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76EA34E" w14:textId="77777777" w:rsidR="0039669F" w:rsidRPr="00A42B4D" w:rsidRDefault="0039669F" w:rsidP="0039669F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A7BB6E8" w14:textId="77777777" w:rsidR="0039669F" w:rsidRDefault="0039669F" w:rsidP="0039669F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724DEBC" w14:textId="77777777" w:rsidR="0039669F" w:rsidRPr="00A42B4D" w:rsidRDefault="0039669F" w:rsidP="0039669F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C81C742" w14:textId="77777777" w:rsidR="0039669F" w:rsidRPr="00A42B4D" w:rsidRDefault="0039669F" w:rsidP="0039669F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79C61DA4" w14:textId="77777777" w:rsidR="0039669F" w:rsidRPr="00A42B4D" w:rsidRDefault="0039669F" w:rsidP="0039669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06C27A5" w14:textId="77777777" w:rsidR="0039669F" w:rsidRPr="00A42B4D" w:rsidRDefault="0039669F" w:rsidP="0039669F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9669F" w:rsidRPr="00A42B4D" w14:paraId="2AC4402A" w14:textId="77777777" w:rsidTr="00F068AB">
        <w:trPr>
          <w:cantSplit/>
          <w:trHeight w:val="144"/>
        </w:trPr>
        <w:tc>
          <w:tcPr>
            <w:tcW w:w="2320" w:type="dxa"/>
          </w:tcPr>
          <w:p w14:paraId="1C7E7FFB" w14:textId="66E306F8" w:rsidR="0039669F" w:rsidRPr="00A42B4D" w:rsidRDefault="0039669F" w:rsidP="00F068AB">
            <w:pPr>
              <w:snapToGrid w:val="0"/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A42B4D">
              <w:rPr>
                <w:rFonts w:asciiTheme="majorBidi" w:hAnsiTheme="majorBidi" w:cstheme="majorBidi"/>
                <w:sz w:val="20"/>
                <w:szCs w:val="20"/>
              </w:rPr>
              <w:t>Siam Investment Partners, L</w:t>
            </w:r>
            <w:r w:rsidRPr="00A42B4D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42B4D"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A42B4D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42B4D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>
              <w:rPr>
                <w:rFonts w:asciiTheme="majorBidi" w:hAnsiTheme="majorBidi"/>
                <w:sz w:val="20"/>
                <w:szCs w:val="20"/>
                <w:vertAlign w:val="superscript"/>
              </w:rPr>
              <w:t>1</w:t>
            </w:r>
            <w:r w:rsidRPr="00A42B4D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3C00820C" w14:textId="77777777" w:rsidR="0039669F" w:rsidRPr="00A42B4D" w:rsidRDefault="0039669F" w:rsidP="0039669F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A89D33C" w14:textId="77777777" w:rsidR="0039669F" w:rsidRPr="00A42B4D" w:rsidRDefault="0039669F" w:rsidP="0039669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42B4D">
              <w:rPr>
                <w:rFonts w:asciiTheme="majorBidi" w:hAnsiTheme="majorBidi" w:cstheme="majorBidi"/>
                <w:sz w:val="20"/>
                <w:szCs w:val="20"/>
                <w:cs/>
              </w:rPr>
              <w:t>หุ้นส่วนทั่วไป</w:t>
            </w:r>
          </w:p>
        </w:tc>
        <w:tc>
          <w:tcPr>
            <w:tcW w:w="79" w:type="dxa"/>
          </w:tcPr>
          <w:p w14:paraId="14798C93" w14:textId="77777777" w:rsidR="0039669F" w:rsidRPr="00A42B4D" w:rsidRDefault="0039669F" w:rsidP="0039669F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1612ACE9" w14:textId="03CB2390" w:rsidR="0039669F" w:rsidRPr="00A42B4D" w:rsidRDefault="00F50053" w:rsidP="0039669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หมู่เกาะ</w:t>
            </w:r>
          </w:p>
        </w:tc>
        <w:tc>
          <w:tcPr>
            <w:tcW w:w="80" w:type="dxa"/>
          </w:tcPr>
          <w:p w14:paraId="65802163" w14:textId="77777777" w:rsidR="0039669F" w:rsidRPr="00A42B4D" w:rsidRDefault="0039669F" w:rsidP="0039669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F8DBC63" w14:textId="77777777" w:rsidR="0039669F" w:rsidRPr="00A42B4D" w:rsidRDefault="0039669F" w:rsidP="0039669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7B81119B" w14:textId="77777777" w:rsidR="0039669F" w:rsidRPr="00A42B4D" w:rsidRDefault="0039669F" w:rsidP="0039669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218D5A07" w14:textId="77777777" w:rsidR="0039669F" w:rsidRPr="00A42B4D" w:rsidRDefault="0039669F" w:rsidP="0039669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6C3759D" w14:textId="77777777" w:rsidR="0039669F" w:rsidRPr="00A42B4D" w:rsidRDefault="0039669F" w:rsidP="0039669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383F548" w14:textId="77777777" w:rsidR="0039669F" w:rsidRPr="00A42B4D" w:rsidRDefault="0039669F" w:rsidP="0039669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8659E8E" w14:textId="77777777" w:rsidR="0039669F" w:rsidRPr="00A42B4D" w:rsidRDefault="0039669F" w:rsidP="0039669F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D80676E" w14:textId="77777777" w:rsidR="0039669F" w:rsidRPr="00A42B4D" w:rsidRDefault="0039669F" w:rsidP="0039669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20CC97F" w14:textId="77777777" w:rsidR="0039669F" w:rsidRPr="00A42B4D" w:rsidRDefault="0039669F" w:rsidP="0039669F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F9ABB25" w14:textId="77777777" w:rsidR="0039669F" w:rsidRPr="00A42B4D" w:rsidRDefault="0039669F" w:rsidP="0039669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E0A4227" w14:textId="77777777" w:rsidR="0039669F" w:rsidRPr="00A42B4D" w:rsidRDefault="0039669F" w:rsidP="0039669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A989620" w14:textId="77777777" w:rsidR="0039669F" w:rsidRPr="00A42B4D" w:rsidRDefault="0039669F" w:rsidP="0039669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9669F" w:rsidRPr="00A42B4D" w14:paraId="2560C533" w14:textId="77777777" w:rsidTr="00F068AB">
        <w:trPr>
          <w:cantSplit/>
          <w:trHeight w:val="60"/>
        </w:trPr>
        <w:tc>
          <w:tcPr>
            <w:tcW w:w="2320" w:type="dxa"/>
          </w:tcPr>
          <w:p w14:paraId="45DE4C5F" w14:textId="77777777" w:rsidR="0039669F" w:rsidRPr="00A42B4D" w:rsidRDefault="0039669F" w:rsidP="0039669F">
            <w:pPr>
              <w:snapToGrid w:val="0"/>
              <w:spacing w:line="240" w:lineRule="exact"/>
              <w:ind w:left="72"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42B4D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 xml:space="preserve">  </w:t>
            </w:r>
            <w:r w:rsidRPr="00A42B4D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20" w:type="dxa"/>
          </w:tcPr>
          <w:p w14:paraId="7C24AC6E" w14:textId="77777777" w:rsidR="0039669F" w:rsidRPr="00A42B4D" w:rsidRDefault="0039669F" w:rsidP="0039669F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5F7E296" w14:textId="77777777" w:rsidR="0039669F" w:rsidRPr="00A42B4D" w:rsidRDefault="0039669F" w:rsidP="0039669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42B4D">
              <w:rPr>
                <w:rFonts w:asciiTheme="majorBidi" w:hAnsiTheme="majorBidi" w:cstheme="majorBidi"/>
                <w:sz w:val="20"/>
                <w:szCs w:val="20"/>
                <w:cs/>
              </w:rPr>
              <w:t>ของกองทุน</w:t>
            </w:r>
          </w:p>
        </w:tc>
        <w:tc>
          <w:tcPr>
            <w:tcW w:w="79" w:type="dxa"/>
          </w:tcPr>
          <w:p w14:paraId="31BC5A40" w14:textId="77777777" w:rsidR="0039669F" w:rsidRPr="00A42B4D" w:rsidRDefault="0039669F" w:rsidP="0039669F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21DF2736" w14:textId="231FFC65" w:rsidR="0039669F" w:rsidRPr="00A42B4D" w:rsidRDefault="00E26888" w:rsidP="0039669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เคย์แมน</w:t>
            </w:r>
          </w:p>
        </w:tc>
        <w:tc>
          <w:tcPr>
            <w:tcW w:w="80" w:type="dxa"/>
          </w:tcPr>
          <w:p w14:paraId="08F013EB" w14:textId="77777777" w:rsidR="0039669F" w:rsidRPr="00A42B4D" w:rsidRDefault="0039669F" w:rsidP="0039669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D38D4EA" w14:textId="5EC6467F" w:rsidR="0039669F" w:rsidRPr="00A42B4D" w:rsidRDefault="0039669F" w:rsidP="0039669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.00</w:t>
            </w:r>
          </w:p>
        </w:tc>
        <w:tc>
          <w:tcPr>
            <w:tcW w:w="85" w:type="dxa"/>
            <w:shd w:val="clear" w:color="auto" w:fill="auto"/>
          </w:tcPr>
          <w:p w14:paraId="084D1E35" w14:textId="77777777" w:rsidR="0039669F" w:rsidRPr="00A42B4D" w:rsidRDefault="0039669F" w:rsidP="0039669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118C7AD9" w14:textId="3AF6DB13" w:rsidR="0039669F" w:rsidRPr="00A42B4D" w:rsidRDefault="0039669F" w:rsidP="0039669F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.00</w:t>
            </w:r>
          </w:p>
        </w:tc>
        <w:tc>
          <w:tcPr>
            <w:tcW w:w="90" w:type="dxa"/>
            <w:shd w:val="clear" w:color="auto" w:fill="auto"/>
          </w:tcPr>
          <w:p w14:paraId="55519506" w14:textId="77777777" w:rsidR="0039669F" w:rsidRPr="00A42B4D" w:rsidRDefault="0039669F" w:rsidP="0039669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35CED7E1" w14:textId="1E4F4051" w:rsidR="0039669F" w:rsidRPr="00A42B4D" w:rsidRDefault="0039669F" w:rsidP="0039669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5B3C9E44" w14:textId="77777777" w:rsidR="0039669F" w:rsidRPr="00A42B4D" w:rsidRDefault="0039669F" w:rsidP="0039669F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3F907424" w14:textId="0B2ED76B" w:rsidR="0039669F" w:rsidRPr="00A42B4D" w:rsidRDefault="0039669F" w:rsidP="0039669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23C44FF6" w14:textId="77777777" w:rsidR="0039669F" w:rsidRPr="00A42B4D" w:rsidRDefault="0039669F" w:rsidP="0039669F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3D3C63C3" w14:textId="13C686DC" w:rsidR="0039669F" w:rsidRPr="00A42B4D" w:rsidRDefault="0039669F" w:rsidP="0039669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  <w:tc>
          <w:tcPr>
            <w:tcW w:w="90" w:type="dxa"/>
          </w:tcPr>
          <w:p w14:paraId="50CC100C" w14:textId="77777777" w:rsidR="0039669F" w:rsidRPr="00A42B4D" w:rsidRDefault="0039669F" w:rsidP="0039669F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F907EE4" w14:textId="2DF97443" w:rsidR="0039669F" w:rsidRPr="00A42B4D" w:rsidRDefault="0039669F" w:rsidP="0039669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E40B9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660</w:t>
            </w:r>
          </w:p>
        </w:tc>
      </w:tr>
      <w:tr w:rsidR="00F50053" w:rsidRPr="00335B32" w14:paraId="7CC2E947" w14:textId="77777777" w:rsidTr="00F068AB">
        <w:trPr>
          <w:cantSplit/>
          <w:trHeight w:val="144"/>
        </w:trPr>
        <w:tc>
          <w:tcPr>
            <w:tcW w:w="2320" w:type="dxa"/>
          </w:tcPr>
          <w:p w14:paraId="13FCA4B0" w14:textId="715E44B0" w:rsidR="00F50053" w:rsidRPr="005E28BB" w:rsidRDefault="00F50053" w:rsidP="00F068AB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E28BB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20" w:type="dxa"/>
          </w:tcPr>
          <w:p w14:paraId="5E46BFFD" w14:textId="77777777" w:rsidR="00F50053" w:rsidRPr="00F068AB" w:rsidRDefault="00F50053" w:rsidP="00F5005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B4034C2" w14:textId="77777777" w:rsidR="00F50053" w:rsidRPr="00F068AB" w:rsidRDefault="00F50053" w:rsidP="00F50053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4934ED3D" w14:textId="77777777" w:rsidR="00F50053" w:rsidRPr="00F068AB" w:rsidRDefault="00F50053" w:rsidP="00F5005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E7E132E" w14:textId="77777777" w:rsidR="00F50053" w:rsidRPr="00F068AB" w:rsidRDefault="00F50053" w:rsidP="00F5005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15B29345" w14:textId="77777777" w:rsidR="00F50053" w:rsidRPr="00F068AB" w:rsidRDefault="00F50053" w:rsidP="00F5005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7EC88372" w14:textId="77777777" w:rsidR="00F50053" w:rsidRPr="00F068AB" w:rsidRDefault="00F50053" w:rsidP="00F5005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6D67B442" w14:textId="77777777" w:rsidR="00F50053" w:rsidRPr="00F068AB" w:rsidRDefault="00F50053" w:rsidP="00F5005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3E7B2DF4" w14:textId="77777777" w:rsidR="00F50053" w:rsidRPr="00F068AB" w:rsidRDefault="00F50053" w:rsidP="00F5005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69ECBBA" w14:textId="77777777" w:rsidR="00F50053" w:rsidRPr="00F068AB" w:rsidRDefault="00F50053" w:rsidP="00F5005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64FA4921" w14:textId="616322E3" w:rsidR="00F50053" w:rsidRPr="00F46320" w:rsidRDefault="00F50053" w:rsidP="00F5005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987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254</w:t>
            </w:r>
          </w:p>
        </w:tc>
        <w:tc>
          <w:tcPr>
            <w:tcW w:w="90" w:type="dxa"/>
            <w:shd w:val="clear" w:color="auto" w:fill="auto"/>
          </w:tcPr>
          <w:p w14:paraId="70D4576B" w14:textId="77777777" w:rsidR="00F50053" w:rsidRPr="00F46320" w:rsidRDefault="00F50053" w:rsidP="00F50053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1D2A9B4F" w14:textId="4FADA8FB" w:rsidR="00F50053" w:rsidRPr="00F46320" w:rsidRDefault="00F50053" w:rsidP="00F5005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987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254</w:t>
            </w:r>
          </w:p>
        </w:tc>
        <w:tc>
          <w:tcPr>
            <w:tcW w:w="90" w:type="dxa"/>
            <w:shd w:val="clear" w:color="auto" w:fill="auto"/>
          </w:tcPr>
          <w:p w14:paraId="0694EDDC" w14:textId="77777777" w:rsidR="00F50053" w:rsidRPr="00F46320" w:rsidRDefault="00F50053" w:rsidP="00F5005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75C154" w14:textId="668AAABE" w:rsidR="00F50053" w:rsidRPr="00F46320" w:rsidRDefault="00F50053" w:rsidP="00F5005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900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418</w:t>
            </w:r>
          </w:p>
        </w:tc>
        <w:tc>
          <w:tcPr>
            <w:tcW w:w="90" w:type="dxa"/>
          </w:tcPr>
          <w:p w14:paraId="32867408" w14:textId="77777777" w:rsidR="00F50053" w:rsidRPr="00F46320" w:rsidRDefault="00F50053" w:rsidP="00F50053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6B1E1971" w14:textId="17C9C235" w:rsidR="00F50053" w:rsidRPr="00F46320" w:rsidRDefault="00F50053" w:rsidP="00F5005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943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46320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642</w:t>
            </w:r>
          </w:p>
        </w:tc>
      </w:tr>
      <w:tr w:rsidR="003D0236" w:rsidRPr="00335B32" w14:paraId="78404806" w14:textId="77777777" w:rsidTr="00F068AB">
        <w:trPr>
          <w:cantSplit/>
          <w:trHeight w:val="144"/>
        </w:trPr>
        <w:tc>
          <w:tcPr>
            <w:tcW w:w="2320" w:type="dxa"/>
          </w:tcPr>
          <w:p w14:paraId="42DE7C3A" w14:textId="287F3CF5" w:rsidR="003D0236" w:rsidRPr="00F068AB" w:rsidRDefault="003D0236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F068AB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หัก</w:t>
            </w:r>
            <w:r w:rsidRPr="00F068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20" w:type="dxa"/>
          </w:tcPr>
          <w:p w14:paraId="6C50946F" w14:textId="77777777" w:rsidR="003D0236" w:rsidRPr="00F068AB" w:rsidRDefault="003D0236" w:rsidP="00F5005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6A5B5E95" w14:textId="77777777" w:rsidR="003D0236" w:rsidRPr="00F068AB" w:rsidRDefault="003D0236" w:rsidP="00F50053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4E48687F" w14:textId="77777777" w:rsidR="003D0236" w:rsidRPr="00F068AB" w:rsidRDefault="003D0236" w:rsidP="00F50053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4ADDBF54" w14:textId="77777777" w:rsidR="003D0236" w:rsidRPr="00F068AB" w:rsidRDefault="003D0236" w:rsidP="00F5005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3801E8A3" w14:textId="77777777" w:rsidR="003D0236" w:rsidRPr="00F068AB" w:rsidRDefault="003D0236" w:rsidP="00F5005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3C467701" w14:textId="77777777" w:rsidR="003D0236" w:rsidRPr="00F068AB" w:rsidRDefault="003D0236" w:rsidP="00F5005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76502745" w14:textId="77777777" w:rsidR="003D0236" w:rsidRPr="00F068AB" w:rsidRDefault="003D0236" w:rsidP="00F50053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7BFF6DF6" w14:textId="77777777" w:rsidR="003D0236" w:rsidRPr="00F068AB" w:rsidRDefault="003D0236" w:rsidP="00F50053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12A65CA" w14:textId="77777777" w:rsidR="003D0236" w:rsidRPr="00F068AB" w:rsidRDefault="003D0236" w:rsidP="00F50053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228FADC2" w14:textId="34061208" w:rsidR="003D0236" w:rsidRPr="00F068AB" w:rsidRDefault="003D0236" w:rsidP="00F5005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068AB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F068AB">
              <w:rPr>
                <w:rFonts w:asciiTheme="majorBidi" w:hAnsiTheme="majorBidi" w:cstheme="majorBidi"/>
                <w:sz w:val="20"/>
                <w:szCs w:val="20"/>
              </w:rPr>
              <w:t>3,126</w:t>
            </w:r>
            <w:r w:rsidRPr="00F068AB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D09A7DE" w14:textId="77777777" w:rsidR="003D0236" w:rsidRPr="00F068AB" w:rsidRDefault="003D0236" w:rsidP="00F50053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679D8EB" w14:textId="43C71557" w:rsidR="003D0236" w:rsidRPr="00F068AB" w:rsidRDefault="003D0236" w:rsidP="00F5005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068AB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F068AB">
              <w:rPr>
                <w:rFonts w:asciiTheme="majorBidi" w:hAnsiTheme="majorBidi" w:cstheme="majorBidi"/>
                <w:sz w:val="20"/>
                <w:szCs w:val="20"/>
              </w:rPr>
              <w:t>3,126</w:t>
            </w:r>
            <w:r w:rsidRPr="00F068AB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B83B784" w14:textId="77777777" w:rsidR="003D0236" w:rsidRPr="00F068AB" w:rsidRDefault="003D0236" w:rsidP="00F50053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47241E71" w14:textId="77777777" w:rsidR="003D0236" w:rsidRPr="00F068AB" w:rsidRDefault="003D0236" w:rsidP="00F5005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4FB0A692" w14:textId="77777777" w:rsidR="003D0236" w:rsidRPr="00F068AB" w:rsidRDefault="003D0236" w:rsidP="00F50053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46F320DB" w14:textId="77777777" w:rsidR="003D0236" w:rsidRPr="00F068AB" w:rsidRDefault="003D0236" w:rsidP="00F50053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3D0236" w:rsidRPr="00335B32" w14:paraId="28A8172F" w14:textId="77777777" w:rsidTr="00F068AB">
        <w:trPr>
          <w:cantSplit/>
          <w:trHeight w:val="144"/>
        </w:trPr>
        <w:tc>
          <w:tcPr>
            <w:tcW w:w="2320" w:type="dxa"/>
          </w:tcPr>
          <w:p w14:paraId="38E3B33F" w14:textId="37AD6940" w:rsidR="003D0236" w:rsidRPr="00F068AB" w:rsidRDefault="003D0236" w:rsidP="003D0236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เงินลงทุนในบริษัทร่วมและ</w:t>
            </w:r>
            <w:r w:rsidR="00B31C6E" w:rsidRPr="00F068AB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การ</w:t>
            </w:r>
            <w:r w:rsidRPr="00F068AB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ร่วมค้า</w:t>
            </w:r>
            <w:r w:rsidRPr="00F068AB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  <w:t>-</w:t>
            </w:r>
            <w:r w:rsidRPr="00F068AB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สุทธิ</w:t>
            </w:r>
          </w:p>
        </w:tc>
        <w:tc>
          <w:tcPr>
            <w:tcW w:w="20" w:type="dxa"/>
          </w:tcPr>
          <w:p w14:paraId="1260443E" w14:textId="77777777" w:rsidR="003D0236" w:rsidRPr="00335B32" w:rsidRDefault="003D0236" w:rsidP="003D023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1226B586" w14:textId="77777777" w:rsidR="003D0236" w:rsidRPr="00335B32" w:rsidRDefault="003D0236" w:rsidP="003D0236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720E9597" w14:textId="77777777" w:rsidR="003D0236" w:rsidRPr="00335B32" w:rsidRDefault="003D0236" w:rsidP="003D023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348DBFBC" w14:textId="77777777" w:rsidR="003D0236" w:rsidRPr="00335B32" w:rsidRDefault="003D0236" w:rsidP="003D023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3D016F21" w14:textId="77777777" w:rsidR="003D0236" w:rsidRPr="00335B32" w:rsidRDefault="003D0236" w:rsidP="003D023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7B112B0A" w14:textId="77777777" w:rsidR="003D0236" w:rsidRPr="00335B32" w:rsidRDefault="003D0236" w:rsidP="003D023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5CAD079B" w14:textId="77777777" w:rsidR="003D0236" w:rsidRPr="00335B32" w:rsidRDefault="003D0236" w:rsidP="003D023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7509B194" w14:textId="77777777" w:rsidR="003D0236" w:rsidRPr="00335B32" w:rsidRDefault="003D0236" w:rsidP="003D023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FEE66AA" w14:textId="77777777" w:rsidR="003D0236" w:rsidRPr="00335B32" w:rsidRDefault="003D0236" w:rsidP="003D023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E550D0" w14:textId="3AE13119" w:rsidR="003D0236" w:rsidRPr="00CE40B9" w:rsidRDefault="003D0236" w:rsidP="003D023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1,984,128</w:t>
            </w:r>
          </w:p>
        </w:tc>
        <w:tc>
          <w:tcPr>
            <w:tcW w:w="90" w:type="dxa"/>
            <w:shd w:val="clear" w:color="auto" w:fill="auto"/>
          </w:tcPr>
          <w:p w14:paraId="435A1939" w14:textId="77777777" w:rsidR="003D0236" w:rsidRPr="00335B32" w:rsidRDefault="003D0236" w:rsidP="003D0236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867B7E" w14:textId="73A97B74" w:rsidR="003D0236" w:rsidRPr="00CE40B9" w:rsidRDefault="003D0236" w:rsidP="003D023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1,984,128</w:t>
            </w:r>
          </w:p>
        </w:tc>
        <w:tc>
          <w:tcPr>
            <w:tcW w:w="90" w:type="dxa"/>
            <w:shd w:val="clear" w:color="auto" w:fill="auto"/>
          </w:tcPr>
          <w:p w14:paraId="2C3C7E2C" w14:textId="77777777" w:rsidR="003D0236" w:rsidRPr="00335B32" w:rsidRDefault="003D0236" w:rsidP="003D023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7C118F4" w14:textId="77777777" w:rsidR="003D0236" w:rsidRPr="00CE40B9" w:rsidRDefault="003D0236" w:rsidP="003D023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35E7209B" w14:textId="77777777" w:rsidR="003D0236" w:rsidRPr="00335B32" w:rsidRDefault="003D0236" w:rsidP="003D023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EDABD96" w14:textId="77777777" w:rsidR="003D0236" w:rsidRPr="00CE40B9" w:rsidRDefault="003D0236" w:rsidP="003D023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  <w:tr w:rsidR="00F46320" w:rsidRPr="00335B32" w14:paraId="5868961B" w14:textId="77777777" w:rsidTr="00F068AB">
        <w:trPr>
          <w:cantSplit/>
          <w:trHeight w:val="144"/>
        </w:trPr>
        <w:tc>
          <w:tcPr>
            <w:tcW w:w="2320" w:type="dxa"/>
          </w:tcPr>
          <w:p w14:paraId="1953F905" w14:textId="77777777" w:rsidR="00F46320" w:rsidRDefault="00F46320" w:rsidP="003D0236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458502F7" w14:textId="77777777" w:rsidR="00F46320" w:rsidRPr="00335B32" w:rsidRDefault="00F46320" w:rsidP="003D023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1ACFA8E1" w14:textId="77777777" w:rsidR="00F46320" w:rsidRPr="00335B32" w:rsidRDefault="00F46320" w:rsidP="003D0236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2B8E8FD7" w14:textId="77777777" w:rsidR="00F46320" w:rsidRPr="00335B32" w:rsidRDefault="00F46320" w:rsidP="003D0236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1730E541" w14:textId="77777777" w:rsidR="00F46320" w:rsidRPr="00335B32" w:rsidRDefault="00F46320" w:rsidP="003D0236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49D7A04A" w14:textId="77777777" w:rsidR="00F46320" w:rsidRPr="00335B32" w:rsidRDefault="00F46320" w:rsidP="003D023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702D2121" w14:textId="77777777" w:rsidR="00F46320" w:rsidRPr="00335B32" w:rsidRDefault="00F46320" w:rsidP="003D023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0E5CDE8F" w14:textId="77777777" w:rsidR="00F46320" w:rsidRPr="00335B32" w:rsidRDefault="00F46320" w:rsidP="003D0236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1BD2D943" w14:textId="77777777" w:rsidR="00F46320" w:rsidRPr="00335B32" w:rsidRDefault="00F46320" w:rsidP="003D0236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2E5937E" w14:textId="77777777" w:rsidR="00F46320" w:rsidRPr="00335B32" w:rsidRDefault="00F46320" w:rsidP="003D023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3C580C6F" w14:textId="77777777" w:rsidR="00F46320" w:rsidRDefault="00F46320" w:rsidP="003D023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8E1D8FE" w14:textId="77777777" w:rsidR="00F46320" w:rsidRPr="00335B32" w:rsidRDefault="00F46320" w:rsidP="003D0236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2B4E4A83" w14:textId="77777777" w:rsidR="00F46320" w:rsidRDefault="00F46320" w:rsidP="003D023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58D4CF1" w14:textId="77777777" w:rsidR="00F46320" w:rsidRPr="00335B32" w:rsidRDefault="00F46320" w:rsidP="003D0236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8CDB316" w14:textId="77777777" w:rsidR="00F46320" w:rsidRPr="00CE40B9" w:rsidRDefault="00F46320" w:rsidP="003D023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65C1E73" w14:textId="77777777" w:rsidR="00F46320" w:rsidRPr="00335B32" w:rsidRDefault="00F46320" w:rsidP="003D0236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708D1E1" w14:textId="77777777" w:rsidR="00F46320" w:rsidRPr="00CE40B9" w:rsidRDefault="00F46320" w:rsidP="003D0236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157FB3A7" w14:textId="77777777" w:rsidR="00533C24" w:rsidRPr="00F00525" w:rsidRDefault="00533C24" w:rsidP="00B14BDD">
      <w:pPr>
        <w:numPr>
          <w:ilvl w:val="0"/>
          <w:numId w:val="2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 w:rsidRPr="00F00525">
        <w:rPr>
          <w:rFonts w:ascii="Angsana New" w:hAnsi="Angsana New"/>
          <w:sz w:val="16"/>
          <w:szCs w:val="16"/>
        </w:rPr>
        <w:t>Siam Investment Partners, L</w:t>
      </w:r>
      <w:r w:rsidRPr="00F00525">
        <w:rPr>
          <w:rFonts w:ascii="Angsana New" w:hAnsi="Angsana New"/>
          <w:sz w:val="16"/>
          <w:szCs w:val="16"/>
          <w:cs/>
        </w:rPr>
        <w:t>.</w:t>
      </w:r>
      <w:r w:rsidRPr="00F00525">
        <w:rPr>
          <w:rFonts w:ascii="Angsana New" w:hAnsi="Angsana New"/>
          <w:sz w:val="16"/>
          <w:szCs w:val="16"/>
        </w:rPr>
        <w:t>P</w:t>
      </w:r>
      <w:r w:rsidRPr="00F00525">
        <w:rPr>
          <w:rFonts w:ascii="Angsana New" w:hAnsi="Angsana New"/>
          <w:sz w:val="16"/>
          <w:szCs w:val="16"/>
          <w:cs/>
        </w:rPr>
        <w:t>. อยู่ระหว่างการชำระบัญชี</w:t>
      </w:r>
    </w:p>
    <w:p w14:paraId="508B4EE9" w14:textId="77777777" w:rsidR="00533C24" w:rsidRPr="005D3C24" w:rsidRDefault="00533C24" w:rsidP="00533C24">
      <w:pPr>
        <w:spacing w:line="200" w:lineRule="exact"/>
        <w:ind w:right="-389"/>
        <w:jc w:val="thaiDistribute"/>
        <w:rPr>
          <w:rFonts w:ascii="Angsana New" w:hAnsi="Angsana New"/>
          <w:sz w:val="16"/>
          <w:szCs w:val="16"/>
        </w:rPr>
      </w:pPr>
    </w:p>
    <w:p w14:paraId="1A76B1BF" w14:textId="77777777" w:rsidR="00533C24" w:rsidRPr="00A42B4D" w:rsidRDefault="00533C24" w:rsidP="00533C24">
      <w:pPr>
        <w:pStyle w:val="ListParagraph"/>
        <w:ind w:left="1350"/>
        <w:jc w:val="thaiDistribute"/>
        <w:rPr>
          <w:rFonts w:asciiTheme="majorBidi" w:hAnsiTheme="majorBidi" w:cstheme="majorBidi"/>
          <w:sz w:val="16"/>
          <w:szCs w:val="16"/>
        </w:rPr>
      </w:pPr>
    </w:p>
    <w:p w14:paraId="2A6B13FE" w14:textId="057FA812" w:rsidR="009536E6" w:rsidRPr="00891E85" w:rsidRDefault="009536E6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cs/>
        </w:rPr>
        <w:sectPr w:rsidR="009536E6" w:rsidRPr="00891E85" w:rsidSect="008872F4">
          <w:headerReference w:type="even" r:id="rId78"/>
          <w:headerReference w:type="default" r:id="rId79"/>
          <w:footerReference w:type="even" r:id="rId80"/>
          <w:footerReference w:type="default" r:id="rId81"/>
          <w:headerReference w:type="first" r:id="rId82"/>
          <w:footerReference w:type="first" r:id="rId83"/>
          <w:pgSz w:w="11909" w:h="16834" w:code="9"/>
          <w:pgMar w:top="691" w:right="1152" w:bottom="576" w:left="1152" w:header="720" w:footer="720" w:gutter="0"/>
          <w:pgNumType w:start="11"/>
          <w:cols w:space="720"/>
          <w:titlePg/>
          <w:docGrid w:linePitch="326"/>
        </w:sectPr>
      </w:pPr>
    </w:p>
    <w:p w14:paraId="004C6DCE" w14:textId="1D226132" w:rsidR="003C2115" w:rsidRPr="00F00525" w:rsidRDefault="00F00525" w:rsidP="00F00525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</w:rPr>
        <w:lastRenderedPageBreak/>
        <w:t>6</w:t>
      </w:r>
      <w:r w:rsidR="00F9163C" w:rsidRPr="00F00525">
        <w:rPr>
          <w:rFonts w:asciiTheme="majorBidi" w:hAnsiTheme="majorBidi" w:cstheme="majorBidi"/>
          <w:i/>
          <w:iCs/>
          <w:color w:val="000000" w:themeColor="text1"/>
          <w:cs/>
        </w:rPr>
        <w:t>.</w:t>
      </w:r>
      <w:r w:rsidR="00CE40B9" w:rsidRPr="00F00525">
        <w:rPr>
          <w:rFonts w:asciiTheme="majorBidi" w:hAnsiTheme="majorBidi" w:cstheme="majorBidi"/>
          <w:i/>
          <w:iCs/>
          <w:color w:val="000000" w:themeColor="text1"/>
        </w:rPr>
        <w:t>2</w:t>
      </w:r>
      <w:r w:rsidR="00F9163C" w:rsidRPr="00F00525">
        <w:rPr>
          <w:rFonts w:asciiTheme="majorBidi" w:hAnsiTheme="majorBidi" w:cstheme="majorBidi"/>
          <w:i/>
          <w:iCs/>
          <w:color w:val="000000" w:themeColor="text1"/>
        </w:rPr>
        <w:tab/>
      </w:r>
      <w:r w:rsidR="00F9163C" w:rsidRPr="00F00525">
        <w:rPr>
          <w:rFonts w:asciiTheme="majorBidi" w:hAnsiTheme="majorBidi" w:cstheme="majorBidi"/>
          <w:i/>
          <w:iCs/>
          <w:color w:val="000000" w:themeColor="text1"/>
          <w:cs/>
        </w:rPr>
        <w:t>เงินลงทุนในบริษัทย่อย</w:t>
      </w:r>
      <w:r w:rsidR="000A7387">
        <w:rPr>
          <w:rFonts w:asciiTheme="majorBidi" w:hAnsiTheme="majorBidi" w:cstheme="majorBidi"/>
          <w:i/>
          <w:iCs/>
          <w:color w:val="000000" w:themeColor="text1"/>
        </w:rPr>
        <w:t xml:space="preserve"> </w:t>
      </w:r>
      <w:r w:rsidR="00F9163C" w:rsidRPr="00F00525">
        <w:rPr>
          <w:rFonts w:asciiTheme="majorBidi" w:hAnsiTheme="majorBidi" w:cstheme="majorBidi"/>
          <w:i/>
          <w:iCs/>
          <w:color w:val="000000" w:themeColor="text1"/>
          <w:cs/>
        </w:rPr>
        <w:t>บริษัทร่วม</w:t>
      </w:r>
      <w:r w:rsidR="000D198B">
        <w:rPr>
          <w:rFonts w:asciiTheme="majorBidi" w:hAnsiTheme="majorBidi" w:cstheme="majorBidi" w:hint="cs"/>
          <w:i/>
          <w:iCs/>
          <w:color w:val="000000" w:themeColor="text1"/>
          <w:cs/>
        </w:rPr>
        <w:t>และการร่วมค้า</w:t>
      </w:r>
      <w:r w:rsidR="00F9163C" w:rsidRPr="00F00525">
        <w:rPr>
          <w:rFonts w:asciiTheme="majorBidi" w:hAnsiTheme="majorBidi" w:cstheme="majorBidi"/>
          <w:i/>
          <w:iCs/>
          <w:color w:val="000000" w:themeColor="text1"/>
          <w:cs/>
        </w:rPr>
        <w:t>ในงบการเงินเฉพาะกิจการ</w:t>
      </w:r>
    </w:p>
    <w:p w14:paraId="5A48F85D" w14:textId="620E82AB" w:rsidR="00B10BDD" w:rsidRDefault="00B10BDD" w:rsidP="008224E9">
      <w:pPr>
        <w:ind w:left="108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186576" w:rsidRPr="00E33DD9" w14:paraId="0AECAFFC" w14:textId="77777777" w:rsidTr="00F068AB">
        <w:trPr>
          <w:trHeight w:val="277"/>
        </w:trPr>
        <w:tc>
          <w:tcPr>
            <w:tcW w:w="1980" w:type="dxa"/>
          </w:tcPr>
          <w:p w14:paraId="24F4138C" w14:textId="77777777" w:rsidR="008B0809" w:rsidRPr="00E33DD9" w:rsidRDefault="008B0809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29EAFDC" w14:textId="77777777" w:rsidR="008B0809" w:rsidRPr="00E33DD9" w:rsidRDefault="008B0809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CCD6822" w14:textId="77777777" w:rsidR="008B0809" w:rsidRPr="00E33DD9" w:rsidRDefault="008B0809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0CEA1322" w14:textId="50CEEFF5" w:rsidR="008B0809" w:rsidRPr="00E33DD9" w:rsidRDefault="008B0809" w:rsidP="00BA575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86576" w:rsidRPr="00E33DD9" w14:paraId="2A3BE691" w14:textId="77777777" w:rsidTr="00F068AB">
        <w:trPr>
          <w:trHeight w:val="267"/>
        </w:trPr>
        <w:tc>
          <w:tcPr>
            <w:tcW w:w="1980" w:type="dxa"/>
          </w:tcPr>
          <w:p w14:paraId="508779EF" w14:textId="77777777" w:rsidR="00EC67CB" w:rsidRPr="00E33DD9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85D9B2A" w14:textId="77777777" w:rsidR="00EC67CB" w:rsidRPr="00E33DD9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A169631" w14:textId="77777777" w:rsidR="00EC67CB" w:rsidRPr="00E33DD9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191B6822" w14:textId="0E0B3541" w:rsidR="00EC67CB" w:rsidRPr="00E33DD9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4B768F68" w14:textId="77777777" w:rsidR="00EC67CB" w:rsidRPr="00E33DD9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782142C6" w14:textId="70D7C5D8" w:rsidR="00EC67CB" w:rsidRPr="00E33DD9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2F0BA802" w14:textId="77777777" w:rsidR="00EC67CB" w:rsidRPr="00E33DD9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33ABDF7C" w14:textId="6CA0A33A" w:rsidR="00EC67CB" w:rsidRPr="00E33DD9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63A9666C" w14:textId="77777777" w:rsidR="00EC67CB" w:rsidRPr="00E33DD9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32F2DE03" w14:textId="4AF77EF9" w:rsidR="00EC67CB" w:rsidRPr="00E33DD9" w:rsidRDefault="00EC67CB" w:rsidP="00BA575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</w:t>
            </w:r>
            <w:r w:rsidR="00F51066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รับ</w:t>
            </w:r>
          </w:p>
        </w:tc>
      </w:tr>
      <w:tr w:rsidR="00186576" w:rsidRPr="00E33DD9" w14:paraId="755A9CF0" w14:textId="77777777" w:rsidTr="00F068AB">
        <w:trPr>
          <w:trHeight w:val="267"/>
        </w:trPr>
        <w:tc>
          <w:tcPr>
            <w:tcW w:w="1980" w:type="dxa"/>
          </w:tcPr>
          <w:p w14:paraId="3528059A" w14:textId="14035CA4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5B6BC17B" w14:textId="6005C39D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</w:t>
            </w:r>
            <w:r w:rsidRPr="00E33DD9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706" w:type="dxa"/>
          </w:tcPr>
          <w:p w14:paraId="4FEA7209" w14:textId="582E438B" w:rsidR="008E5E25" w:rsidRPr="00E33DD9" w:rsidRDefault="008E5E25" w:rsidP="00C5491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214C3915" w14:textId="7278A843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36" w:type="dxa"/>
          </w:tcPr>
          <w:p w14:paraId="043699CC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7104F9C2" w14:textId="2D2AAC3F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</w:p>
        </w:tc>
        <w:tc>
          <w:tcPr>
            <w:tcW w:w="241" w:type="dxa"/>
          </w:tcPr>
          <w:p w14:paraId="66EE6D4D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1497F485" w14:textId="36551024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248C4412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61E6FBE6" w14:textId="06DD6BBF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สำหรับงวดสามเดือนสิ้นสุด</w:t>
            </w:r>
          </w:p>
        </w:tc>
      </w:tr>
      <w:tr w:rsidR="00186576" w:rsidRPr="00E33DD9" w14:paraId="06C775DD" w14:textId="77777777" w:rsidTr="00F068AB">
        <w:trPr>
          <w:trHeight w:val="267"/>
        </w:trPr>
        <w:tc>
          <w:tcPr>
            <w:tcW w:w="1980" w:type="dxa"/>
          </w:tcPr>
          <w:p w14:paraId="0B883427" w14:textId="2114C9A3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0345798A" w14:textId="265B8BF4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B544D8B" w14:textId="4CCB17C4" w:rsidR="008E5E25" w:rsidRPr="00E33DD9" w:rsidRDefault="008E5E25" w:rsidP="00C5491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C2F9FFF" w14:textId="4CF80C2C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269" w:type="dxa"/>
          </w:tcPr>
          <w:p w14:paraId="1A19C398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9715C68" w14:textId="57AE48AD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236" w:type="dxa"/>
          </w:tcPr>
          <w:p w14:paraId="3CF2F8D8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04141FF" w14:textId="7737A9BB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271" w:type="dxa"/>
          </w:tcPr>
          <w:p w14:paraId="728DB112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0CEECC9" w14:textId="5A55C3E0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241" w:type="dxa"/>
          </w:tcPr>
          <w:p w14:paraId="5D5EAE90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45BB876" w14:textId="1C968D55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237" w:type="dxa"/>
          </w:tcPr>
          <w:p w14:paraId="1DC03ACB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29C52DD" w14:textId="4031DF74" w:rsidR="008E5E25" w:rsidRPr="007C610D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7C610D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lang w:val="en-GB"/>
              </w:rPr>
              <w:t>31</w:t>
            </w:r>
            <w:r w:rsidRPr="007C610D">
              <w:rPr>
                <w:rFonts w:asciiTheme="majorBidi" w:hAnsiTheme="majorBidi" w:cstheme="majorBidi" w:hint="cs"/>
                <w:color w:val="000000"/>
                <w:spacing w:val="-2"/>
                <w:sz w:val="22"/>
                <w:szCs w:val="22"/>
                <w:cs/>
                <w:lang w:val="en-GB"/>
              </w:rPr>
              <w:t xml:space="preserve"> </w:t>
            </w:r>
            <w:r w:rsidRPr="007C610D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7" w:type="dxa"/>
          </w:tcPr>
          <w:p w14:paraId="7223CF4F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33A973AD" w14:textId="33BEE26F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วันที่ 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มีนาคม </w:t>
            </w:r>
          </w:p>
        </w:tc>
      </w:tr>
      <w:tr w:rsidR="00186576" w:rsidRPr="00E33DD9" w14:paraId="2F5EA8FF" w14:textId="77777777" w:rsidTr="00F068AB">
        <w:trPr>
          <w:trHeight w:val="267"/>
        </w:trPr>
        <w:tc>
          <w:tcPr>
            <w:tcW w:w="1980" w:type="dxa"/>
          </w:tcPr>
          <w:p w14:paraId="60D84C88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4FCF8E3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7E5037D" w14:textId="77777777" w:rsidR="008E5E25" w:rsidRPr="00E33DD9" w:rsidRDefault="008E5E25" w:rsidP="00C5491E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7C3C940" w14:textId="260AD125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69" w:type="dxa"/>
          </w:tcPr>
          <w:p w14:paraId="7D0C52DF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CD41ECF" w14:textId="731FA1E4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6" w:type="dxa"/>
          </w:tcPr>
          <w:p w14:paraId="50AED752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E8742BF" w14:textId="543D1B01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1" w:type="dxa"/>
          </w:tcPr>
          <w:p w14:paraId="0618910D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7815644" w14:textId="45E44AF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41" w:type="dxa"/>
          </w:tcPr>
          <w:p w14:paraId="37D777E6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01F7C82" w14:textId="018F9101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32F86BC8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F4BA85A" w14:textId="3BD6EEAB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7" w:type="dxa"/>
          </w:tcPr>
          <w:p w14:paraId="14867697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58035EF" w14:textId="6B58EDDD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22A1B258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3043AD5D" w14:textId="11B2FB1D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</w:tr>
      <w:tr w:rsidR="00186576" w:rsidRPr="00E33DD9" w14:paraId="4F2FD8AE" w14:textId="77777777" w:rsidTr="00F068AB">
        <w:trPr>
          <w:trHeight w:val="267"/>
        </w:trPr>
        <w:tc>
          <w:tcPr>
            <w:tcW w:w="1980" w:type="dxa"/>
          </w:tcPr>
          <w:p w14:paraId="68478116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A3027B3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46FB76C" w14:textId="77777777" w:rsidR="008E5E25" w:rsidRPr="00E33DD9" w:rsidRDefault="008E5E25" w:rsidP="00C5491E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4CE83B23" w14:textId="357E4108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0431962B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0236E8EB" w14:textId="5FD18A02" w:rsidR="008E5E25" w:rsidRPr="0030237D" w:rsidRDefault="008E5E25" w:rsidP="008E5E25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lang w:val="en-GB"/>
              </w:rPr>
            </w:pPr>
            <w:r w:rsidRPr="0030237D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0F922896" w14:textId="77777777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4503" w:type="dxa"/>
            <w:gridSpan w:val="7"/>
          </w:tcPr>
          <w:p w14:paraId="1A01B956" w14:textId="57B56096" w:rsidR="008E5E25" w:rsidRPr="00E33DD9" w:rsidRDefault="008E5E25" w:rsidP="008E5E25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186576" w:rsidRPr="00E33DD9" w14:paraId="6E20AEDE" w14:textId="77777777" w:rsidTr="00F068AB">
        <w:trPr>
          <w:trHeight w:val="277"/>
        </w:trPr>
        <w:tc>
          <w:tcPr>
            <w:tcW w:w="1980" w:type="dxa"/>
          </w:tcPr>
          <w:p w14:paraId="1B5C98F3" w14:textId="15232A98" w:rsidR="008E5E25" w:rsidRPr="00E33DD9" w:rsidRDefault="008E5E25" w:rsidP="008E5E25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530" w:type="dxa"/>
          </w:tcPr>
          <w:p w14:paraId="4A645827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6969AA7" w14:textId="77777777" w:rsidR="008E5E25" w:rsidRPr="00E33DD9" w:rsidRDefault="008E5E25" w:rsidP="00C5491E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AB79AE9" w14:textId="77777777" w:rsidR="008E5E25" w:rsidRPr="00E33DD9" w:rsidRDefault="008E5E25" w:rsidP="008E5E25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0BEB6DC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F79E413" w14:textId="77777777" w:rsidR="008E5E25" w:rsidRPr="00E33DD9" w:rsidRDefault="008E5E25" w:rsidP="008E5E25">
            <w:pPr>
              <w:ind w:left="-90"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22F71B0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1293D09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161762C8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A354456" w14:textId="77777777" w:rsidR="008E5E25" w:rsidRPr="00E33DD9" w:rsidRDefault="008E5E25" w:rsidP="008E5E25">
            <w:pPr>
              <w:tabs>
                <w:tab w:val="decimal" w:pos="338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088B5B22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533CA31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EE0A567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B360D99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3B494BA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1BA7DDD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A7B360A" w14:textId="77777777" w:rsidR="008E5E25" w:rsidRPr="00E33DD9" w:rsidRDefault="008E5E25" w:rsidP="008E5E25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13D504AA" w14:textId="1EA4A1B9" w:rsidR="008E5E25" w:rsidRPr="00E33DD9" w:rsidRDefault="008E5E25" w:rsidP="008E5E25">
            <w:pPr>
              <w:tabs>
                <w:tab w:val="decimal" w:pos="429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186576" w:rsidRPr="00E33DD9" w14:paraId="7A131A2E" w14:textId="77777777" w:rsidTr="00F068AB">
        <w:trPr>
          <w:trHeight w:val="267"/>
        </w:trPr>
        <w:tc>
          <w:tcPr>
            <w:tcW w:w="1980" w:type="dxa"/>
          </w:tcPr>
          <w:p w14:paraId="466B457D" w14:textId="071BABCF" w:rsidR="00C002D9" w:rsidRPr="00F068AB" w:rsidRDefault="00C002D9" w:rsidP="00F068AB">
            <w:pPr>
              <w:ind w:right="-153"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F068AB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บริษัทหลักทรัพย์ ฟินันซ่า จำกัด</w:t>
            </w:r>
            <w:r w:rsidR="00424173" w:rsidRPr="00F068AB">
              <w:rPr>
                <w:rFonts w:asciiTheme="majorBidi" w:hAnsiTheme="majorBidi"/>
                <w:spacing w:val="-6"/>
                <w:sz w:val="20"/>
                <w:szCs w:val="20"/>
                <w:vertAlign w:val="superscript"/>
                <w:cs/>
              </w:rPr>
              <w:t>(</w:t>
            </w:r>
            <w:r w:rsidR="000F7D0F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</w:rPr>
              <w:t>1</w:t>
            </w:r>
            <w:r w:rsidR="00424173" w:rsidRPr="00F068AB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530" w:type="dxa"/>
          </w:tcPr>
          <w:p w14:paraId="1C55B683" w14:textId="04255B72" w:rsidR="00C002D9" w:rsidRPr="00E33DD9" w:rsidRDefault="00C002D9" w:rsidP="00F068AB">
            <w:pPr>
              <w:ind w:left="-106" w:right="-10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706" w:type="dxa"/>
          </w:tcPr>
          <w:p w14:paraId="1F477ADC" w14:textId="3B53C34F" w:rsidR="00C002D9" w:rsidRPr="00E33DD9" w:rsidRDefault="00C002D9" w:rsidP="00C002D9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4411767" w14:textId="4B9AD102" w:rsidR="00C002D9" w:rsidRPr="00E33DD9" w:rsidRDefault="00306826" w:rsidP="00F068AB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</w:t>
            </w:r>
            <w:r w:rsidR="00C002D9"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</w:t>
            </w:r>
            <w:r w:rsidR="00C002D9"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C002D9" w:rsidRPr="00F068A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69" w:type="dxa"/>
          </w:tcPr>
          <w:p w14:paraId="202B76DA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E7B5805" w14:textId="232C0A66" w:rsidR="00C002D9" w:rsidRPr="00E33DD9" w:rsidRDefault="00C002D9" w:rsidP="00C002D9">
            <w:pPr>
              <w:tabs>
                <w:tab w:val="decimal" w:pos="739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700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1CEC94F4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B1B2603" w14:textId="6EF2295D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71" w:type="dxa"/>
          </w:tcPr>
          <w:p w14:paraId="1B8E24F9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72D1CCE" w14:textId="2079FBF0" w:rsidR="00C002D9" w:rsidRPr="00B051B1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41" w:type="dxa"/>
          </w:tcPr>
          <w:p w14:paraId="58B6D517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919AD6B" w14:textId="0C88004D" w:rsidR="00C002D9" w:rsidRPr="00E33DD9" w:rsidRDefault="001E07F8" w:rsidP="00F068AB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</w:t>
            </w:r>
            <w:r w:rsidR="00C002D9"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34</w:t>
            </w:r>
            <w:r w:rsidR="00C002D9"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C002D9"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709</w:t>
            </w:r>
          </w:p>
        </w:tc>
        <w:tc>
          <w:tcPr>
            <w:tcW w:w="237" w:type="dxa"/>
          </w:tcPr>
          <w:p w14:paraId="691EC872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CFCB0E1" w14:textId="30EB3253" w:rsidR="00C002D9" w:rsidRPr="00E33DD9" w:rsidRDefault="00C002D9" w:rsidP="00F068AB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734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709</w:t>
            </w:r>
          </w:p>
        </w:tc>
        <w:tc>
          <w:tcPr>
            <w:tcW w:w="237" w:type="dxa"/>
          </w:tcPr>
          <w:p w14:paraId="651A7E0E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462C284" w14:textId="65235AC3" w:rsidR="00C002D9" w:rsidRPr="00E33DD9" w:rsidRDefault="00C002D9" w:rsidP="00F068AB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BCD1D38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6E6A9F6" w14:textId="1C8F1641" w:rsidR="00C002D9" w:rsidRPr="00E33DD9" w:rsidRDefault="00C002D9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86576" w:rsidRPr="00E33DD9" w14:paraId="2639533F" w14:textId="77777777" w:rsidTr="00F068AB">
        <w:trPr>
          <w:trHeight w:val="534"/>
        </w:trPr>
        <w:tc>
          <w:tcPr>
            <w:tcW w:w="1980" w:type="dxa"/>
          </w:tcPr>
          <w:p w14:paraId="24B7F203" w14:textId="0D510508" w:rsidR="00C002D9" w:rsidRPr="006B49B7" w:rsidRDefault="00C002D9" w:rsidP="00F068AB">
            <w:pPr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proofErr w:type="spellStart"/>
            <w:r w:rsidRPr="006B49B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Finansa</w:t>
            </w:r>
            <w:proofErr w:type="spellEnd"/>
            <w:r w:rsidRPr="006B49B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Fund Management</w:t>
            </w:r>
            <w:r w:rsidR="00F46320" w:rsidRPr="006B49B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Pr="006B49B7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Ltd</w:t>
            </w:r>
            <w:r w:rsidRPr="006B49B7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</w:p>
        </w:tc>
        <w:tc>
          <w:tcPr>
            <w:tcW w:w="1530" w:type="dxa"/>
          </w:tcPr>
          <w:p w14:paraId="3FCC1B0E" w14:textId="36F49A38" w:rsidR="00C002D9" w:rsidRPr="00E33DD9" w:rsidRDefault="00C002D9" w:rsidP="00F068AB">
            <w:pPr>
              <w:ind w:left="-106" w:right="-10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ธุรกิจการลงทุน</w:t>
            </w:r>
          </w:p>
        </w:tc>
        <w:tc>
          <w:tcPr>
            <w:tcW w:w="706" w:type="dxa"/>
          </w:tcPr>
          <w:p w14:paraId="1436CA3F" w14:textId="783ACC6F" w:rsidR="00C002D9" w:rsidRPr="00E33DD9" w:rsidRDefault="00AE766F" w:rsidP="00C002D9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หมู่เกาะ</w:t>
            </w:r>
            <w:r w:rsidR="00DC382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เคย์แมน</w:t>
            </w:r>
          </w:p>
        </w:tc>
        <w:tc>
          <w:tcPr>
            <w:tcW w:w="987" w:type="dxa"/>
          </w:tcPr>
          <w:p w14:paraId="01BFC0D1" w14:textId="77777777" w:rsidR="00C002D9" w:rsidRDefault="00C002D9" w:rsidP="00C002D9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690</w:t>
            </w:r>
          </w:p>
          <w:p w14:paraId="14F9846B" w14:textId="3454B478" w:rsidR="00C002D9" w:rsidRPr="00E33DD9" w:rsidRDefault="00C002D9" w:rsidP="00F068AB">
            <w:pPr>
              <w:tabs>
                <w:tab w:val="decimal" w:pos="807"/>
              </w:tabs>
              <w:ind w:right="-12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69" w:type="dxa"/>
          </w:tcPr>
          <w:p w14:paraId="4359B2D2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4072B28" w14:textId="77777777" w:rsidR="00C002D9" w:rsidRDefault="00C002D9" w:rsidP="00C002D9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690</w:t>
            </w:r>
          </w:p>
          <w:p w14:paraId="632DF3BC" w14:textId="420F713A" w:rsidR="00C002D9" w:rsidRPr="00E33DD9" w:rsidRDefault="00C002D9" w:rsidP="00F068AB">
            <w:pPr>
              <w:tabs>
                <w:tab w:val="decimal" w:pos="804"/>
              </w:tabs>
              <w:ind w:right="-13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36" w:type="dxa"/>
          </w:tcPr>
          <w:p w14:paraId="74EC5E24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AE48C08" w14:textId="5B29C26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50323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71" w:type="dxa"/>
          </w:tcPr>
          <w:p w14:paraId="1CDCD99D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F95132E" w14:textId="145D1626" w:rsidR="00C002D9" w:rsidRPr="00E33DD9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50323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41" w:type="dxa"/>
          </w:tcPr>
          <w:p w14:paraId="750DBFEC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B88B660" w14:textId="6537E732" w:rsidR="00C002D9" w:rsidRPr="00E33DD9" w:rsidRDefault="00C002D9" w:rsidP="00F068AB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36C93B3F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0F2A678" w14:textId="164BFBB6" w:rsidR="00C002D9" w:rsidRPr="00E33DD9" w:rsidRDefault="00C002D9" w:rsidP="00F068AB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57E9277A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269C6404" w14:textId="19164F08" w:rsidR="00C002D9" w:rsidRPr="00E33DD9" w:rsidRDefault="00C002D9" w:rsidP="00F068AB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58B5A81F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4BFF8FB8" w14:textId="287BBFE7" w:rsidR="00C002D9" w:rsidRPr="00E33DD9" w:rsidRDefault="00C002D9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86576" w:rsidRPr="00E33DD9" w14:paraId="133441FB" w14:textId="77777777" w:rsidTr="00F068AB">
        <w:trPr>
          <w:trHeight w:val="534"/>
        </w:trPr>
        <w:tc>
          <w:tcPr>
            <w:tcW w:w="1980" w:type="dxa"/>
          </w:tcPr>
          <w:p w14:paraId="128E5DB1" w14:textId="77777777" w:rsidR="00C002D9" w:rsidRPr="00E33DD9" w:rsidRDefault="00C002D9" w:rsidP="00C002D9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AACFE21" w14:textId="77777777" w:rsidR="00C002D9" w:rsidRPr="00E33DD9" w:rsidRDefault="00C002D9" w:rsidP="00C002D9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99E25FB" w14:textId="77777777" w:rsidR="00C002D9" w:rsidRPr="00E33DD9" w:rsidRDefault="00C002D9" w:rsidP="00C002D9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09C2F52" w14:textId="77777777" w:rsidR="00C002D9" w:rsidRPr="00E33DD9" w:rsidRDefault="00C002D9" w:rsidP="00C002D9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732</w:t>
            </w:r>
          </w:p>
          <w:p w14:paraId="232400E7" w14:textId="72D03175" w:rsidR="00C002D9" w:rsidRPr="00E33DD9" w:rsidRDefault="00C002D9" w:rsidP="00F068AB">
            <w:pPr>
              <w:ind w:right="-6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068AB"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69" w:type="dxa"/>
          </w:tcPr>
          <w:p w14:paraId="374354EB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58A6E19" w14:textId="030E6F32" w:rsidR="00C002D9" w:rsidRPr="00E33DD9" w:rsidRDefault="00C002D9" w:rsidP="00C002D9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732</w:t>
            </w:r>
          </w:p>
          <w:p w14:paraId="2D1D7B49" w14:textId="6C67FEAF" w:rsidR="00C002D9" w:rsidRPr="00F068AB" w:rsidRDefault="00C002D9" w:rsidP="00F068AB">
            <w:pPr>
              <w:ind w:right="-60"/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</w:pPr>
            <w:r w:rsidRPr="00F068AB"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36" w:type="dxa"/>
          </w:tcPr>
          <w:p w14:paraId="5F0F7709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F56741A" w14:textId="6C13DFBA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50323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71" w:type="dxa"/>
          </w:tcPr>
          <w:p w14:paraId="62B0EF7F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8E0C443" w14:textId="4E601893" w:rsidR="00C002D9" w:rsidRPr="00E33DD9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50323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41" w:type="dxa"/>
          </w:tcPr>
          <w:p w14:paraId="21D6121D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C8198DC" w14:textId="2CAD50F1" w:rsidR="00C002D9" w:rsidRPr="00E33DD9" w:rsidRDefault="00C002D9" w:rsidP="00F068AB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573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198</w:t>
            </w:r>
          </w:p>
        </w:tc>
        <w:tc>
          <w:tcPr>
            <w:tcW w:w="237" w:type="dxa"/>
          </w:tcPr>
          <w:p w14:paraId="02D1FDDA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4D044413" w14:textId="48C0E7EE" w:rsidR="00C002D9" w:rsidRPr="00E33DD9" w:rsidRDefault="00C002D9" w:rsidP="00F068AB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573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198</w:t>
            </w:r>
          </w:p>
        </w:tc>
        <w:tc>
          <w:tcPr>
            <w:tcW w:w="237" w:type="dxa"/>
          </w:tcPr>
          <w:p w14:paraId="37B4695E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1F3B0B2D" w14:textId="36141555" w:rsidR="00C002D9" w:rsidRPr="00E33DD9" w:rsidRDefault="00C002D9" w:rsidP="00F068AB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7287086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D74B3B1" w14:textId="711E651D" w:rsidR="00C002D9" w:rsidRPr="00E33DD9" w:rsidRDefault="00C002D9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  <w:p w14:paraId="2571A0D8" w14:textId="2E7DDC2F" w:rsidR="00C002D9" w:rsidRPr="00E33DD9" w:rsidRDefault="00C002D9" w:rsidP="00C002D9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186576" w:rsidRPr="00E33DD9" w14:paraId="444C4501" w14:textId="77777777" w:rsidTr="00F068AB">
        <w:trPr>
          <w:trHeight w:val="267"/>
        </w:trPr>
        <w:tc>
          <w:tcPr>
            <w:tcW w:w="1980" w:type="dxa"/>
          </w:tcPr>
          <w:p w14:paraId="644152DA" w14:textId="600D23E0" w:rsidR="00C002D9" w:rsidRPr="00E33DD9" w:rsidRDefault="00C002D9" w:rsidP="00C002D9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proofErr w:type="spellStart"/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Finansa</w:t>
            </w:r>
            <w:proofErr w:type="spellEnd"/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 </w:t>
            </w: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Cambodia</w:t>
            </w: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) 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Ltd</w:t>
            </w: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</w:p>
        </w:tc>
        <w:tc>
          <w:tcPr>
            <w:tcW w:w="1530" w:type="dxa"/>
          </w:tcPr>
          <w:p w14:paraId="39144E96" w14:textId="7F290D8A" w:rsidR="00C002D9" w:rsidRPr="00E33DD9" w:rsidRDefault="00C002D9" w:rsidP="00F068AB">
            <w:pPr>
              <w:ind w:left="-106"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ธุรกิจที่ปรึกษาการลงทุน</w:t>
            </w:r>
          </w:p>
        </w:tc>
        <w:tc>
          <w:tcPr>
            <w:tcW w:w="706" w:type="dxa"/>
          </w:tcPr>
          <w:p w14:paraId="5B179EB7" w14:textId="18543B24" w:rsidR="00C002D9" w:rsidRPr="00E33DD9" w:rsidRDefault="00C002D9" w:rsidP="00C002D9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กัมพูชา</w:t>
            </w:r>
          </w:p>
        </w:tc>
        <w:tc>
          <w:tcPr>
            <w:tcW w:w="987" w:type="dxa"/>
          </w:tcPr>
          <w:p w14:paraId="3430C499" w14:textId="38063916" w:rsidR="00C002D9" w:rsidRPr="00E33DD9" w:rsidRDefault="00C002D9" w:rsidP="00F068AB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269" w:type="dxa"/>
          </w:tcPr>
          <w:p w14:paraId="4DF2ED8F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B9067D4" w14:textId="13CC1D94" w:rsidR="00C002D9" w:rsidRPr="00E33DD9" w:rsidRDefault="00C002D9" w:rsidP="00C002D9">
            <w:pPr>
              <w:tabs>
                <w:tab w:val="decimal" w:pos="738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236" w:type="dxa"/>
          </w:tcPr>
          <w:p w14:paraId="6DEC2AE5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8368F33" w14:textId="517ADB81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50323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71" w:type="dxa"/>
          </w:tcPr>
          <w:p w14:paraId="002062AF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5768E2A" w14:textId="085E052C" w:rsidR="00C002D9" w:rsidRPr="00E33DD9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50323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50323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41" w:type="dxa"/>
          </w:tcPr>
          <w:p w14:paraId="6038E31C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016D8929" w14:textId="1006F6FC" w:rsidR="00C002D9" w:rsidRPr="00E33DD9" w:rsidRDefault="00C002D9" w:rsidP="00F068AB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62339128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6F548C43" w14:textId="4561E67E" w:rsidR="00C002D9" w:rsidRPr="00E33DD9" w:rsidRDefault="00C002D9" w:rsidP="00F068AB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1995DEC1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258F41B2" w14:textId="215FF3F7" w:rsidR="00C002D9" w:rsidRPr="00E33DD9" w:rsidRDefault="00C002D9" w:rsidP="00F068AB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03D80A42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120E291F" w14:textId="70895457" w:rsidR="00C002D9" w:rsidRPr="00E33DD9" w:rsidRDefault="00C002D9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86576" w:rsidRPr="00E33DD9" w14:paraId="5C322331" w14:textId="77777777" w:rsidTr="00F068AB">
        <w:trPr>
          <w:trHeight w:val="277"/>
        </w:trPr>
        <w:tc>
          <w:tcPr>
            <w:tcW w:w="1980" w:type="dxa"/>
          </w:tcPr>
          <w:p w14:paraId="257EFEA0" w14:textId="3618D3C2" w:rsidR="00C002D9" w:rsidRPr="00D10F2F" w:rsidRDefault="00C002D9" w:rsidP="00C002D9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เงินลงทุนในบริษัทย่อย</w:t>
            </w:r>
          </w:p>
        </w:tc>
        <w:tc>
          <w:tcPr>
            <w:tcW w:w="1530" w:type="dxa"/>
          </w:tcPr>
          <w:p w14:paraId="13FAFF5E" w14:textId="77777777" w:rsidR="00C002D9" w:rsidRPr="00D10F2F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F237851" w14:textId="77777777" w:rsidR="00C002D9" w:rsidRPr="00D10F2F" w:rsidRDefault="00C002D9" w:rsidP="00C002D9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ECB73A0" w14:textId="77777777" w:rsidR="00C002D9" w:rsidRPr="00D10F2F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4E1F7D71" w14:textId="77777777" w:rsidR="00C002D9" w:rsidRPr="00D10F2F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91C3A5C" w14:textId="77777777" w:rsidR="00C002D9" w:rsidRPr="00D10F2F" w:rsidRDefault="00C002D9" w:rsidP="00C002D9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AF79AE3" w14:textId="77777777" w:rsidR="00C002D9" w:rsidRPr="00D10F2F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7FDCA89" w14:textId="77777777" w:rsidR="00C002D9" w:rsidRPr="00D10F2F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E4FBBF7" w14:textId="77777777" w:rsidR="00C002D9" w:rsidRPr="00D10F2F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3EAD68A" w14:textId="77777777" w:rsidR="00C002D9" w:rsidRPr="00D10F2F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3351D82" w14:textId="77777777" w:rsidR="00C002D9" w:rsidRPr="00D10F2F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07B9F8F8" w14:textId="58803189" w:rsidR="00C002D9" w:rsidRPr="00D10F2F" w:rsidRDefault="00C002D9" w:rsidP="00F068AB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1E07F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59</w:t>
            </w: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901</w:t>
            </w:r>
          </w:p>
        </w:tc>
        <w:tc>
          <w:tcPr>
            <w:tcW w:w="237" w:type="dxa"/>
          </w:tcPr>
          <w:p w14:paraId="0490F56C" w14:textId="77777777" w:rsidR="00C002D9" w:rsidRPr="00D10F2F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4823F3F8" w14:textId="52060AF1" w:rsidR="00C002D9" w:rsidRPr="00D10F2F" w:rsidRDefault="00C002D9" w:rsidP="00F068AB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459</w:t>
            </w: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D10F2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901</w:t>
            </w:r>
          </w:p>
        </w:tc>
        <w:tc>
          <w:tcPr>
            <w:tcW w:w="237" w:type="dxa"/>
          </w:tcPr>
          <w:p w14:paraId="265352BA" w14:textId="77777777" w:rsidR="00C002D9" w:rsidRPr="00D10F2F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6599770B" w14:textId="69790871" w:rsidR="00C002D9" w:rsidRPr="00D10F2F" w:rsidRDefault="00C002D9" w:rsidP="00F068AB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4B78DA28" w14:textId="77777777" w:rsidR="00C002D9" w:rsidRPr="00D10F2F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7655FF5A" w14:textId="426B18D2" w:rsidR="00C002D9" w:rsidRPr="00D10F2F" w:rsidRDefault="00C002D9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D10F2F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86576" w:rsidRPr="00E33DD9" w14:paraId="031BEF20" w14:textId="77777777" w:rsidTr="00F068AB">
        <w:trPr>
          <w:trHeight w:val="267"/>
        </w:trPr>
        <w:tc>
          <w:tcPr>
            <w:tcW w:w="1980" w:type="dxa"/>
          </w:tcPr>
          <w:p w14:paraId="7C8DD1FB" w14:textId="3B65DD2C" w:rsidR="00C002D9" w:rsidRPr="00E33DD9" w:rsidRDefault="00C002D9" w:rsidP="00C002D9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หัก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14:paraId="67BD78A0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AC9886F" w14:textId="77777777" w:rsidR="00C002D9" w:rsidRPr="00E33DD9" w:rsidRDefault="00C002D9" w:rsidP="00C002D9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0840342" w14:textId="77777777" w:rsidR="00C002D9" w:rsidRPr="00E33DD9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37DDB68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E571C38" w14:textId="77777777" w:rsidR="00C002D9" w:rsidRPr="00E33DD9" w:rsidRDefault="00C002D9" w:rsidP="00C002D9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EE25880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C69FD44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49260094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1F116AA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28FF5CFD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679F1898" w14:textId="3D2D9856" w:rsidR="00C002D9" w:rsidRPr="00E33DD9" w:rsidRDefault="00C002D9" w:rsidP="00F068AB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5D7F7262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7D53FA68" w14:textId="1D68B682" w:rsidR="00C002D9" w:rsidRPr="00E33DD9" w:rsidRDefault="00C002D9" w:rsidP="00F068AB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19BA5BB3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1D5C9581" w14:textId="77777777" w:rsidR="00C002D9" w:rsidRPr="00E33DD9" w:rsidRDefault="00C002D9" w:rsidP="00F068AB">
            <w:pPr>
              <w:tabs>
                <w:tab w:val="decimal" w:pos="342"/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3E0478A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4E252C29" w14:textId="2BDEFF1C" w:rsidR="00C002D9" w:rsidRPr="00E33DD9" w:rsidRDefault="00C002D9" w:rsidP="00C002D9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186576" w:rsidRPr="00E33DD9" w14:paraId="6E72C6E2" w14:textId="77777777" w:rsidTr="00F068AB">
        <w:trPr>
          <w:trHeight w:val="267"/>
        </w:trPr>
        <w:tc>
          <w:tcPr>
            <w:tcW w:w="1980" w:type="dxa"/>
          </w:tcPr>
          <w:p w14:paraId="040C6170" w14:textId="6A29D9AC" w:rsidR="00C002D9" w:rsidRPr="00E33DD9" w:rsidRDefault="00C002D9" w:rsidP="00C002D9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เงินลงทุนในบริษัทย่อย </w:t>
            </w:r>
            <w:r w:rsidRPr="00E33DD9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530" w:type="dxa"/>
          </w:tcPr>
          <w:p w14:paraId="6A02C2D4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6F92140" w14:textId="77777777" w:rsidR="00C002D9" w:rsidRPr="00E33DD9" w:rsidRDefault="00C002D9" w:rsidP="00C002D9">
            <w:pPr>
              <w:ind w:left="-114" w:right="-9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1E7D4CC0" w14:textId="77777777" w:rsidR="00C002D9" w:rsidRPr="00E33DD9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47F61394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659E696" w14:textId="77777777" w:rsidR="00C002D9" w:rsidRPr="00E33DD9" w:rsidRDefault="00C002D9" w:rsidP="00C002D9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1EFEFD3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CD01145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053376F0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2668AC3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2E62FCF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63C4F149" w14:textId="48F92B03" w:rsidR="00C002D9" w:rsidRPr="00E33DD9" w:rsidRDefault="00C002D9" w:rsidP="00F068AB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="001E07F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59</w:t>
            </w: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697</w:t>
            </w:r>
          </w:p>
        </w:tc>
        <w:tc>
          <w:tcPr>
            <w:tcW w:w="237" w:type="dxa"/>
          </w:tcPr>
          <w:p w14:paraId="15697C9A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0ADDD5D3" w14:textId="5DA90247" w:rsidR="00C002D9" w:rsidRPr="00E33DD9" w:rsidRDefault="00C002D9" w:rsidP="00F068AB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459</w:t>
            </w: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697</w:t>
            </w:r>
          </w:p>
        </w:tc>
        <w:tc>
          <w:tcPr>
            <w:tcW w:w="237" w:type="dxa"/>
          </w:tcPr>
          <w:p w14:paraId="7B60A3C4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577852C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53CC347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71C298C" w14:textId="24EDB29C" w:rsidR="00C002D9" w:rsidRPr="00E33DD9" w:rsidRDefault="00C002D9" w:rsidP="00C002D9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186576" w:rsidRPr="00E33DD9" w14:paraId="25467D07" w14:textId="77777777" w:rsidTr="00F068AB">
        <w:trPr>
          <w:trHeight w:val="267"/>
        </w:trPr>
        <w:tc>
          <w:tcPr>
            <w:tcW w:w="1980" w:type="dxa"/>
          </w:tcPr>
          <w:p w14:paraId="2031A3A3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2B5F58BE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3DC312B" w14:textId="77777777" w:rsidR="00C002D9" w:rsidRPr="00E33DD9" w:rsidRDefault="00C002D9" w:rsidP="00C002D9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156DE51" w14:textId="77777777" w:rsidR="00C002D9" w:rsidRPr="00E33DD9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C9B9CE5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8DEE45F" w14:textId="77777777" w:rsidR="00C002D9" w:rsidRPr="00E33DD9" w:rsidRDefault="00C002D9" w:rsidP="00C002D9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9EBC8A3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57CCA91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0F73DCBE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6AE8241C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6BE4420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2C486681" w14:textId="298D116D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0912566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0B549F49" w14:textId="23E23BD8" w:rsidR="00C002D9" w:rsidRPr="00E33DD9" w:rsidRDefault="00C002D9" w:rsidP="00F068AB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486F7648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7197BEC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7B40FC9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41CE6005" w14:textId="77777777" w:rsidR="00C002D9" w:rsidRPr="00E33DD9" w:rsidRDefault="00C002D9" w:rsidP="00C002D9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186576" w:rsidRPr="00E33DD9" w14:paraId="242A1118" w14:textId="77777777" w:rsidTr="00F068AB">
        <w:trPr>
          <w:trHeight w:val="267"/>
        </w:trPr>
        <w:tc>
          <w:tcPr>
            <w:tcW w:w="13953" w:type="dxa"/>
            <w:gridSpan w:val="18"/>
          </w:tcPr>
          <w:p w14:paraId="6EBB57F4" w14:textId="388BB767" w:rsidR="00424173" w:rsidRPr="005F3679" w:rsidRDefault="005F3679" w:rsidP="00F068AB">
            <w:pPr>
              <w:spacing w:line="200" w:lineRule="exact"/>
              <w:ind w:left="72" w:right="-389" w:hanging="9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068AB">
              <w:rPr>
                <w:rFonts w:ascii="Angsana New" w:hAnsi="Angsana New"/>
                <w:sz w:val="20"/>
                <w:szCs w:val="20"/>
                <w:vertAlign w:val="superscript"/>
                <w:cs/>
              </w:rPr>
              <w:t>(</w:t>
            </w:r>
            <w:r w:rsidRPr="00F068AB">
              <w:rPr>
                <w:rFonts w:ascii="Angsana New" w:hAnsi="Angsana New"/>
                <w:sz w:val="20"/>
                <w:szCs w:val="20"/>
                <w:vertAlign w:val="superscript"/>
              </w:rPr>
              <w:t>1</w:t>
            </w:r>
            <w:r w:rsidRPr="00F068AB">
              <w:rPr>
                <w:rFonts w:ascii="Angsana New" w:hAnsi="Angsana New"/>
                <w:sz w:val="20"/>
                <w:szCs w:val="20"/>
                <w:vertAlign w:val="superscript"/>
                <w:cs/>
              </w:rPr>
              <w:t>)</w:t>
            </w:r>
            <w:r>
              <w:rPr>
                <w:rFonts w:ascii="Angsana New" w:hAnsi="Angsana New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ngsana New" w:hAnsi="Angsana New"/>
                <w:sz w:val="16"/>
                <w:szCs w:val="16"/>
              </w:rPr>
              <w:t xml:space="preserve">   </w:t>
            </w:r>
            <w:r w:rsidR="00424173" w:rsidRPr="00F068AB">
              <w:rPr>
                <w:rFonts w:ascii="Angsana New" w:hAnsi="Angsana New"/>
                <w:sz w:val="16"/>
                <w:szCs w:val="16"/>
                <w:cs/>
              </w:rPr>
              <w:t xml:space="preserve">เมื่อวันที่ </w:t>
            </w:r>
            <w:r w:rsidR="00424173" w:rsidRPr="00F068AB">
              <w:rPr>
                <w:rFonts w:ascii="Angsana New" w:hAnsi="Angsana New"/>
                <w:sz w:val="16"/>
                <w:szCs w:val="16"/>
              </w:rPr>
              <w:t xml:space="preserve">17 </w:t>
            </w:r>
            <w:r w:rsidR="00424173" w:rsidRPr="00F068AB">
              <w:rPr>
                <w:rFonts w:ascii="Angsana New" w:hAnsi="Angsana New"/>
                <w:sz w:val="16"/>
                <w:szCs w:val="16"/>
                <w:cs/>
              </w:rPr>
              <w:t xml:space="preserve">ธันวาคม </w:t>
            </w:r>
            <w:r w:rsidR="00424173" w:rsidRPr="00F068AB">
              <w:rPr>
                <w:rFonts w:ascii="Angsana New" w:hAnsi="Angsana New"/>
                <w:sz w:val="16"/>
                <w:szCs w:val="16"/>
              </w:rPr>
              <w:t xml:space="preserve">2564 </w:t>
            </w:r>
            <w:r w:rsidR="00424173" w:rsidRPr="00F068AB">
              <w:rPr>
                <w:rFonts w:ascii="Angsana New" w:hAnsi="Angsana New"/>
                <w:sz w:val="16"/>
                <w:szCs w:val="16"/>
                <w:cs/>
              </w:rPr>
              <w:t xml:space="preserve">ที่ประชุมวิสามัญผู้ถือหุ้นของบริษัทย่อยมีมติให้บริษัทย่อยลดทุนจดทะเบียนของบริษัทย่อยจำนวน </w:t>
            </w:r>
            <w:r w:rsidR="00424173" w:rsidRPr="00F068AB">
              <w:rPr>
                <w:rFonts w:ascii="Angsana New" w:hAnsi="Angsana New"/>
                <w:sz w:val="16"/>
                <w:szCs w:val="16"/>
              </w:rPr>
              <w:t xml:space="preserve">300 </w:t>
            </w:r>
            <w:r w:rsidR="00424173" w:rsidRPr="00F068AB">
              <w:rPr>
                <w:rFonts w:ascii="Angsana New" w:hAnsi="Angsana New"/>
                <w:sz w:val="16"/>
                <w:szCs w:val="16"/>
                <w:cs/>
              </w:rPr>
              <w:t xml:space="preserve">ล้านบาท การดำเนินการลดทุนจดทะเบียนเสร็จสมบูรณ์ ณ วันที่ </w:t>
            </w:r>
            <w:r w:rsidR="00424173" w:rsidRPr="00F068AB">
              <w:rPr>
                <w:rFonts w:ascii="Angsana New" w:hAnsi="Angsana New"/>
                <w:sz w:val="16"/>
                <w:szCs w:val="16"/>
              </w:rPr>
              <w:t xml:space="preserve">24 </w:t>
            </w:r>
            <w:r w:rsidR="00424173" w:rsidRPr="00F068AB">
              <w:rPr>
                <w:rFonts w:ascii="Angsana New" w:hAnsi="Angsana New"/>
                <w:sz w:val="16"/>
                <w:szCs w:val="16"/>
                <w:cs/>
              </w:rPr>
              <w:t xml:space="preserve">มกราคม </w:t>
            </w:r>
            <w:r w:rsidR="00424173" w:rsidRPr="00F068AB">
              <w:rPr>
                <w:rFonts w:ascii="Angsana New" w:hAnsi="Angsana New"/>
                <w:sz w:val="16"/>
                <w:szCs w:val="16"/>
              </w:rPr>
              <w:t xml:space="preserve">2565 </w:t>
            </w:r>
            <w:r w:rsidR="00424173" w:rsidRPr="00F068AB">
              <w:rPr>
                <w:rFonts w:ascii="Angsana New" w:hAnsi="Angsana New"/>
                <w:sz w:val="16"/>
                <w:szCs w:val="16"/>
                <w:cs/>
              </w:rPr>
              <w:t>ซึ่งบริษัทได้รับเงินค่าหุ้นคืนครบแล้ว</w:t>
            </w:r>
          </w:p>
        </w:tc>
      </w:tr>
      <w:tr w:rsidR="00186576" w:rsidRPr="00E33DD9" w14:paraId="5B84B830" w14:textId="77777777" w:rsidTr="00F068AB">
        <w:trPr>
          <w:trHeight w:val="267"/>
        </w:trPr>
        <w:tc>
          <w:tcPr>
            <w:tcW w:w="1980" w:type="dxa"/>
          </w:tcPr>
          <w:p w14:paraId="016EF7A2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191EAF8F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941D326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D4E21BE" w14:textId="77777777" w:rsidR="00C002D9" w:rsidRPr="00E33DD9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97182BD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2B16B4B" w14:textId="77777777" w:rsidR="00C002D9" w:rsidRPr="00E33DD9" w:rsidRDefault="00C002D9" w:rsidP="00C002D9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7B6E05E4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6E50060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5A4C4927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B9F34AF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5B4FD68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B6A64D5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6BAB285A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2037F0F8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1D241FB4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DE10C6B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DA6180D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37F56086" w14:textId="77777777" w:rsidR="00C002D9" w:rsidRPr="00E33DD9" w:rsidRDefault="00C002D9" w:rsidP="00C002D9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186576" w:rsidRPr="00E33DD9" w14:paraId="46C138B7" w14:textId="77777777" w:rsidTr="00F068AB">
        <w:trPr>
          <w:trHeight w:val="267"/>
        </w:trPr>
        <w:tc>
          <w:tcPr>
            <w:tcW w:w="1980" w:type="dxa"/>
          </w:tcPr>
          <w:p w14:paraId="2F963B10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316493FA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A8DBC60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A80B7EC" w14:textId="77777777" w:rsidR="00C002D9" w:rsidRPr="00E33DD9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271C94C1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E83768D" w14:textId="77777777" w:rsidR="00C002D9" w:rsidRPr="00E33DD9" w:rsidRDefault="00C002D9" w:rsidP="00C002D9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467A8CE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7C3DFC4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306C68DA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9FF3668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ED70AFF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ACDC2F5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2BD278A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DA2C0C2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17C9B456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30180369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447A784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BF23AA8" w14:textId="77777777" w:rsidR="00C002D9" w:rsidRPr="00E33DD9" w:rsidRDefault="00C002D9" w:rsidP="00C002D9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186576" w:rsidRPr="00E33DD9" w14:paraId="76C7FD0F" w14:textId="77777777" w:rsidTr="00F068AB">
        <w:trPr>
          <w:trHeight w:val="277"/>
        </w:trPr>
        <w:tc>
          <w:tcPr>
            <w:tcW w:w="1980" w:type="dxa"/>
          </w:tcPr>
          <w:p w14:paraId="0F5136AA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39AADF51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B45EBCF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0A1A16F9" w14:textId="77777777" w:rsidR="00C002D9" w:rsidRDefault="00C002D9" w:rsidP="00C002D9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079E559" w14:textId="77777777" w:rsidR="00C002D9" w:rsidRDefault="00C002D9" w:rsidP="00C002D9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E8F9EB2" w14:textId="027E406A" w:rsidR="00C002D9" w:rsidRPr="00E33DD9" w:rsidRDefault="00C002D9" w:rsidP="00C002D9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186576" w:rsidRPr="00E33DD9" w14:paraId="7759C60A" w14:textId="77777777" w:rsidTr="00F068AB">
        <w:trPr>
          <w:trHeight w:val="254"/>
        </w:trPr>
        <w:tc>
          <w:tcPr>
            <w:tcW w:w="1980" w:type="dxa"/>
          </w:tcPr>
          <w:p w14:paraId="0DCB6BA9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FEDD815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287857A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0A303B26" w14:textId="657793C9" w:rsidR="00C002D9" w:rsidRPr="00E33DD9" w:rsidRDefault="00C002D9" w:rsidP="00C002D9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86576" w:rsidRPr="00E33DD9" w14:paraId="2FA4DB3C" w14:textId="77777777" w:rsidTr="00F068AB">
        <w:trPr>
          <w:trHeight w:val="218"/>
        </w:trPr>
        <w:tc>
          <w:tcPr>
            <w:tcW w:w="1980" w:type="dxa"/>
          </w:tcPr>
          <w:p w14:paraId="3E57BF24" w14:textId="77777777" w:rsidR="00C002D9" w:rsidRPr="00F068AB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474C915C" w14:textId="77777777" w:rsidR="00C002D9" w:rsidRPr="0007165F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F71429F" w14:textId="77777777" w:rsidR="00C002D9" w:rsidRPr="0007165F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1715C38D" w14:textId="77777777" w:rsidR="00C002D9" w:rsidRPr="0007165F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8FBC061" w14:textId="77777777" w:rsidR="00C002D9" w:rsidRPr="0007165F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D102002" w14:textId="77777777" w:rsidR="00C002D9" w:rsidRPr="0007165F" w:rsidRDefault="00C002D9" w:rsidP="00C002D9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EA8AD3D" w14:textId="77777777" w:rsidR="00C002D9" w:rsidRPr="0007165F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80AE610" w14:textId="77777777" w:rsidR="00C002D9" w:rsidRPr="0007165F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2528B2AE" w14:textId="77777777" w:rsidR="00C002D9" w:rsidRPr="0007165F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55B7FE6" w14:textId="77777777" w:rsidR="00C002D9" w:rsidRPr="0007165F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246675B" w14:textId="77777777" w:rsidR="00C002D9" w:rsidRPr="0007165F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1F7EEDE" w14:textId="77777777" w:rsidR="00C002D9" w:rsidRPr="0007165F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3F938833" w14:textId="77777777" w:rsidR="00C002D9" w:rsidRPr="0007165F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19DCE64B" w14:textId="77777777" w:rsidR="00C002D9" w:rsidRPr="0007165F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A7B95F3" w14:textId="77777777" w:rsidR="00C002D9" w:rsidRPr="0007165F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023468CB" w14:textId="02C1B7F0" w:rsidR="00C002D9" w:rsidRPr="0007165F" w:rsidRDefault="00C002D9" w:rsidP="00C002D9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7165F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</w:t>
            </w:r>
            <w:r w:rsidR="00851B5B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รับ</w:t>
            </w:r>
          </w:p>
        </w:tc>
      </w:tr>
      <w:tr w:rsidR="00186576" w:rsidRPr="00E33DD9" w14:paraId="10738330" w14:textId="77777777" w:rsidTr="00F068AB">
        <w:trPr>
          <w:trHeight w:val="253"/>
        </w:trPr>
        <w:tc>
          <w:tcPr>
            <w:tcW w:w="1980" w:type="dxa"/>
          </w:tcPr>
          <w:p w14:paraId="0BCCB270" w14:textId="149847BA" w:rsidR="00C002D9" w:rsidRPr="00E33DD9" w:rsidRDefault="00C002D9" w:rsidP="00C002D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46E61E39" w14:textId="31046EFB" w:rsidR="00C002D9" w:rsidRPr="00E33DD9" w:rsidRDefault="00C002D9" w:rsidP="00C002D9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</w:t>
            </w:r>
            <w:r w:rsidRPr="00E33DD9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706" w:type="dxa"/>
          </w:tcPr>
          <w:p w14:paraId="052238A4" w14:textId="122266CF" w:rsidR="00C002D9" w:rsidRPr="00E33DD9" w:rsidRDefault="00C002D9" w:rsidP="00C002D9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273B2FE0" w14:textId="10702DA6" w:rsidR="00C002D9" w:rsidRPr="00E33DD9" w:rsidRDefault="00C002D9" w:rsidP="00C002D9">
            <w:pPr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36" w:type="dxa"/>
          </w:tcPr>
          <w:p w14:paraId="24A86DCF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791F0E6A" w14:textId="6B24495D" w:rsidR="00C002D9" w:rsidRPr="00E33DD9" w:rsidRDefault="00C002D9" w:rsidP="00F068AB">
            <w:pPr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</w:p>
        </w:tc>
        <w:tc>
          <w:tcPr>
            <w:tcW w:w="241" w:type="dxa"/>
          </w:tcPr>
          <w:p w14:paraId="3778FC9B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0DA0FB98" w14:textId="73D64E63" w:rsidR="00C002D9" w:rsidRPr="00E33DD9" w:rsidRDefault="00C002D9" w:rsidP="00C002D9">
            <w:pPr>
              <w:tabs>
                <w:tab w:val="decimal" w:pos="631"/>
              </w:tabs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73E0A4AC" w14:textId="77777777" w:rsidR="00C002D9" w:rsidRPr="00E33DD9" w:rsidRDefault="00C002D9" w:rsidP="00F068AB">
            <w:pPr>
              <w:tabs>
                <w:tab w:val="decimal" w:pos="631"/>
              </w:tabs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76E37E5C" w14:textId="6A1F5B49" w:rsidR="00C002D9" w:rsidRPr="00E33DD9" w:rsidRDefault="00C002D9" w:rsidP="00F068AB">
            <w:pPr>
              <w:tabs>
                <w:tab w:val="decimal" w:pos="429"/>
              </w:tabs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สำหรับงวดสามเดือนสิ้นสุด</w:t>
            </w:r>
          </w:p>
        </w:tc>
      </w:tr>
      <w:tr w:rsidR="00186576" w:rsidRPr="00E33DD9" w14:paraId="262521D6" w14:textId="77777777" w:rsidTr="00F068AB">
        <w:trPr>
          <w:trHeight w:val="267"/>
        </w:trPr>
        <w:tc>
          <w:tcPr>
            <w:tcW w:w="1980" w:type="dxa"/>
          </w:tcPr>
          <w:p w14:paraId="56DC5BC1" w14:textId="674BE8D2" w:rsidR="00F51066" w:rsidRPr="00E33DD9" w:rsidRDefault="00F51066" w:rsidP="00C002D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5EB8D70C" w14:textId="070BB5D9" w:rsidR="00F51066" w:rsidRPr="00E33DD9" w:rsidRDefault="00F51066" w:rsidP="00C002D9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41EE2B0" w14:textId="4F86F256" w:rsidR="00F51066" w:rsidRPr="00E33DD9" w:rsidRDefault="00F51066" w:rsidP="00C002D9">
            <w:pPr>
              <w:ind w:left="-110" w:right="-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FEB7964" w14:textId="58117650" w:rsidR="00F51066" w:rsidRPr="00E33DD9" w:rsidRDefault="00F51066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269" w:type="dxa"/>
          </w:tcPr>
          <w:p w14:paraId="679CCA1E" w14:textId="77777777" w:rsidR="00F51066" w:rsidRPr="00E33DD9" w:rsidRDefault="00F51066" w:rsidP="00C002D9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502C41B" w14:textId="30F4D040" w:rsidR="00F51066" w:rsidRPr="00DA7535" w:rsidRDefault="00F51066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DA7535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236" w:type="dxa"/>
          </w:tcPr>
          <w:p w14:paraId="562A062A" w14:textId="77777777" w:rsidR="00F51066" w:rsidRPr="00E33DD9" w:rsidRDefault="00F51066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53B689A" w14:textId="3AE60463" w:rsidR="00F51066" w:rsidRPr="00DA7535" w:rsidRDefault="00F51066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DA7535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มีนาคม</w:t>
            </w:r>
          </w:p>
        </w:tc>
        <w:tc>
          <w:tcPr>
            <w:tcW w:w="271" w:type="dxa"/>
          </w:tcPr>
          <w:p w14:paraId="7328B2A2" w14:textId="77777777" w:rsidR="00F51066" w:rsidRPr="00DA7535" w:rsidRDefault="00F51066" w:rsidP="00C002D9">
            <w:pPr>
              <w:tabs>
                <w:tab w:val="decimal" w:pos="721"/>
              </w:tabs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7B59F71F" w14:textId="25431B57" w:rsidR="00F51066" w:rsidRPr="00DA7535" w:rsidRDefault="00F51066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DA7535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241" w:type="dxa"/>
          </w:tcPr>
          <w:p w14:paraId="456A4D48" w14:textId="77777777" w:rsidR="00F51066" w:rsidRPr="00DA7535" w:rsidRDefault="00F51066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1A23A816" w14:textId="1A7C9620" w:rsidR="00F51066" w:rsidRPr="00DA7535" w:rsidRDefault="00F51066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DA7535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มีนาคม</w:t>
            </w:r>
          </w:p>
        </w:tc>
        <w:tc>
          <w:tcPr>
            <w:tcW w:w="237" w:type="dxa"/>
          </w:tcPr>
          <w:p w14:paraId="64F4212B" w14:textId="77777777" w:rsidR="00F51066" w:rsidRPr="00DA7535" w:rsidRDefault="00F51066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04A94BE9" w14:textId="389801F9" w:rsidR="00F51066" w:rsidRPr="00DA7535" w:rsidRDefault="00F51066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DA7535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  <w:tc>
          <w:tcPr>
            <w:tcW w:w="237" w:type="dxa"/>
          </w:tcPr>
          <w:p w14:paraId="6DD1E296" w14:textId="77777777" w:rsidR="00F51066" w:rsidRPr="00DA7535" w:rsidRDefault="00F51066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16" w:type="dxa"/>
            <w:gridSpan w:val="3"/>
          </w:tcPr>
          <w:p w14:paraId="155983E2" w14:textId="5977B6FE" w:rsidR="00F51066" w:rsidRPr="00DA7535" w:rsidRDefault="00F51066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 xml:space="preserve">วันที่ 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DA7535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 xml:space="preserve"> </w:t>
            </w:r>
            <w:r w:rsidRPr="00DA7535"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  <w:t>มีนาคม</w:t>
            </w:r>
          </w:p>
        </w:tc>
      </w:tr>
      <w:tr w:rsidR="00186576" w:rsidRPr="00E33DD9" w14:paraId="1E743A91" w14:textId="77777777" w:rsidTr="00F068AB">
        <w:trPr>
          <w:trHeight w:val="287"/>
        </w:trPr>
        <w:tc>
          <w:tcPr>
            <w:tcW w:w="1980" w:type="dxa"/>
          </w:tcPr>
          <w:p w14:paraId="02887C4B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4914E891" w14:textId="77777777" w:rsidR="00C002D9" w:rsidRPr="00E33DD9" w:rsidRDefault="00C002D9" w:rsidP="00C002D9">
            <w:pPr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22AD9AC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0ED618C" w14:textId="534D5B2E" w:rsidR="00C002D9" w:rsidRPr="00DA7535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69" w:type="dxa"/>
          </w:tcPr>
          <w:p w14:paraId="2DC3E4F8" w14:textId="77777777" w:rsidR="00C002D9" w:rsidRPr="00E33DD9" w:rsidRDefault="00C002D9" w:rsidP="00C002D9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F33BEE8" w14:textId="59AFDA49" w:rsidR="00C002D9" w:rsidRPr="00DA7535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6" w:type="dxa"/>
          </w:tcPr>
          <w:p w14:paraId="0F2FB432" w14:textId="77777777" w:rsidR="00C002D9" w:rsidRPr="00E33DD9" w:rsidRDefault="00C002D9" w:rsidP="00C002D9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4209F28" w14:textId="4A5615E9" w:rsidR="00C002D9" w:rsidRPr="00DA7535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1" w:type="dxa"/>
          </w:tcPr>
          <w:p w14:paraId="628695D3" w14:textId="77777777" w:rsidR="00C002D9" w:rsidRPr="00DA7535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602EA6C1" w14:textId="63935AFE" w:rsidR="00C002D9" w:rsidRPr="00DA7535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41" w:type="dxa"/>
          </w:tcPr>
          <w:p w14:paraId="78C0118D" w14:textId="77777777" w:rsidR="00C002D9" w:rsidRPr="00DA7535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7B6E4D73" w14:textId="2716A9D4" w:rsidR="00C002D9" w:rsidRPr="00DA7535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519E1F1A" w14:textId="77777777" w:rsidR="00C002D9" w:rsidRPr="00DA7535" w:rsidRDefault="00C002D9" w:rsidP="00C002D9">
            <w:pPr>
              <w:tabs>
                <w:tab w:val="decimal" w:pos="631"/>
              </w:tabs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3A1BF8B2" w14:textId="2B7DDE8B" w:rsidR="00C002D9" w:rsidRPr="00DA7535" w:rsidRDefault="00C002D9" w:rsidP="00F068AB">
            <w:pPr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7" w:type="dxa"/>
          </w:tcPr>
          <w:p w14:paraId="5E208CBE" w14:textId="77777777" w:rsidR="00C002D9" w:rsidRPr="00DA7535" w:rsidRDefault="00C002D9" w:rsidP="00F068AB">
            <w:pPr>
              <w:tabs>
                <w:tab w:val="decimal" w:pos="631"/>
              </w:tabs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</w:tcPr>
          <w:p w14:paraId="21C44B30" w14:textId="16CF3AA3" w:rsidR="00C002D9" w:rsidRPr="00DA7535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02853513" w14:textId="77777777" w:rsidR="00C002D9" w:rsidRPr="00DA7535" w:rsidRDefault="00C002D9" w:rsidP="00C002D9">
            <w:pPr>
              <w:tabs>
                <w:tab w:val="decimal" w:pos="631"/>
              </w:tabs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2" w:type="dxa"/>
          </w:tcPr>
          <w:p w14:paraId="4B51DC10" w14:textId="27094546" w:rsidR="00C002D9" w:rsidRPr="00DA7535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</w:tr>
      <w:tr w:rsidR="00186576" w:rsidRPr="00E33DD9" w14:paraId="5227FB87" w14:textId="77777777" w:rsidTr="00F068AB">
        <w:trPr>
          <w:trHeight w:val="287"/>
        </w:trPr>
        <w:tc>
          <w:tcPr>
            <w:tcW w:w="1980" w:type="dxa"/>
          </w:tcPr>
          <w:p w14:paraId="4301E4DD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3AB5D21E" w14:textId="77777777" w:rsidR="00C002D9" w:rsidRPr="00E33DD9" w:rsidRDefault="00C002D9" w:rsidP="00C002D9">
            <w:pPr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C4AAEF3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5A270236" w14:textId="5515C376" w:rsidR="00C002D9" w:rsidRPr="00E33DD9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258CC10A" w14:textId="77777777" w:rsidR="00C002D9" w:rsidRPr="00E33DD9" w:rsidRDefault="00C002D9" w:rsidP="00C002D9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7B293747" w14:textId="0753E81A" w:rsidR="00C002D9" w:rsidRPr="00E33DD9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30237D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773AA67C" w14:textId="77777777" w:rsidR="00C002D9" w:rsidRPr="00DA7535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4503" w:type="dxa"/>
            <w:gridSpan w:val="7"/>
          </w:tcPr>
          <w:p w14:paraId="24EA78C6" w14:textId="0FD066C1" w:rsidR="00C002D9" w:rsidRPr="00E33DD9" w:rsidRDefault="00C002D9" w:rsidP="00C002D9">
            <w:pPr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186576" w:rsidRPr="00E33DD9" w14:paraId="62DECC88" w14:textId="77777777" w:rsidTr="00F068AB">
        <w:trPr>
          <w:trHeight w:val="277"/>
        </w:trPr>
        <w:tc>
          <w:tcPr>
            <w:tcW w:w="1980" w:type="dxa"/>
          </w:tcPr>
          <w:p w14:paraId="53088D83" w14:textId="03F99CC2" w:rsidR="00C002D9" w:rsidRPr="00E33DD9" w:rsidRDefault="00C002D9" w:rsidP="00C002D9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530" w:type="dxa"/>
          </w:tcPr>
          <w:p w14:paraId="0A29BBDA" w14:textId="77777777" w:rsidR="00C002D9" w:rsidRPr="00E33DD9" w:rsidRDefault="00C002D9" w:rsidP="00C002D9">
            <w:pPr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E1844D3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415606C" w14:textId="77777777" w:rsidR="00C002D9" w:rsidRPr="00E33DD9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4320B5D3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8EC2808" w14:textId="77777777" w:rsidR="00C002D9" w:rsidRPr="00E33DD9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76C8A693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AAB5648" w14:textId="77777777" w:rsidR="00C002D9" w:rsidRPr="00E33DD9" w:rsidRDefault="00C002D9" w:rsidP="00C002D9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A19CBD0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AACEB96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6D6D174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0A2E21A4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26CD4388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2BA47FAA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60C26CA1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1DCE4E75" w14:textId="77777777" w:rsidR="00C002D9" w:rsidRPr="00E33DD9" w:rsidRDefault="00C002D9" w:rsidP="00C002D9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EA49C8C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C16699E" w14:textId="77777777" w:rsidR="00C002D9" w:rsidRPr="00E33DD9" w:rsidRDefault="00C002D9" w:rsidP="00C002D9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186576" w:rsidRPr="00E33DD9" w14:paraId="1D6A7EE8" w14:textId="77777777" w:rsidTr="00F068AB">
        <w:trPr>
          <w:trHeight w:val="335"/>
        </w:trPr>
        <w:tc>
          <w:tcPr>
            <w:tcW w:w="1980" w:type="dxa"/>
          </w:tcPr>
          <w:p w14:paraId="5EA260DF" w14:textId="76576A51" w:rsidR="00C002D9" w:rsidRPr="00F068AB" w:rsidRDefault="0063522B" w:rsidP="00F068AB">
            <w:pPr>
              <w:ind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F068AB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</w:t>
            </w:r>
            <w:r w:rsidR="00C002D9" w:rsidRPr="00F068AB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 xml:space="preserve"> มั่นคงเคหะการ</w:t>
            </w:r>
            <w:r w:rsidRPr="00F068AB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 xml:space="preserve"> จำกั</w:t>
            </w:r>
            <w:r w:rsidR="00EC484D" w:rsidRPr="00F068AB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ด</w:t>
            </w:r>
            <w:r w:rsidRPr="00F068AB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(มหาชน)</w:t>
            </w:r>
          </w:p>
        </w:tc>
        <w:tc>
          <w:tcPr>
            <w:tcW w:w="1530" w:type="dxa"/>
          </w:tcPr>
          <w:p w14:paraId="66516259" w14:textId="77777777" w:rsidR="0063522B" w:rsidRDefault="00C002D9" w:rsidP="00F068A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</w:t>
            </w:r>
          </w:p>
          <w:p w14:paraId="166B2E85" w14:textId="78C4F44F" w:rsidR="00C002D9" w:rsidRPr="00E33DD9" w:rsidRDefault="00C002D9" w:rsidP="00F068A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706" w:type="dxa"/>
          </w:tcPr>
          <w:p w14:paraId="3EC6EAD2" w14:textId="77777777" w:rsidR="00CF36F6" w:rsidRDefault="00CF36F6" w:rsidP="00C002D9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8E46030" w14:textId="05B3294C" w:rsidR="00C002D9" w:rsidRPr="00E33DD9" w:rsidRDefault="00C002D9" w:rsidP="00C002D9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5B208565" w14:textId="77777777" w:rsidR="00CF36F6" w:rsidRDefault="00CF36F6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C4AC9EF" w14:textId="6A5FBF10" w:rsidR="00C002D9" w:rsidRPr="00E33DD9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69" w:type="dxa"/>
          </w:tcPr>
          <w:p w14:paraId="3C31AE04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8EE03BA" w14:textId="77777777" w:rsidR="00CF36F6" w:rsidRDefault="00CF36F6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8EDA146" w14:textId="3CC9FAA3" w:rsidR="00C002D9" w:rsidRPr="00E33DD9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36" w:type="dxa"/>
          </w:tcPr>
          <w:p w14:paraId="2F50E1C2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F2CBE85" w14:textId="77777777" w:rsidR="00CF36F6" w:rsidRDefault="00CF36F6" w:rsidP="00C002D9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CF19576" w14:textId="1F594734" w:rsidR="00C002D9" w:rsidRPr="00E33DD9" w:rsidRDefault="00C002D9" w:rsidP="00C002D9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B051B1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</w:t>
            </w:r>
          </w:p>
        </w:tc>
        <w:tc>
          <w:tcPr>
            <w:tcW w:w="271" w:type="dxa"/>
          </w:tcPr>
          <w:p w14:paraId="6AFF9C5E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80726B8" w14:textId="77777777" w:rsidR="00CF36F6" w:rsidRDefault="00CF36F6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B1EAD72" w14:textId="2858F774" w:rsidR="00C002D9" w:rsidRPr="00B051B1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B051B1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</w:t>
            </w:r>
          </w:p>
        </w:tc>
        <w:tc>
          <w:tcPr>
            <w:tcW w:w="241" w:type="dxa"/>
          </w:tcPr>
          <w:p w14:paraId="12F0CC74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39F04192" w14:textId="77777777" w:rsidR="00CF36F6" w:rsidRDefault="00CF36F6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AE0301E" w14:textId="08D89A31" w:rsidR="00C002D9" w:rsidRPr="00E33DD9" w:rsidRDefault="00C002D9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45A2CEA8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7B082468" w14:textId="77777777" w:rsidR="00CF36F6" w:rsidRDefault="00CF36F6" w:rsidP="00F068AB">
            <w:pPr>
              <w:tabs>
                <w:tab w:val="decimal" w:pos="78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1DEE21E" w14:textId="00C536BF" w:rsidR="00C002D9" w:rsidRPr="00E33DD9" w:rsidRDefault="00C002D9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2E955FA2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25B13BDB" w14:textId="77777777" w:rsidR="00CF36F6" w:rsidRDefault="00CF36F6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3828F50" w14:textId="64E2AB29" w:rsidR="00C002D9" w:rsidRPr="00E33DD9" w:rsidRDefault="00BB5175" w:rsidP="00F068AB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2C0B226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352AEAFD" w14:textId="77777777" w:rsidR="00CF36F6" w:rsidRDefault="00CF36F6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257F3D97" w14:textId="4B92E4B2" w:rsidR="00C002D9" w:rsidRPr="00E33DD9" w:rsidRDefault="00C002D9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86576" w:rsidRPr="00E33DD9" w14:paraId="15B4D9B8" w14:textId="77777777" w:rsidTr="00F068AB">
        <w:trPr>
          <w:trHeight w:val="875"/>
        </w:trPr>
        <w:tc>
          <w:tcPr>
            <w:tcW w:w="1980" w:type="dxa"/>
          </w:tcPr>
          <w:p w14:paraId="1C850B7C" w14:textId="12968FFA" w:rsidR="00C002D9" w:rsidRPr="00E33DD9" w:rsidRDefault="00C002D9" w:rsidP="00F068AB">
            <w:pPr>
              <w:ind w:left="-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ทรัสต์เพื่อการลงทุนในสิทธิ</w:t>
            </w:r>
          </w:p>
          <w:p w14:paraId="59479EA4" w14:textId="77777777" w:rsidR="003A228E" w:rsidRDefault="00C002D9">
            <w:pPr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ab/>
            </w:r>
            <w:r w:rsidRPr="003A228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การเช่าอสังหาริมทรัพย์ </w:t>
            </w:r>
          </w:p>
          <w:p w14:paraId="65B40261" w14:textId="179D88EE" w:rsidR="003A228E" w:rsidRDefault="003A228E" w:rsidP="003A228E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 xml:space="preserve">   </w:t>
            </w:r>
            <w:r w:rsidR="00C002D9" w:rsidRPr="003A228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พรอสเพคโลจิสติกส์และ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 xml:space="preserve"> </w:t>
            </w:r>
          </w:p>
          <w:p w14:paraId="47A1CA54" w14:textId="36F70D1A" w:rsidR="00C002D9" w:rsidRPr="00F068AB" w:rsidRDefault="003A228E" w:rsidP="00F068AB">
            <w:pPr>
              <w:rPr>
                <w:rFonts w:asciiTheme="majorBidi" w:hAnsiTheme="majorBidi" w:cstheme="majorBidi"/>
                <w:color w:val="000000"/>
                <w:spacing w:val="-8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 xml:space="preserve">   </w:t>
            </w:r>
            <w:r w:rsidR="00C002D9" w:rsidRPr="003A228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อินดัสเทรียล</w:t>
            </w:r>
          </w:p>
        </w:tc>
        <w:tc>
          <w:tcPr>
            <w:tcW w:w="1530" w:type="dxa"/>
          </w:tcPr>
          <w:p w14:paraId="2F8B258E" w14:textId="77777777" w:rsidR="0063522B" w:rsidRDefault="00C002D9" w:rsidP="00F068A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กองทุนร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วม</w:t>
            </w:r>
          </w:p>
          <w:p w14:paraId="79AF999C" w14:textId="36DD7296" w:rsidR="00C002D9" w:rsidRPr="00E33DD9" w:rsidRDefault="00C002D9" w:rsidP="00F068AB">
            <w:pPr>
              <w:ind w:hanging="1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สั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งหาริมทรัพย์</w:t>
            </w:r>
          </w:p>
          <w:p w14:paraId="24DBE3F7" w14:textId="119ACCE8" w:rsidR="00C002D9" w:rsidRPr="00E33DD9" w:rsidRDefault="00C002D9" w:rsidP="00F068A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และกองทรัสต์เพื่อ</w:t>
            </w:r>
            <w:r w:rsidR="003A228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การลงทุนในอสังหาริมทรัพย์</w:t>
            </w:r>
          </w:p>
        </w:tc>
        <w:tc>
          <w:tcPr>
            <w:tcW w:w="706" w:type="dxa"/>
          </w:tcPr>
          <w:p w14:paraId="13232B42" w14:textId="77777777" w:rsidR="00C002D9" w:rsidRPr="00E33DD9" w:rsidRDefault="00C002D9" w:rsidP="00C002D9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E275CAD" w14:textId="77777777" w:rsidR="00C002D9" w:rsidRPr="00E33DD9" w:rsidRDefault="00C002D9" w:rsidP="00C002D9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3074C50" w14:textId="77777777" w:rsidR="003B4EE7" w:rsidRPr="00E33DD9" w:rsidRDefault="003B4EE7" w:rsidP="00C002D9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9F68262" w14:textId="77777777" w:rsidR="00CF36F6" w:rsidRDefault="00CF36F6" w:rsidP="00C002D9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2C54057" w14:textId="1CE52AB8" w:rsidR="00C002D9" w:rsidRPr="00E33DD9" w:rsidRDefault="00C002D9" w:rsidP="00C002D9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E33DD9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7631A92B" w14:textId="77777777" w:rsidR="00C002D9" w:rsidRPr="00E33DD9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0C8DE5" w14:textId="77777777" w:rsidR="003B4EE7" w:rsidRPr="00E33DD9" w:rsidRDefault="003B4EE7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A33C716" w14:textId="77777777" w:rsidR="00C002D9" w:rsidRPr="00E33DD9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A99BB12" w14:textId="77777777" w:rsidR="00CF36F6" w:rsidRDefault="00CF36F6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44219A2" w14:textId="5F69898E" w:rsidR="00C002D9" w:rsidRPr="00E33DD9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450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76DE0F06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F970DA1" w14:textId="77777777" w:rsidR="00C002D9" w:rsidRPr="00E33DD9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C85706E" w14:textId="77777777" w:rsidR="00C002D9" w:rsidRPr="00E33DD9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CAEC247" w14:textId="77777777" w:rsidR="003B4EE7" w:rsidRPr="00E33DD9" w:rsidRDefault="003B4EE7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DA8DBFA" w14:textId="77777777" w:rsidR="00CF36F6" w:rsidRDefault="00CF36F6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FF35BB5" w14:textId="653418EF" w:rsidR="00C002D9" w:rsidRPr="00E33DD9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450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7611F269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F0D5428" w14:textId="77777777" w:rsidR="00C002D9" w:rsidRPr="00B051B1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EE078D" w14:textId="77777777" w:rsidR="003B4EE7" w:rsidRPr="00B051B1" w:rsidRDefault="003B4EE7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D625A32" w14:textId="77777777" w:rsidR="00C002D9" w:rsidRPr="00B051B1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A907F16" w14:textId="77777777" w:rsidR="00CF36F6" w:rsidRDefault="00CF36F6" w:rsidP="00C002D9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98DA72C" w14:textId="412B1DEF" w:rsidR="00C002D9" w:rsidRPr="00E33DD9" w:rsidRDefault="00C002D9" w:rsidP="00C002D9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22</w:t>
            </w:r>
            <w:r w:rsidRPr="00B051B1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99</w:t>
            </w:r>
          </w:p>
        </w:tc>
        <w:tc>
          <w:tcPr>
            <w:tcW w:w="271" w:type="dxa"/>
          </w:tcPr>
          <w:p w14:paraId="3A5314BB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CC7D29C" w14:textId="77777777" w:rsidR="00C002D9" w:rsidRPr="00B051B1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6E72F56" w14:textId="77777777" w:rsidR="00C002D9" w:rsidRPr="00B051B1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155D2DD" w14:textId="77777777" w:rsidR="003B4EE7" w:rsidRPr="00B051B1" w:rsidRDefault="003B4EE7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1635ADB" w14:textId="77777777" w:rsidR="00CF36F6" w:rsidRDefault="00CF36F6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04F2A4B" w14:textId="2BA30E21" w:rsidR="00C002D9" w:rsidRPr="00B051B1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22</w:t>
            </w:r>
            <w:r w:rsidRPr="00B051B1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99</w:t>
            </w:r>
          </w:p>
        </w:tc>
        <w:tc>
          <w:tcPr>
            <w:tcW w:w="241" w:type="dxa"/>
          </w:tcPr>
          <w:p w14:paraId="1816495A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8A010E8" w14:textId="77777777" w:rsidR="00C002D9" w:rsidRPr="00E33DD9" w:rsidRDefault="00C002D9" w:rsidP="00F068AB">
            <w:pPr>
              <w:tabs>
                <w:tab w:val="decimal" w:pos="794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FB57C95" w14:textId="77777777" w:rsidR="00C002D9" w:rsidRPr="00E33DD9" w:rsidRDefault="00C002D9" w:rsidP="00F068AB">
            <w:pPr>
              <w:tabs>
                <w:tab w:val="decimal" w:pos="794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13D771C" w14:textId="77777777" w:rsidR="003B4EE7" w:rsidRPr="00E33DD9" w:rsidRDefault="003B4EE7" w:rsidP="00F068AB">
            <w:pPr>
              <w:tabs>
                <w:tab w:val="decimal" w:pos="794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A21115D" w14:textId="77777777" w:rsidR="00CF36F6" w:rsidRDefault="00CF36F6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A08CDD3" w14:textId="607933F9" w:rsidR="00C002D9" w:rsidRPr="00E33DD9" w:rsidRDefault="00C002D9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544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452</w:t>
            </w:r>
          </w:p>
        </w:tc>
        <w:tc>
          <w:tcPr>
            <w:tcW w:w="237" w:type="dxa"/>
          </w:tcPr>
          <w:p w14:paraId="2ECCE01C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2F5ABBB6" w14:textId="77777777" w:rsidR="00C002D9" w:rsidRPr="00F068AB" w:rsidRDefault="00C002D9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A37FADF" w14:textId="77777777" w:rsidR="00C002D9" w:rsidRPr="00F068AB" w:rsidRDefault="00C002D9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D85746C" w14:textId="77777777" w:rsidR="003B4EE7" w:rsidRPr="00F068AB" w:rsidRDefault="003B4EE7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8B23B63" w14:textId="77777777" w:rsidR="00CF36F6" w:rsidRDefault="00CF36F6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4BE5E74" w14:textId="5F3A1C9B" w:rsidR="00C002D9" w:rsidRPr="00F068AB" w:rsidRDefault="00C002D9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544</w:t>
            </w:r>
            <w:r w:rsidRPr="00F068AB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452</w:t>
            </w:r>
          </w:p>
        </w:tc>
        <w:tc>
          <w:tcPr>
            <w:tcW w:w="237" w:type="dxa"/>
          </w:tcPr>
          <w:p w14:paraId="163A382C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8282B32" w14:textId="77777777" w:rsidR="00BB5175" w:rsidRDefault="00BB5175" w:rsidP="00C002D9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23B6D0F" w14:textId="77777777" w:rsidR="00BB5175" w:rsidRDefault="00BB5175" w:rsidP="00C002D9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0E5CB89" w14:textId="77777777" w:rsidR="003B4EE7" w:rsidRDefault="003B4EE7" w:rsidP="00C002D9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C637127" w14:textId="77777777" w:rsidR="00CF36F6" w:rsidRDefault="00CF36F6" w:rsidP="00C002D9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289B405" w14:textId="240B57FE" w:rsidR="00C002D9" w:rsidRPr="00E33DD9" w:rsidRDefault="00BB5175" w:rsidP="00C002D9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14,643</w:t>
            </w:r>
          </w:p>
        </w:tc>
        <w:tc>
          <w:tcPr>
            <w:tcW w:w="236" w:type="dxa"/>
          </w:tcPr>
          <w:p w14:paraId="07CBFAF6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9F7BF0E" w14:textId="77777777" w:rsidR="00C002D9" w:rsidRPr="00E33DD9" w:rsidRDefault="00C002D9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79BAE08" w14:textId="77777777" w:rsidR="00C002D9" w:rsidRPr="00E33DD9" w:rsidRDefault="00C002D9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C012651" w14:textId="77777777" w:rsidR="003B4EE7" w:rsidRPr="00E33DD9" w:rsidRDefault="003B4EE7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9B82026" w14:textId="77777777" w:rsidR="00CF36F6" w:rsidRDefault="00CF36F6" w:rsidP="00C002D9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7676C5C" w14:textId="283E94ED" w:rsidR="00C002D9" w:rsidRPr="00E33DD9" w:rsidRDefault="00C002D9" w:rsidP="00C002D9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798</w:t>
            </w:r>
          </w:p>
        </w:tc>
      </w:tr>
      <w:tr w:rsidR="00186576" w:rsidRPr="00E33DD9" w14:paraId="18198E7B" w14:textId="77777777" w:rsidTr="00F068AB">
        <w:trPr>
          <w:trHeight w:val="534"/>
        </w:trPr>
        <w:tc>
          <w:tcPr>
            <w:tcW w:w="1980" w:type="dxa"/>
          </w:tcPr>
          <w:p w14:paraId="18D63D7E" w14:textId="2D3BB80C" w:rsidR="00C002D9" w:rsidRPr="00E33DD9" w:rsidRDefault="00C002D9" w:rsidP="00F068AB">
            <w:pPr>
              <w:tabs>
                <w:tab w:val="decimal" w:pos="794"/>
              </w:tabs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530" w:type="dxa"/>
          </w:tcPr>
          <w:p w14:paraId="6E01CCEF" w14:textId="5A209E24" w:rsidR="00C002D9" w:rsidRPr="00E33DD9" w:rsidRDefault="00C002D9" w:rsidP="00F068A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</w:t>
            </w:r>
            <w:r w:rsidR="002D6374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ร้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านคาเฟ่ </w:t>
            </w:r>
            <w:r w:rsidR="00827CF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ร้านเบเกอรี</w:t>
            </w:r>
            <w:r w:rsidR="00051340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่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และร้านอาหาร</w:t>
            </w:r>
          </w:p>
        </w:tc>
        <w:tc>
          <w:tcPr>
            <w:tcW w:w="706" w:type="dxa"/>
          </w:tcPr>
          <w:p w14:paraId="494E884C" w14:textId="77777777" w:rsidR="00C002D9" w:rsidRPr="00E33DD9" w:rsidRDefault="00C002D9" w:rsidP="00C002D9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820218E" w14:textId="77777777" w:rsidR="00CF36F6" w:rsidRDefault="00CF36F6" w:rsidP="00C002D9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61FD593" w14:textId="7DDC5D81" w:rsidR="00C002D9" w:rsidRPr="00E33DD9" w:rsidRDefault="00C002D9" w:rsidP="00C002D9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E33DD9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4F513ABF" w14:textId="77777777" w:rsidR="00C002D9" w:rsidRPr="00E33DD9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43B0D33" w14:textId="77777777" w:rsidR="00CF36F6" w:rsidRDefault="00CF36F6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E513FD9" w14:textId="7A479F3A" w:rsidR="00C002D9" w:rsidRPr="00E33DD9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69" w:type="dxa"/>
          </w:tcPr>
          <w:p w14:paraId="2E0B1A56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79EB90E" w14:textId="77777777" w:rsidR="00C002D9" w:rsidRPr="00E33DD9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F7A5AA" w14:textId="77777777" w:rsidR="00CF36F6" w:rsidRDefault="00CF36F6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AFE190D" w14:textId="7C41414A" w:rsidR="00C002D9" w:rsidRPr="00E33DD9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36" w:type="dxa"/>
          </w:tcPr>
          <w:p w14:paraId="0113F054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239F572" w14:textId="77777777" w:rsidR="00C002D9" w:rsidRPr="00B051B1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05FDDCF" w14:textId="77777777" w:rsidR="00CF36F6" w:rsidRDefault="00CF36F6" w:rsidP="00C002D9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4F76981" w14:textId="6489F8DE" w:rsidR="00C002D9" w:rsidRPr="00E33DD9" w:rsidRDefault="00C002D9" w:rsidP="00C002D9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</w:t>
            </w:r>
          </w:p>
        </w:tc>
        <w:tc>
          <w:tcPr>
            <w:tcW w:w="271" w:type="dxa"/>
          </w:tcPr>
          <w:p w14:paraId="52977366" w14:textId="77777777" w:rsidR="00C002D9" w:rsidRPr="00E33DD9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6E05835" w14:textId="77777777" w:rsidR="00C002D9" w:rsidRPr="00B051B1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F4A1411" w14:textId="77777777" w:rsidR="00CF36F6" w:rsidRDefault="00CF36F6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732E6E6" w14:textId="009C290C" w:rsidR="00C002D9" w:rsidRPr="00B051B1" w:rsidRDefault="00C002D9" w:rsidP="00C002D9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</w:t>
            </w:r>
          </w:p>
        </w:tc>
        <w:tc>
          <w:tcPr>
            <w:tcW w:w="241" w:type="dxa"/>
          </w:tcPr>
          <w:p w14:paraId="16D0CD0A" w14:textId="77777777" w:rsidR="00C002D9" w:rsidRPr="00E33DD9" w:rsidRDefault="00C002D9" w:rsidP="00C002D9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125C1CA6" w14:textId="77777777" w:rsidR="00C002D9" w:rsidRPr="00E33DD9" w:rsidRDefault="00C002D9" w:rsidP="00F068AB">
            <w:pPr>
              <w:tabs>
                <w:tab w:val="decimal" w:pos="794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A6BC286" w14:textId="77777777" w:rsidR="00CF36F6" w:rsidRDefault="00CF36F6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356B70C" w14:textId="19F3EE8E" w:rsidR="00C002D9" w:rsidRPr="00E33DD9" w:rsidRDefault="00C002D9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7" w:type="dxa"/>
          </w:tcPr>
          <w:p w14:paraId="10B92CF7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58F6BA9F" w14:textId="77777777" w:rsidR="00C002D9" w:rsidRPr="00F068AB" w:rsidRDefault="00C002D9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2A57A7C" w14:textId="77777777" w:rsidR="00CF36F6" w:rsidRDefault="00CF36F6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AFEBEE6" w14:textId="653CAFCA" w:rsidR="00C002D9" w:rsidRPr="00F068AB" w:rsidRDefault="00C002D9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</w:t>
            </w:r>
            <w:r w:rsidRPr="00F068AB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7" w:type="dxa"/>
          </w:tcPr>
          <w:p w14:paraId="09EE35C1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620D0895" w14:textId="0BC6256B" w:rsidR="00BB5175" w:rsidRPr="00E33DD9" w:rsidRDefault="00BB5175" w:rsidP="00F068AB">
            <w:pPr>
              <w:tabs>
                <w:tab w:val="decimal" w:pos="432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7C31329" w14:textId="77777777" w:rsidR="00CF36F6" w:rsidRDefault="00CF36F6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290E96F" w14:textId="6CC154BC" w:rsidR="00C002D9" w:rsidRPr="00E33DD9" w:rsidRDefault="00BB5175" w:rsidP="00F068AB">
            <w:pPr>
              <w:tabs>
                <w:tab w:val="decimal" w:pos="432"/>
              </w:tabs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5C580344" w14:textId="77777777" w:rsidR="00C002D9" w:rsidRPr="00E33DD9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4304ED26" w14:textId="698AF949" w:rsidR="00C002D9" w:rsidRPr="00E33DD9" w:rsidRDefault="00C002D9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D9C2554" w14:textId="77777777" w:rsidR="00CF36F6" w:rsidRDefault="00CF36F6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7822D88" w14:textId="1DD47699" w:rsidR="00C002D9" w:rsidRPr="00E33DD9" w:rsidRDefault="00C002D9" w:rsidP="00C002D9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86576" w:rsidRPr="00E33DD9" w14:paraId="78B1F6CB" w14:textId="77777777" w:rsidTr="00F068AB">
        <w:trPr>
          <w:trHeight w:val="267"/>
        </w:trPr>
        <w:tc>
          <w:tcPr>
            <w:tcW w:w="1980" w:type="dxa"/>
          </w:tcPr>
          <w:p w14:paraId="251CA699" w14:textId="014AEE34" w:rsidR="00C002D9" w:rsidRPr="00F068AB" w:rsidRDefault="00C002D9" w:rsidP="00C002D9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เงินลงทุนในบริษัทร่วม</w:t>
            </w:r>
          </w:p>
        </w:tc>
        <w:tc>
          <w:tcPr>
            <w:tcW w:w="1530" w:type="dxa"/>
          </w:tcPr>
          <w:p w14:paraId="57300516" w14:textId="77777777" w:rsidR="00C002D9" w:rsidRPr="00F068AB" w:rsidRDefault="00C002D9" w:rsidP="00C002D9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83FFE19" w14:textId="77777777" w:rsidR="00C002D9" w:rsidRPr="00F068AB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A03EE81" w14:textId="77777777" w:rsidR="00C002D9" w:rsidRPr="00F068AB" w:rsidRDefault="00C002D9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03E1BA83" w14:textId="77777777" w:rsidR="00C002D9" w:rsidRPr="00F068AB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5BCD995" w14:textId="77777777" w:rsidR="00C002D9" w:rsidRPr="00F068AB" w:rsidRDefault="00C002D9" w:rsidP="00C002D9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8F3E021" w14:textId="77777777" w:rsidR="00C002D9" w:rsidRPr="00F068AB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EEA11E6" w14:textId="77777777" w:rsidR="00C002D9" w:rsidRPr="00F068AB" w:rsidRDefault="00C002D9" w:rsidP="00C002D9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74BDA26E" w14:textId="77777777" w:rsidR="00C002D9" w:rsidRPr="00F068AB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A0D5C29" w14:textId="77777777" w:rsidR="00C002D9" w:rsidRPr="00F068AB" w:rsidRDefault="00C002D9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D9550A8" w14:textId="77777777" w:rsidR="00C002D9" w:rsidRPr="00F068AB" w:rsidRDefault="00C002D9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44442CF9" w14:textId="63C774B1" w:rsidR="00C002D9" w:rsidRPr="00F068AB" w:rsidRDefault="00C002D9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98</w:t>
            </w:r>
            <w:r w:rsidR="00F755BD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0</w:t>
            </w: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="007D1A75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968</w:t>
            </w:r>
          </w:p>
        </w:tc>
        <w:tc>
          <w:tcPr>
            <w:tcW w:w="237" w:type="dxa"/>
          </w:tcPr>
          <w:p w14:paraId="067E3489" w14:textId="77777777" w:rsidR="00C002D9" w:rsidRPr="00F068AB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32B22AB6" w14:textId="7795CB73" w:rsidR="00C002D9" w:rsidRPr="00F068AB" w:rsidRDefault="00C002D9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1,98</w:t>
            </w:r>
            <w:r w:rsidR="007D1A75" w:rsidRPr="005E28B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0</w:t>
            </w: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="007D1A75" w:rsidRPr="005E28B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968</w:t>
            </w:r>
          </w:p>
        </w:tc>
        <w:tc>
          <w:tcPr>
            <w:tcW w:w="237" w:type="dxa"/>
          </w:tcPr>
          <w:p w14:paraId="781D51C5" w14:textId="77777777" w:rsidR="00C002D9" w:rsidRPr="00F068AB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17D6E19D" w14:textId="5254585D" w:rsidR="00C002D9" w:rsidRPr="00F068AB" w:rsidRDefault="00BB5175" w:rsidP="00C002D9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14,643</w:t>
            </w:r>
          </w:p>
        </w:tc>
        <w:tc>
          <w:tcPr>
            <w:tcW w:w="236" w:type="dxa"/>
          </w:tcPr>
          <w:p w14:paraId="2999FF01" w14:textId="77777777" w:rsidR="00C002D9" w:rsidRPr="00F068AB" w:rsidRDefault="00C002D9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13D8A155" w14:textId="32408B51" w:rsidR="00C002D9" w:rsidRPr="00F068AB" w:rsidRDefault="00C002D9" w:rsidP="00C002D9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15</w:t>
            </w: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798</w:t>
            </w:r>
          </w:p>
        </w:tc>
      </w:tr>
      <w:tr w:rsidR="002D6374" w:rsidRPr="00E33DD9" w14:paraId="3AC1AAE2" w14:textId="77777777" w:rsidTr="00F068AB">
        <w:trPr>
          <w:trHeight w:val="267"/>
        </w:trPr>
        <w:tc>
          <w:tcPr>
            <w:tcW w:w="1980" w:type="dxa"/>
          </w:tcPr>
          <w:p w14:paraId="352B35F1" w14:textId="77777777" w:rsidR="002D6374" w:rsidRPr="00BE4B7B" w:rsidRDefault="002D6374" w:rsidP="00C002D9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55C138B0" w14:textId="77777777" w:rsidR="002D6374" w:rsidRPr="00BE4B7B" w:rsidRDefault="002D6374" w:rsidP="00C002D9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0A8A57B" w14:textId="77777777" w:rsidR="002D6374" w:rsidRPr="00BE4B7B" w:rsidRDefault="002D6374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10E14EF5" w14:textId="77777777" w:rsidR="002D6374" w:rsidRPr="00BE4B7B" w:rsidRDefault="002D6374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2E9EB671" w14:textId="77777777" w:rsidR="002D6374" w:rsidRPr="00BE4B7B" w:rsidRDefault="002D6374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9C9D1B0" w14:textId="77777777" w:rsidR="002D6374" w:rsidRPr="00BE4B7B" w:rsidRDefault="002D6374" w:rsidP="00C002D9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E7E0F19" w14:textId="77777777" w:rsidR="002D6374" w:rsidRPr="00BE4B7B" w:rsidRDefault="002D6374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5161AD4" w14:textId="77777777" w:rsidR="002D6374" w:rsidRPr="00BE4B7B" w:rsidRDefault="002D6374" w:rsidP="00C002D9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C1034D1" w14:textId="77777777" w:rsidR="002D6374" w:rsidRPr="00BE4B7B" w:rsidRDefault="002D6374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4C7353B" w14:textId="77777777" w:rsidR="002D6374" w:rsidRPr="00BE4B7B" w:rsidRDefault="002D6374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2951E34A" w14:textId="77777777" w:rsidR="002D6374" w:rsidRPr="00BE4B7B" w:rsidRDefault="002D6374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458952F7" w14:textId="77777777" w:rsidR="002D6374" w:rsidRPr="00BE4B7B" w:rsidRDefault="002D6374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4040B9B4" w14:textId="77777777" w:rsidR="002D6374" w:rsidRPr="00BE4B7B" w:rsidRDefault="002D6374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0E20FE6B" w14:textId="77777777" w:rsidR="002D6374" w:rsidRPr="00D10393" w:rsidRDefault="002D6374" w:rsidP="00D10393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22CD020D" w14:textId="77777777" w:rsidR="002D6374" w:rsidRPr="00BE4B7B" w:rsidRDefault="002D6374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2DD46286" w14:textId="77777777" w:rsidR="002D6374" w:rsidRPr="00BE4B7B" w:rsidRDefault="002D6374" w:rsidP="00C002D9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7D47231" w14:textId="77777777" w:rsidR="002D6374" w:rsidRPr="00BE4B7B" w:rsidRDefault="002D6374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3C2D8E87" w14:textId="77777777" w:rsidR="002D6374" w:rsidRPr="00BE4B7B" w:rsidRDefault="002D6374" w:rsidP="00C002D9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D10393" w:rsidRPr="00E33DD9" w14:paraId="3C9AC30A" w14:textId="77777777" w:rsidTr="00F068AB">
        <w:trPr>
          <w:trHeight w:val="267"/>
        </w:trPr>
        <w:tc>
          <w:tcPr>
            <w:tcW w:w="1980" w:type="dxa"/>
          </w:tcPr>
          <w:p w14:paraId="0C2156FF" w14:textId="7FA4335F" w:rsidR="00EA0F2B" w:rsidRPr="00F068AB" w:rsidRDefault="008A2FBB" w:rsidP="00D72DB7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30" w:type="dxa"/>
          </w:tcPr>
          <w:p w14:paraId="761334B3" w14:textId="77777777" w:rsidR="00EA0F2B" w:rsidRPr="00BE4B7B" w:rsidRDefault="00EA0F2B" w:rsidP="00C002D9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9D99C7B" w14:textId="77777777" w:rsidR="00EA0F2B" w:rsidRPr="00BE4B7B" w:rsidRDefault="00EA0F2B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C54F26E" w14:textId="77777777" w:rsidR="00EA0F2B" w:rsidRPr="00BE4B7B" w:rsidRDefault="00EA0F2B" w:rsidP="00C002D9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1E50DF9" w14:textId="77777777" w:rsidR="00EA0F2B" w:rsidRPr="00BE4B7B" w:rsidRDefault="00EA0F2B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B55E326" w14:textId="77777777" w:rsidR="00EA0F2B" w:rsidRPr="00BE4B7B" w:rsidRDefault="00EA0F2B" w:rsidP="00F068A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8F7EC8A" w14:textId="77777777" w:rsidR="00EA0F2B" w:rsidRPr="00BE4B7B" w:rsidRDefault="00EA0F2B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A3A4BC5" w14:textId="77777777" w:rsidR="00EA0F2B" w:rsidRPr="00BE4B7B" w:rsidRDefault="00EA0F2B" w:rsidP="00C002D9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79796BAD" w14:textId="77777777" w:rsidR="00EA0F2B" w:rsidRPr="00BE4B7B" w:rsidRDefault="00EA0F2B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224C502" w14:textId="77777777" w:rsidR="00EA0F2B" w:rsidRPr="00BE4B7B" w:rsidRDefault="00EA0F2B" w:rsidP="00C002D9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17A6ACA1" w14:textId="77777777" w:rsidR="00EA0F2B" w:rsidRPr="00BE4B7B" w:rsidRDefault="00EA0F2B" w:rsidP="00C002D9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0395A3A" w14:textId="77777777" w:rsidR="00EA0F2B" w:rsidRPr="00BE4B7B" w:rsidRDefault="00EA0F2B" w:rsidP="00F068AB">
            <w:pPr>
              <w:tabs>
                <w:tab w:val="decimal" w:pos="631"/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634756AF" w14:textId="77777777" w:rsidR="00EA0F2B" w:rsidRPr="00BE4B7B" w:rsidRDefault="00EA0F2B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42D55BE7" w14:textId="77777777" w:rsidR="00EA0F2B" w:rsidRPr="00F068AB" w:rsidRDefault="00EA0F2B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0E338F14" w14:textId="77777777" w:rsidR="00EA0F2B" w:rsidRPr="00BE4B7B" w:rsidRDefault="00EA0F2B" w:rsidP="00F068AB">
            <w:pPr>
              <w:tabs>
                <w:tab w:val="decimal" w:pos="631"/>
              </w:tabs>
              <w:ind w:left="-150" w:right="-152" w:firstLine="79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6B04A3CA" w14:textId="77777777" w:rsidR="00EA0F2B" w:rsidRPr="00BE4B7B" w:rsidRDefault="00EA0F2B" w:rsidP="00C002D9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C0C7F0F" w14:textId="77777777" w:rsidR="00EA0F2B" w:rsidRPr="00BE4B7B" w:rsidRDefault="00EA0F2B" w:rsidP="00C002D9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767333E5" w14:textId="77777777" w:rsidR="00EA0F2B" w:rsidRPr="00BE4B7B" w:rsidRDefault="00EA0F2B" w:rsidP="00C002D9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186576" w:rsidRPr="00E33DD9" w14:paraId="4CCD66CC" w14:textId="77777777" w:rsidTr="00F068AB">
        <w:trPr>
          <w:trHeight w:val="267"/>
        </w:trPr>
        <w:tc>
          <w:tcPr>
            <w:tcW w:w="1980" w:type="dxa"/>
          </w:tcPr>
          <w:p w14:paraId="632DE5AE" w14:textId="4B022CE6" w:rsidR="004F4676" w:rsidRPr="00F068AB" w:rsidRDefault="004F4676" w:rsidP="00F068AB">
            <w:pPr>
              <w:ind w:hanging="104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2"/>
                <w:szCs w:val="22"/>
                <w:cs/>
              </w:rPr>
            </w:pPr>
            <w:r w:rsidRPr="00F068AB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บีเอฟทีแซด วังน้อย</w:t>
            </w:r>
            <w:r w:rsidR="00CF36F6" w:rsidRPr="00F068AB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 xml:space="preserve"> </w:t>
            </w:r>
            <w:r w:rsidRPr="00F068AB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จำกัด</w:t>
            </w:r>
          </w:p>
        </w:tc>
        <w:tc>
          <w:tcPr>
            <w:tcW w:w="1530" w:type="dxa"/>
          </w:tcPr>
          <w:p w14:paraId="2D8163E0" w14:textId="77777777" w:rsidR="004F4676" w:rsidRPr="00CF36F6" w:rsidRDefault="004F4676" w:rsidP="00F068A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CF36F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ธุรกิจพัฒนาอาคาร</w:t>
            </w:r>
          </w:p>
          <w:p w14:paraId="57E14690" w14:textId="4462E452" w:rsidR="004F4676" w:rsidRPr="00CF36F6" w:rsidRDefault="004F4676" w:rsidP="00F068AB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CF36F6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คลังสินค้าและโรงงา</w:t>
            </w:r>
            <w:r w:rsidRPr="00CF36F6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น</w:t>
            </w:r>
          </w:p>
          <w:p w14:paraId="72D12C95" w14:textId="20DE008C" w:rsidR="004F4676" w:rsidRPr="00BE4B7B" w:rsidRDefault="004F4676" w:rsidP="00F068AB">
            <w:pPr>
              <w:ind w:hanging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CF36F6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เพื่อเช่า</w:t>
            </w:r>
          </w:p>
        </w:tc>
        <w:tc>
          <w:tcPr>
            <w:tcW w:w="706" w:type="dxa"/>
          </w:tcPr>
          <w:p w14:paraId="21D7A368" w14:textId="77777777" w:rsidR="004F4676" w:rsidRPr="00E33DD9" w:rsidRDefault="004F4676" w:rsidP="004F4676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12F6134" w14:textId="77777777" w:rsidR="00CF36F6" w:rsidRDefault="00CF36F6" w:rsidP="00F068AB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DA8514E" w14:textId="68A483DA" w:rsidR="004F4676" w:rsidRPr="00BE4B7B" w:rsidRDefault="004F4676" w:rsidP="00F068AB">
            <w:pPr>
              <w:ind w:left="-110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0A632F72" w14:textId="77777777" w:rsidR="004F4676" w:rsidRPr="00E33DD9" w:rsidRDefault="004F4676" w:rsidP="004F4676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BE17CD0" w14:textId="77777777" w:rsidR="00CF36F6" w:rsidRDefault="00CF36F6" w:rsidP="004F4676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D43FCDF" w14:textId="1A1FD573" w:rsidR="004F4676" w:rsidRPr="00BE4B7B" w:rsidRDefault="004F4676" w:rsidP="004F4676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 w:hint="cs"/>
                <w:color w:val="000000"/>
                <w:sz w:val="22"/>
                <w:szCs w:val="22"/>
                <w:lang w:val="en-GB"/>
              </w:rPr>
              <w:t>5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5448C131" w14:textId="77777777" w:rsidR="004F4676" w:rsidRPr="00BE4B7B" w:rsidRDefault="004F4676" w:rsidP="004F4676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24C569F" w14:textId="77777777" w:rsidR="004F4676" w:rsidRPr="00E33DD9" w:rsidRDefault="004F4676" w:rsidP="00F068A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EFC214D" w14:textId="77777777" w:rsidR="00CF36F6" w:rsidRDefault="00CF36F6" w:rsidP="00F068A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62847E6" w14:textId="55A3F44B" w:rsidR="004F4676" w:rsidRPr="00BE4B7B" w:rsidRDefault="004F4676" w:rsidP="00F068AB">
            <w:pPr>
              <w:ind w:left="-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 w:hint="cs"/>
                <w:color w:val="000000"/>
                <w:sz w:val="22"/>
                <w:szCs w:val="22"/>
                <w:lang w:val="en-GB"/>
              </w:rPr>
              <w:t>5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525B06E3" w14:textId="77777777" w:rsidR="004F4676" w:rsidRPr="00BE4B7B" w:rsidRDefault="004F4676" w:rsidP="004F4676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DDFB59E" w14:textId="77777777" w:rsidR="004F4676" w:rsidRPr="00B051B1" w:rsidRDefault="004F4676" w:rsidP="004F4676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C14FA63" w14:textId="77777777" w:rsidR="00CF36F6" w:rsidRDefault="00CF36F6" w:rsidP="004F4676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924257C" w14:textId="5A47361B" w:rsidR="004F4676" w:rsidRPr="00BE4B7B" w:rsidRDefault="004F4676" w:rsidP="004F4676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</w:t>
            </w:r>
          </w:p>
        </w:tc>
        <w:tc>
          <w:tcPr>
            <w:tcW w:w="271" w:type="dxa"/>
          </w:tcPr>
          <w:p w14:paraId="4ABEB28E" w14:textId="77777777" w:rsidR="004F4676" w:rsidRPr="00BE4B7B" w:rsidRDefault="004F4676" w:rsidP="004F4676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8F37D20" w14:textId="77777777" w:rsidR="004F4676" w:rsidRPr="00B051B1" w:rsidRDefault="004F4676" w:rsidP="004F4676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5F2A04E" w14:textId="77777777" w:rsidR="00CF36F6" w:rsidRDefault="00CF36F6" w:rsidP="004F4676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0D4C762" w14:textId="3014343B" w:rsidR="004F4676" w:rsidRPr="00BE4B7B" w:rsidRDefault="004F4676" w:rsidP="004F4676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</w:t>
            </w:r>
          </w:p>
        </w:tc>
        <w:tc>
          <w:tcPr>
            <w:tcW w:w="241" w:type="dxa"/>
          </w:tcPr>
          <w:p w14:paraId="4DF1AD41" w14:textId="77777777" w:rsidR="004F4676" w:rsidRPr="00BE4B7B" w:rsidRDefault="004F4676" w:rsidP="004F4676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12247BCD" w14:textId="77777777" w:rsidR="004F4676" w:rsidRPr="00142AB1" w:rsidRDefault="004F4676" w:rsidP="00F068AB">
            <w:pPr>
              <w:tabs>
                <w:tab w:val="decimal" w:pos="631"/>
                <w:tab w:val="decimal" w:pos="794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C87BDAD" w14:textId="77777777" w:rsidR="00CF36F6" w:rsidRPr="00142AB1" w:rsidRDefault="00CF36F6" w:rsidP="00F068AB">
            <w:pPr>
              <w:tabs>
                <w:tab w:val="decimal" w:pos="631"/>
                <w:tab w:val="decimal" w:pos="794"/>
              </w:tabs>
              <w:ind w:left="-71" w:right="-230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B90685C" w14:textId="1CAE1C13" w:rsidR="004F4676" w:rsidRPr="00F068AB" w:rsidRDefault="004F4676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142AB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142AB1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068A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37" w:type="dxa"/>
          </w:tcPr>
          <w:p w14:paraId="7E0071C7" w14:textId="77777777" w:rsidR="004F4676" w:rsidRPr="00F068AB" w:rsidRDefault="004F4676" w:rsidP="004F4676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5E77CC02" w14:textId="77777777" w:rsidR="004F4676" w:rsidRPr="00F068AB" w:rsidRDefault="004F4676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8C36FDC" w14:textId="77777777" w:rsidR="00CF36F6" w:rsidRPr="00142AB1" w:rsidRDefault="00CF36F6" w:rsidP="00F068AB">
            <w:pPr>
              <w:tabs>
                <w:tab w:val="decimal" w:pos="697"/>
              </w:tabs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219CFC2" w14:textId="34DA5107" w:rsidR="004F4676" w:rsidRPr="00F068AB" w:rsidRDefault="004F4676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142AB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F068AB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142AB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237" w:type="dxa"/>
          </w:tcPr>
          <w:p w14:paraId="6344380A" w14:textId="77777777" w:rsidR="004F4676" w:rsidRPr="00BE4B7B" w:rsidRDefault="004F4676" w:rsidP="004F4676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36634D63" w14:textId="77777777" w:rsidR="004F4676" w:rsidRPr="00F068AB" w:rsidRDefault="004F4676" w:rsidP="004F4676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29BBE449" w14:textId="77777777" w:rsidR="00F45BBB" w:rsidRDefault="00F45BBB" w:rsidP="00436A27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4B26CD7F" w14:textId="1E4720A4" w:rsidR="004F4676" w:rsidRPr="00F068AB" w:rsidRDefault="004F4676" w:rsidP="00F068AB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2AA65043" w14:textId="77777777" w:rsidR="004F4676" w:rsidRPr="00F068AB" w:rsidRDefault="004F4676" w:rsidP="004F4676">
            <w:pPr>
              <w:tabs>
                <w:tab w:val="decimal" w:pos="631"/>
              </w:tabs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087D4792" w14:textId="77777777" w:rsidR="004F4676" w:rsidRPr="00F068AB" w:rsidRDefault="004F4676" w:rsidP="004F4676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0D36FEEA" w14:textId="77777777" w:rsidR="00F45BBB" w:rsidRDefault="00F45BBB" w:rsidP="00436A27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4961ECFC" w14:textId="28317A8B" w:rsidR="004F4676" w:rsidRPr="00F068AB" w:rsidRDefault="004F4676" w:rsidP="00F068AB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E33DD9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86576" w:rsidRPr="00E33DD9" w14:paraId="333E7440" w14:textId="77777777" w:rsidTr="00F068AB">
        <w:trPr>
          <w:trHeight w:val="267"/>
        </w:trPr>
        <w:tc>
          <w:tcPr>
            <w:tcW w:w="1980" w:type="dxa"/>
          </w:tcPr>
          <w:p w14:paraId="450AAEAC" w14:textId="05AA4AAC" w:rsidR="00186576" w:rsidRPr="00F068AB" w:rsidRDefault="00186576" w:rsidP="00F068AB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เงินลงทุนในการร่วมค้า</w:t>
            </w:r>
          </w:p>
        </w:tc>
        <w:tc>
          <w:tcPr>
            <w:tcW w:w="1530" w:type="dxa"/>
          </w:tcPr>
          <w:p w14:paraId="45DBE7AB" w14:textId="77777777" w:rsidR="00186576" w:rsidRPr="00E33DD9" w:rsidRDefault="00186576" w:rsidP="00186576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205371ED" w14:textId="77777777" w:rsidR="00186576" w:rsidRPr="00E33DD9" w:rsidRDefault="00186576" w:rsidP="00186576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C464CAB" w14:textId="77777777" w:rsidR="00186576" w:rsidRPr="00E33DD9" w:rsidRDefault="00186576" w:rsidP="00186576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FF7FF1B" w14:textId="77777777" w:rsidR="00186576" w:rsidRPr="00BE4B7B" w:rsidRDefault="00186576" w:rsidP="00186576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802977C" w14:textId="77777777" w:rsidR="00186576" w:rsidRPr="00E33DD9" w:rsidRDefault="00186576" w:rsidP="00F068A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67A4072" w14:textId="77777777" w:rsidR="00186576" w:rsidRPr="00BE4B7B" w:rsidRDefault="00186576" w:rsidP="00186576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B072B6F" w14:textId="77777777" w:rsidR="00186576" w:rsidRPr="00B051B1" w:rsidRDefault="00186576" w:rsidP="00F068AB">
            <w:pPr>
              <w:ind w:left="-120" w:right="40" w:hanging="2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2D1A08E2" w14:textId="77777777" w:rsidR="00186576" w:rsidRPr="00BE4B7B" w:rsidRDefault="00186576" w:rsidP="00186576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AD38B7C" w14:textId="77777777" w:rsidR="00186576" w:rsidRPr="00B051B1" w:rsidRDefault="00186576" w:rsidP="00186576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009AF588" w14:textId="77777777" w:rsidR="00186576" w:rsidRPr="00BE4B7B" w:rsidRDefault="00186576" w:rsidP="00186576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53CA21F2" w14:textId="6216EBD4" w:rsidR="00186576" w:rsidRPr="00F068AB" w:rsidRDefault="00186576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</w:t>
            </w: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237" w:type="dxa"/>
          </w:tcPr>
          <w:p w14:paraId="0C851BF5" w14:textId="77777777" w:rsidR="00186576" w:rsidRPr="00BE4B7B" w:rsidRDefault="00186576" w:rsidP="00186576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698E392D" w14:textId="2462172F" w:rsidR="00186576" w:rsidRPr="00F068AB" w:rsidRDefault="00186576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103475E0" w14:textId="77777777" w:rsidR="00186576" w:rsidRPr="00BE4B7B" w:rsidRDefault="00186576" w:rsidP="00186576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479AD5E3" w14:textId="48AAFAAE" w:rsidR="00186576" w:rsidRPr="00436A27" w:rsidRDefault="00B31C6E">
            <w:pPr>
              <w:tabs>
                <w:tab w:val="decimal" w:pos="432"/>
              </w:tabs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1A0C3232" w14:textId="77777777" w:rsidR="00186576" w:rsidRPr="00436A27" w:rsidRDefault="00186576" w:rsidP="00186576">
            <w:pPr>
              <w:tabs>
                <w:tab w:val="decimal" w:pos="631"/>
              </w:tabs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60EE5BA3" w14:textId="578E6395" w:rsidR="00186576" w:rsidRPr="00F068AB" w:rsidRDefault="00B31C6E" w:rsidP="00E54807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F068AB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186576" w:rsidRPr="00E33DD9" w14:paraId="44BA1C15" w14:textId="77777777" w:rsidTr="00F068AB">
        <w:trPr>
          <w:trHeight w:val="267"/>
        </w:trPr>
        <w:tc>
          <w:tcPr>
            <w:tcW w:w="1980" w:type="dxa"/>
          </w:tcPr>
          <w:p w14:paraId="21F38415" w14:textId="0AEC2C1A" w:rsidR="002454CF" w:rsidRPr="00100983" w:rsidRDefault="002454CF" w:rsidP="00F068AB">
            <w:pPr>
              <w:ind w:left="-10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161ED2CD" w14:textId="77777777" w:rsidR="002454CF" w:rsidRPr="00E33DD9" w:rsidRDefault="002454CF" w:rsidP="002454CF">
            <w:pPr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3789CCA7" w14:textId="77777777" w:rsidR="002454CF" w:rsidRPr="00E33DD9" w:rsidRDefault="002454CF" w:rsidP="002454CF">
            <w:pPr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C7CF5C4" w14:textId="77777777" w:rsidR="002454CF" w:rsidRPr="00E33DD9" w:rsidRDefault="002454CF" w:rsidP="002454CF">
            <w:pPr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20ED248A" w14:textId="77777777" w:rsidR="002454CF" w:rsidRPr="00BE4B7B" w:rsidRDefault="002454CF" w:rsidP="002454CF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49F8EC9" w14:textId="77777777" w:rsidR="002454CF" w:rsidRPr="00E33DD9" w:rsidRDefault="002454CF" w:rsidP="00F068AB">
            <w:pPr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83587E4" w14:textId="77777777" w:rsidR="002454CF" w:rsidRPr="00BE4B7B" w:rsidRDefault="002454CF" w:rsidP="002454CF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8AB0B9E" w14:textId="77777777" w:rsidR="002454CF" w:rsidRPr="00B051B1" w:rsidRDefault="002454CF" w:rsidP="002454CF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54E9ABC7" w14:textId="77777777" w:rsidR="002454CF" w:rsidRPr="00BE4B7B" w:rsidRDefault="002454CF" w:rsidP="002454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36FC30B" w14:textId="77777777" w:rsidR="002454CF" w:rsidRPr="00B051B1" w:rsidRDefault="002454CF" w:rsidP="002454CF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119A36FE" w14:textId="77777777" w:rsidR="002454CF" w:rsidRPr="00BE4B7B" w:rsidRDefault="002454CF" w:rsidP="002454CF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643C7860" w14:textId="1285B5E5" w:rsidR="002454CF" w:rsidRPr="00EE358C" w:rsidRDefault="002454CF" w:rsidP="00F068A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3,143,165</w:t>
            </w:r>
          </w:p>
        </w:tc>
        <w:tc>
          <w:tcPr>
            <w:tcW w:w="237" w:type="dxa"/>
          </w:tcPr>
          <w:p w14:paraId="7EE2ED5D" w14:textId="77777777" w:rsidR="002454CF" w:rsidRPr="00BE4B7B" w:rsidRDefault="002454CF" w:rsidP="002454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62B8F79A" w14:textId="2FDF2D1E" w:rsidR="002454CF" w:rsidRPr="0002685C" w:rsidRDefault="002454CF" w:rsidP="00F068A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0268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3</w:t>
            </w: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0268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443</w:t>
            </w: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02685C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165</w:t>
            </w:r>
          </w:p>
        </w:tc>
        <w:tc>
          <w:tcPr>
            <w:tcW w:w="237" w:type="dxa"/>
          </w:tcPr>
          <w:p w14:paraId="6CFFC1A8" w14:textId="77777777" w:rsidR="002454CF" w:rsidRPr="00BE4B7B" w:rsidRDefault="002454CF" w:rsidP="002454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2AB54DC2" w14:textId="06C569E9" w:rsidR="002454CF" w:rsidRPr="00F068AB" w:rsidRDefault="00B31C6E" w:rsidP="00F068AB">
            <w:pPr>
              <w:tabs>
                <w:tab w:val="decimal" w:pos="631"/>
              </w:tabs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F068AB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14,643</w:t>
            </w:r>
          </w:p>
        </w:tc>
        <w:tc>
          <w:tcPr>
            <w:tcW w:w="236" w:type="dxa"/>
          </w:tcPr>
          <w:p w14:paraId="0874CB8B" w14:textId="77777777" w:rsidR="002454CF" w:rsidRPr="00F068AB" w:rsidRDefault="002454CF" w:rsidP="002454CF">
            <w:pPr>
              <w:tabs>
                <w:tab w:val="decimal" w:pos="631"/>
              </w:tabs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03B15297" w14:textId="04045155" w:rsidR="002454CF" w:rsidRPr="00F068AB" w:rsidRDefault="00B31C6E" w:rsidP="00F068AB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F068AB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5,798</w:t>
            </w:r>
          </w:p>
        </w:tc>
      </w:tr>
    </w:tbl>
    <w:p w14:paraId="564FF7CB" w14:textId="77777777" w:rsidR="009536E6" w:rsidRDefault="009536E6" w:rsidP="00F3173D">
      <w:pPr>
        <w:pStyle w:val="Heading3"/>
        <w:numPr>
          <w:ilvl w:val="0"/>
          <w:numId w:val="0"/>
        </w:numPr>
        <w:spacing w:before="0" w:after="0"/>
        <w:jc w:val="left"/>
        <w:rPr>
          <w:rFonts w:asciiTheme="majorBidi" w:hAnsiTheme="majorBidi"/>
          <w:cs/>
        </w:rPr>
        <w:sectPr w:rsidR="009536E6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DD651FE" w14:textId="0C8F2559" w:rsidR="00F9163C" w:rsidRDefault="005C547A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อาคารและอุปกรณ์สุทธิ</w:t>
      </w:r>
    </w:p>
    <w:p w14:paraId="45FF8394" w14:textId="77777777" w:rsidR="005C547A" w:rsidRDefault="005C547A" w:rsidP="00F068AB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5AE7256F" w14:textId="49395604" w:rsidR="005C547A" w:rsidRDefault="005C547A" w:rsidP="00F068AB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F068AB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="0028427F">
        <w:rPr>
          <w:rFonts w:asciiTheme="majorBidi" w:hAnsiTheme="majorBidi"/>
          <w:sz w:val="30"/>
          <w:szCs w:val="30"/>
        </w:rPr>
        <w:t>19</w:t>
      </w:r>
      <w:r w:rsidRPr="00F068AB">
        <w:rPr>
          <w:rFonts w:asciiTheme="majorBidi" w:hAnsiTheme="majorBidi"/>
          <w:sz w:val="30"/>
          <w:szCs w:val="30"/>
          <w:cs/>
        </w:rPr>
        <w:t xml:space="preserve"> มกราคม </w:t>
      </w:r>
      <w:r w:rsidR="001B3052">
        <w:rPr>
          <w:rFonts w:asciiTheme="majorBidi" w:hAnsiTheme="majorBidi"/>
          <w:sz w:val="30"/>
          <w:szCs w:val="30"/>
        </w:rPr>
        <w:t>2565</w:t>
      </w:r>
      <w:r w:rsidRPr="00F068AB">
        <w:rPr>
          <w:rFonts w:asciiTheme="majorBidi" w:hAnsiTheme="majorBidi"/>
          <w:sz w:val="30"/>
          <w:szCs w:val="30"/>
          <w:cs/>
        </w:rPr>
        <w:t xml:space="preserve"> ที่ประชุมคณะกรรมการบริษัทได้มีมติอนุมัติให้</w:t>
      </w:r>
      <w:r>
        <w:rPr>
          <w:rFonts w:asciiTheme="majorBidi" w:hAnsiTheme="majorBidi" w:hint="cs"/>
          <w:sz w:val="30"/>
          <w:szCs w:val="30"/>
          <w:cs/>
        </w:rPr>
        <w:t>จำหน่ายอาคาร</w:t>
      </w:r>
      <w:r w:rsidR="00902844">
        <w:rPr>
          <w:rFonts w:asciiTheme="majorBidi" w:hAnsiTheme="majorBidi" w:hint="cs"/>
          <w:sz w:val="30"/>
          <w:szCs w:val="30"/>
          <w:cs/>
        </w:rPr>
        <w:t>และอุปกรณ์</w:t>
      </w:r>
      <w:r w:rsidR="00851B5B">
        <w:rPr>
          <w:rFonts w:asciiTheme="majorBidi" w:hAnsiTheme="majorBidi"/>
          <w:sz w:val="30"/>
          <w:szCs w:val="30"/>
          <w:cs/>
        </w:rPr>
        <w:br/>
      </w:r>
      <w:r w:rsidRPr="00F068AB">
        <w:rPr>
          <w:rFonts w:asciiTheme="majorBidi" w:hAnsiTheme="majorBidi"/>
          <w:sz w:val="30"/>
          <w:szCs w:val="30"/>
          <w:cs/>
        </w:rPr>
        <w:t>ของบริษัทให้แก่บริษัทย่อยตามราคาที่ประเมินโดยผู้ประเมินทรัพย์สินอิสระ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F068AB">
        <w:rPr>
          <w:rFonts w:asciiTheme="majorBidi" w:hAnsiTheme="majorBidi"/>
          <w:sz w:val="30"/>
          <w:szCs w:val="30"/>
          <w:cs/>
        </w:rPr>
        <w:t xml:space="preserve">คิดเป็นมูลค่ารวม </w:t>
      </w:r>
      <w:r w:rsidR="00632CE1">
        <w:rPr>
          <w:rFonts w:asciiTheme="majorBidi" w:hAnsiTheme="majorBidi"/>
          <w:sz w:val="30"/>
          <w:szCs w:val="30"/>
        </w:rPr>
        <w:t>370.32</w:t>
      </w:r>
      <w:r w:rsidRPr="00F068AB">
        <w:rPr>
          <w:rFonts w:asciiTheme="majorBidi" w:hAnsiTheme="majorBidi"/>
          <w:sz w:val="30"/>
          <w:szCs w:val="30"/>
          <w:cs/>
        </w:rPr>
        <w:t xml:space="preserve"> ล้านบาท </w:t>
      </w:r>
      <w:r w:rsidR="00851B5B">
        <w:rPr>
          <w:rFonts w:asciiTheme="majorBidi" w:hAnsiTheme="majorBidi"/>
          <w:sz w:val="30"/>
          <w:szCs w:val="30"/>
          <w:cs/>
        </w:rPr>
        <w:br/>
      </w:r>
      <w:r w:rsidRPr="00F068AB">
        <w:rPr>
          <w:rFonts w:asciiTheme="majorBidi" w:hAnsiTheme="majorBidi"/>
          <w:sz w:val="30"/>
          <w:szCs w:val="30"/>
          <w:cs/>
        </w:rPr>
        <w:t>ในวันเดียวกันที่ประชุมคณะกรรมการบริษัทย่อยได้มีมติอนุมัติให้ซื้อ</w:t>
      </w:r>
      <w:r w:rsidR="00902844">
        <w:rPr>
          <w:rFonts w:asciiTheme="majorBidi" w:hAnsiTheme="majorBidi" w:hint="cs"/>
          <w:sz w:val="30"/>
          <w:szCs w:val="30"/>
          <w:cs/>
        </w:rPr>
        <w:t>อาคารและอุปกรณ์</w:t>
      </w:r>
      <w:r w:rsidRPr="00F068AB">
        <w:rPr>
          <w:rFonts w:asciiTheme="majorBidi" w:hAnsiTheme="majorBidi"/>
          <w:sz w:val="30"/>
          <w:szCs w:val="30"/>
          <w:cs/>
        </w:rPr>
        <w:t>ในราคาดังกล่าว ทั้งนี้ รายการซื้อขาย</w:t>
      </w:r>
      <w:r w:rsidR="00851B5B">
        <w:rPr>
          <w:rFonts w:asciiTheme="majorBidi" w:hAnsiTheme="majorBidi" w:hint="cs"/>
          <w:sz w:val="30"/>
          <w:szCs w:val="30"/>
          <w:cs/>
        </w:rPr>
        <w:t>พื้นที่</w:t>
      </w:r>
      <w:r w:rsidRPr="00F068AB">
        <w:rPr>
          <w:rFonts w:asciiTheme="majorBidi" w:hAnsiTheme="majorBidi"/>
          <w:sz w:val="30"/>
          <w:szCs w:val="30"/>
          <w:cs/>
        </w:rPr>
        <w:t>อาคารส</w:t>
      </w:r>
      <w:r>
        <w:rPr>
          <w:rFonts w:asciiTheme="majorBidi" w:hAnsiTheme="majorBidi" w:hint="cs"/>
          <w:sz w:val="30"/>
          <w:szCs w:val="30"/>
          <w:cs/>
        </w:rPr>
        <w:t>ำ</w:t>
      </w:r>
      <w:r w:rsidRPr="00F068AB">
        <w:rPr>
          <w:rFonts w:asciiTheme="majorBidi" w:hAnsiTheme="majorBidi"/>
          <w:sz w:val="30"/>
          <w:szCs w:val="30"/>
          <w:cs/>
        </w:rPr>
        <w:t xml:space="preserve">นักงานได้เสร็จสมบูรณ์เมื่อวันที่ </w:t>
      </w:r>
      <w:r w:rsidR="00632CE1">
        <w:rPr>
          <w:rFonts w:asciiTheme="majorBidi" w:hAnsiTheme="majorBidi"/>
          <w:sz w:val="30"/>
          <w:szCs w:val="30"/>
        </w:rPr>
        <w:t>1</w:t>
      </w:r>
      <w:r w:rsidRPr="00F068AB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="00632CE1" w:rsidRPr="00F068AB">
        <w:rPr>
          <w:rFonts w:asciiTheme="majorBidi" w:hAnsiTheme="majorBidi" w:cstheme="majorBidi"/>
          <w:sz w:val="30"/>
          <w:szCs w:val="30"/>
          <w:lang w:val="en-GB"/>
        </w:rPr>
        <w:t>2565</w:t>
      </w:r>
      <w:r>
        <w:rPr>
          <w:rFonts w:asciiTheme="majorBidi" w:hAnsiTheme="majorBidi" w:hint="cs"/>
          <w:sz w:val="30"/>
          <w:szCs w:val="30"/>
          <w:cs/>
        </w:rPr>
        <w:t xml:space="preserve"> โดยบริษัท</w:t>
      </w:r>
      <w:r w:rsidR="00744FDC">
        <w:rPr>
          <w:rFonts w:asciiTheme="majorBidi" w:hAnsiTheme="majorBidi" w:hint="cs"/>
          <w:sz w:val="30"/>
          <w:szCs w:val="30"/>
          <w:cs/>
        </w:rPr>
        <w:t>รับรู้</w:t>
      </w:r>
      <w:r>
        <w:rPr>
          <w:rFonts w:asciiTheme="majorBidi" w:hAnsiTheme="majorBidi" w:hint="cs"/>
          <w:sz w:val="30"/>
          <w:szCs w:val="30"/>
          <w:cs/>
        </w:rPr>
        <w:t>กำไรจากการจำหน่าย</w:t>
      </w:r>
      <w:r w:rsidR="001160CD">
        <w:rPr>
          <w:rFonts w:asciiTheme="majorBidi" w:hAnsiTheme="majorBidi" w:hint="cs"/>
          <w:sz w:val="30"/>
          <w:szCs w:val="30"/>
          <w:cs/>
        </w:rPr>
        <w:t>อาคารและอุปกรณ์</w:t>
      </w:r>
      <w:r w:rsidR="00014D8E">
        <w:rPr>
          <w:rFonts w:asciiTheme="majorBidi" w:hAnsiTheme="majorBidi" w:hint="cs"/>
          <w:sz w:val="30"/>
          <w:szCs w:val="30"/>
          <w:cs/>
        </w:rPr>
        <w:t>ใน</w:t>
      </w:r>
      <w:r w:rsidR="001160CD">
        <w:rPr>
          <w:rFonts w:asciiTheme="majorBidi" w:hAnsiTheme="majorBidi" w:hint="cs"/>
          <w:sz w:val="30"/>
          <w:szCs w:val="30"/>
          <w:cs/>
        </w:rPr>
        <w:t>งบการเงินเฉพาะกิจการ</w:t>
      </w:r>
      <w:r w:rsidR="00014D8E">
        <w:rPr>
          <w:rFonts w:asciiTheme="majorBidi" w:hAnsiTheme="majorBidi" w:hint="cs"/>
          <w:sz w:val="30"/>
          <w:szCs w:val="30"/>
          <w:cs/>
        </w:rPr>
        <w:t>เป็นจำนวนเงินรวม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 xml:space="preserve">298.81 </w:t>
      </w:r>
      <w:r>
        <w:rPr>
          <w:rFonts w:asciiTheme="majorBidi" w:hAnsiTheme="majorBidi" w:hint="cs"/>
          <w:sz w:val="30"/>
          <w:szCs w:val="30"/>
          <w:cs/>
        </w:rPr>
        <w:t>ล้านบาท</w:t>
      </w:r>
    </w:p>
    <w:p w14:paraId="2F6C003E" w14:textId="77777777" w:rsidR="005C547A" w:rsidRPr="00F068AB" w:rsidRDefault="005C547A" w:rsidP="00F068AB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A84D987" w14:textId="2DFFB2C9" w:rsidR="005C547A" w:rsidRDefault="005C547A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t>หุ้นกู้</w:t>
      </w:r>
    </w:p>
    <w:p w14:paraId="5D4262FB" w14:textId="77777777" w:rsidR="0063522B" w:rsidRPr="00F00525" w:rsidRDefault="0063522B" w:rsidP="00F068AB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6D3B37F9" w14:textId="37A5A89A" w:rsidR="007E31FA" w:rsidRPr="00F068AB" w:rsidRDefault="005C547A" w:rsidP="00F068AB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</w:rPr>
        <w:t>8</w:t>
      </w:r>
      <w:r w:rsidR="007E31FA" w:rsidRPr="00F068AB">
        <w:rPr>
          <w:rFonts w:asciiTheme="majorBidi" w:hAnsiTheme="majorBidi" w:cstheme="majorBidi"/>
          <w:i/>
          <w:iCs/>
          <w:color w:val="000000" w:themeColor="text1"/>
          <w:cs/>
        </w:rPr>
        <w:t>.</w:t>
      </w:r>
      <w:r w:rsidR="007E31FA" w:rsidRPr="00F068AB">
        <w:rPr>
          <w:rFonts w:asciiTheme="majorBidi" w:hAnsiTheme="majorBidi" w:cstheme="majorBidi"/>
          <w:i/>
          <w:iCs/>
          <w:color w:val="000000" w:themeColor="text1"/>
        </w:rPr>
        <w:t>1</w:t>
      </w:r>
      <w:r w:rsidR="007E31FA" w:rsidRPr="00F068AB">
        <w:rPr>
          <w:rFonts w:asciiTheme="majorBidi" w:hAnsiTheme="majorBidi" w:cstheme="majorBidi"/>
          <w:i/>
          <w:iCs/>
          <w:color w:val="000000" w:themeColor="text1"/>
        </w:rPr>
        <w:tab/>
      </w:r>
      <w:r w:rsidR="007E31FA" w:rsidRPr="00F068AB">
        <w:rPr>
          <w:rFonts w:asciiTheme="majorBidi" w:hAnsiTheme="majorBidi" w:cstheme="majorBidi"/>
          <w:i/>
          <w:iCs/>
          <w:color w:val="000000" w:themeColor="text1"/>
          <w:cs/>
        </w:rPr>
        <w:t>หุ้นกู้ระยะสั้น</w:t>
      </w:r>
    </w:p>
    <w:p w14:paraId="517F97C5" w14:textId="77777777" w:rsidR="00F44887" w:rsidRDefault="00F44887" w:rsidP="007E31FA">
      <w:pPr>
        <w:ind w:left="540"/>
        <w:jc w:val="thaiDistribute"/>
        <w:rPr>
          <w:rFonts w:asciiTheme="majorBidi" w:hAnsiTheme="majorBidi" w:cstheme="majorBidi"/>
          <w:color w:val="000000"/>
          <w:spacing w:val="-8"/>
          <w:sz w:val="30"/>
          <w:szCs w:val="30"/>
        </w:rPr>
      </w:pPr>
    </w:p>
    <w:p w14:paraId="336D74FC" w14:textId="22C3ED9E" w:rsidR="007E31FA" w:rsidRPr="00CA25AC" w:rsidRDefault="007E31FA" w:rsidP="007E31FA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CA25AC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ยอดคงค้างของหุ้นกู้ระยะ</w:t>
      </w:r>
      <w:r>
        <w:rPr>
          <w:rFonts w:asciiTheme="majorBidi" w:hAnsiTheme="majorBidi" w:cstheme="majorBidi" w:hint="cs"/>
          <w:color w:val="000000"/>
          <w:spacing w:val="-8"/>
          <w:sz w:val="30"/>
          <w:szCs w:val="30"/>
          <w:cs/>
        </w:rPr>
        <w:t>สั้น</w:t>
      </w:r>
      <w:r w:rsidRPr="00CA25AC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ที่ออกโดยบริษัท</w:t>
      </w:r>
      <w:r w:rsidRPr="00CA25AC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CA25AC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CA25AC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CA25AC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CA25AC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CA25AC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="0063522B">
        <w:rPr>
          <w:rFonts w:asciiTheme="majorBidi" w:hAnsiTheme="majorBidi"/>
          <w:color w:val="000000"/>
          <w:sz w:val="30"/>
          <w:szCs w:val="30"/>
          <w:cs/>
        </w:rPr>
        <w:br/>
      </w:r>
      <w:r w:rsidRPr="00CA25AC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092DBB8C" w14:textId="77777777" w:rsidR="007E31FA" w:rsidRPr="00515192" w:rsidRDefault="007E31FA" w:rsidP="007E31F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Cs w:val="24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</w:t>
      </w: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1710"/>
        <w:gridCol w:w="90"/>
        <w:gridCol w:w="1620"/>
      </w:tblGrid>
      <w:tr w:rsidR="007E31FA" w:rsidRPr="00A31EC4" w14:paraId="4A7FEAB8" w14:textId="77777777" w:rsidTr="00BA6326">
        <w:tc>
          <w:tcPr>
            <w:tcW w:w="5787" w:type="dxa"/>
            <w:vAlign w:val="bottom"/>
          </w:tcPr>
          <w:p w14:paraId="3A808EBA" w14:textId="77777777" w:rsidR="007E31FA" w:rsidRPr="00F068AB" w:rsidRDefault="007E31FA" w:rsidP="00BA6326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70F03721" w14:textId="77777777" w:rsidR="007E31FA" w:rsidRPr="00F068AB" w:rsidRDefault="007E31FA" w:rsidP="00BA632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7E31FA" w:rsidRPr="00A31EC4" w14:paraId="285E7624" w14:textId="77777777" w:rsidTr="00BA6326">
        <w:tc>
          <w:tcPr>
            <w:tcW w:w="5787" w:type="dxa"/>
            <w:vAlign w:val="bottom"/>
          </w:tcPr>
          <w:p w14:paraId="285C66E4" w14:textId="77777777" w:rsidR="007E31FA" w:rsidRPr="00F068AB" w:rsidRDefault="007E31FA" w:rsidP="00BA6326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</w:tcPr>
          <w:p w14:paraId="7BE40EB1" w14:textId="77777777" w:rsidR="007E31FA" w:rsidRPr="00F068AB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7714A2A5" w14:textId="77777777" w:rsidR="007E31FA" w:rsidRPr="00F068AB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6DB08801" w14:textId="77777777" w:rsidR="007E31FA" w:rsidRPr="00F068AB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E31FA" w:rsidRPr="00A31EC4" w14:paraId="398E111D" w14:textId="77777777" w:rsidTr="00BA6326">
        <w:tc>
          <w:tcPr>
            <w:tcW w:w="5787" w:type="dxa"/>
            <w:vAlign w:val="bottom"/>
          </w:tcPr>
          <w:p w14:paraId="4AE70C95" w14:textId="77777777" w:rsidR="007E31FA" w:rsidRPr="00F068AB" w:rsidRDefault="007E31FA" w:rsidP="00BA6326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</w:tcPr>
          <w:p w14:paraId="1CDA913D" w14:textId="77777777" w:rsidR="007E31FA" w:rsidRPr="00F068AB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0802943A" w14:textId="77777777" w:rsidR="007E31FA" w:rsidRPr="00F068AB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65FD17FC" w14:textId="77777777" w:rsidR="007E31FA" w:rsidRPr="00F068AB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7E31FA" w:rsidRPr="00A31EC4" w14:paraId="7DF8D071" w14:textId="77777777" w:rsidTr="00BA6326">
        <w:tc>
          <w:tcPr>
            <w:tcW w:w="5787" w:type="dxa"/>
            <w:vAlign w:val="bottom"/>
          </w:tcPr>
          <w:p w14:paraId="1A3354F6" w14:textId="77777777" w:rsidR="007E31FA" w:rsidRPr="00F068AB" w:rsidRDefault="007E31FA" w:rsidP="00BA6326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3E4F2986" w14:textId="77777777" w:rsidR="007E31FA" w:rsidRPr="00F068AB" w:rsidRDefault="007E31FA" w:rsidP="00BA6326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E31FA" w:rsidRPr="00A31EC4" w14:paraId="2C5F0C2C" w14:textId="77777777" w:rsidTr="00BA6326">
        <w:tc>
          <w:tcPr>
            <w:tcW w:w="5787" w:type="dxa"/>
            <w:vAlign w:val="bottom"/>
          </w:tcPr>
          <w:p w14:paraId="4D618C4A" w14:textId="7920772D" w:rsidR="007E31FA" w:rsidRPr="00F068AB" w:rsidRDefault="007E31FA" w:rsidP="007E31FA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24FDBDC" w14:textId="75F63F07" w:rsidR="007E31FA" w:rsidRPr="00F068AB" w:rsidRDefault="007E31FA" w:rsidP="007E31FA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90" w:type="dxa"/>
          </w:tcPr>
          <w:p w14:paraId="3CB24CC1" w14:textId="77777777" w:rsidR="007E31FA" w:rsidRPr="00F068AB" w:rsidRDefault="007E31FA" w:rsidP="00BA6326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1F376D0B" w14:textId="1859F233" w:rsidR="007E31FA" w:rsidRPr="00F068AB" w:rsidRDefault="007E31FA" w:rsidP="007E31FA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  <w:tr w:rsidR="007E31FA" w:rsidRPr="00A31EC4" w14:paraId="117F13C5" w14:textId="77777777" w:rsidTr="00BA6326">
        <w:tc>
          <w:tcPr>
            <w:tcW w:w="5787" w:type="dxa"/>
            <w:vAlign w:val="bottom"/>
          </w:tcPr>
          <w:p w14:paraId="679CF658" w14:textId="77777777" w:rsidR="007E31FA" w:rsidRPr="00F068AB" w:rsidRDefault="007E31FA" w:rsidP="00BA6326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A36B2F" w14:textId="702122C5" w:rsidR="007E31FA" w:rsidRPr="00F068AB" w:rsidRDefault="007E31FA" w:rsidP="007E31FA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300,000</w:t>
            </w:r>
          </w:p>
        </w:tc>
        <w:tc>
          <w:tcPr>
            <w:tcW w:w="90" w:type="dxa"/>
          </w:tcPr>
          <w:p w14:paraId="17539C0E" w14:textId="77777777" w:rsidR="007E31FA" w:rsidRPr="00F068AB" w:rsidRDefault="007E31FA" w:rsidP="00BA6326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967E7A" w14:textId="612C855D" w:rsidR="007E31FA" w:rsidRPr="00F068AB" w:rsidRDefault="007E31FA" w:rsidP="007E31FA">
            <w:pPr>
              <w:tabs>
                <w:tab w:val="decimal" w:pos="1296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300,000</w:t>
            </w:r>
          </w:p>
        </w:tc>
      </w:tr>
    </w:tbl>
    <w:p w14:paraId="108FAFE0" w14:textId="77777777" w:rsidR="005C547A" w:rsidRDefault="005C547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  <w:r>
        <w:rPr>
          <w:rFonts w:asciiTheme="majorBidi" w:hAnsiTheme="majorBidi" w:cstheme="majorBidi"/>
          <w:i/>
          <w:iCs/>
          <w:color w:val="000000" w:themeColor="text1"/>
        </w:rPr>
        <w:br w:type="page"/>
      </w:r>
    </w:p>
    <w:p w14:paraId="7046CF72" w14:textId="6941EAEB" w:rsidR="007E31FA" w:rsidRDefault="005C547A" w:rsidP="005C547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</w:rPr>
        <w:lastRenderedPageBreak/>
        <w:t>8</w:t>
      </w:r>
      <w:r w:rsidR="007E31FA" w:rsidRPr="00F068AB">
        <w:rPr>
          <w:rFonts w:asciiTheme="majorBidi" w:hAnsiTheme="majorBidi" w:cstheme="majorBidi"/>
          <w:i/>
          <w:iCs/>
          <w:color w:val="000000" w:themeColor="text1"/>
          <w:cs/>
        </w:rPr>
        <w:t>.</w:t>
      </w:r>
      <w:r w:rsidR="007E31FA" w:rsidRPr="00F068AB">
        <w:rPr>
          <w:rFonts w:asciiTheme="majorBidi" w:hAnsiTheme="majorBidi" w:cstheme="majorBidi"/>
          <w:i/>
          <w:iCs/>
          <w:color w:val="000000" w:themeColor="text1"/>
        </w:rPr>
        <w:t>2</w:t>
      </w:r>
      <w:r w:rsidR="007E31FA" w:rsidRPr="00F068AB">
        <w:rPr>
          <w:rFonts w:asciiTheme="majorBidi" w:hAnsiTheme="majorBidi" w:cstheme="majorBidi"/>
          <w:i/>
          <w:iCs/>
          <w:color w:val="000000" w:themeColor="text1"/>
        </w:rPr>
        <w:tab/>
      </w:r>
      <w:r w:rsidR="007E31FA" w:rsidRPr="00F068AB">
        <w:rPr>
          <w:rFonts w:asciiTheme="majorBidi" w:hAnsiTheme="majorBidi" w:cstheme="majorBidi"/>
          <w:i/>
          <w:iCs/>
          <w:color w:val="000000" w:themeColor="text1"/>
          <w:cs/>
        </w:rPr>
        <w:t>หุ้นกู้ระยะยาว</w:t>
      </w:r>
    </w:p>
    <w:p w14:paraId="2A1713BB" w14:textId="77777777" w:rsidR="005C547A" w:rsidRPr="00F068AB" w:rsidRDefault="005C547A" w:rsidP="00F068AB"/>
    <w:p w14:paraId="32145C95" w14:textId="0E806F9F" w:rsidR="00F9163C" w:rsidRPr="00CA25AC" w:rsidRDefault="00F9163C" w:rsidP="00CA25AC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CA25AC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ยอดคงค้างของหุ้นกู้ระยะยาวที่ออกโดยบริษัท</w:t>
      </w:r>
      <w:r w:rsidRPr="00CA25AC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CA25AC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CA25AC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CA25AC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CA25AC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CA25AC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Pr="00CA25AC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52309BC4" w14:textId="2FD3AB4C" w:rsidR="00F9163C" w:rsidRPr="00515192" w:rsidRDefault="00D969A9" w:rsidP="0051519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Cs w:val="24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</w:t>
      </w: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1710"/>
        <w:gridCol w:w="90"/>
        <w:gridCol w:w="1620"/>
      </w:tblGrid>
      <w:tr w:rsidR="00F9163C" w:rsidRPr="00632CE1" w14:paraId="3FF98250" w14:textId="77777777" w:rsidTr="00D969A9">
        <w:tc>
          <w:tcPr>
            <w:tcW w:w="5787" w:type="dxa"/>
            <w:vAlign w:val="bottom"/>
          </w:tcPr>
          <w:p w14:paraId="2DD48DAA" w14:textId="77777777" w:rsidR="00F9163C" w:rsidRPr="00F068AB" w:rsidRDefault="00F9163C" w:rsidP="00D969A9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4E4B75F8" w14:textId="77777777" w:rsidR="00F9163C" w:rsidRPr="00F068AB" w:rsidRDefault="00F9163C" w:rsidP="007B39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361E11" w:rsidRPr="00632CE1" w14:paraId="27E70485" w14:textId="77777777" w:rsidTr="00D969A9">
        <w:tc>
          <w:tcPr>
            <w:tcW w:w="5787" w:type="dxa"/>
            <w:vAlign w:val="bottom"/>
          </w:tcPr>
          <w:p w14:paraId="6208FB05" w14:textId="77777777" w:rsidR="00361E11" w:rsidRPr="00F068AB" w:rsidRDefault="00361E11" w:rsidP="00361E11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</w:tcPr>
          <w:p w14:paraId="54E88CE7" w14:textId="04E4B7F1" w:rsidR="00361E11" w:rsidRPr="00F068AB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D969A9"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7872648A" w14:textId="77777777" w:rsidR="00361E11" w:rsidRPr="00F068AB" w:rsidRDefault="00361E11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58A5B8E" w14:textId="77059422" w:rsidR="00361E11" w:rsidRPr="00F068AB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D969A9"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969A9" w:rsidRPr="00632CE1" w14:paraId="1ABA08A4" w14:textId="77777777" w:rsidTr="00D969A9">
        <w:tc>
          <w:tcPr>
            <w:tcW w:w="5787" w:type="dxa"/>
            <w:vAlign w:val="bottom"/>
          </w:tcPr>
          <w:p w14:paraId="5E462F3E" w14:textId="7F51A548" w:rsidR="00D969A9" w:rsidRPr="00F068AB" w:rsidRDefault="00D969A9" w:rsidP="00361E11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</w:tcPr>
          <w:p w14:paraId="458F3D5B" w14:textId="5C0DF385" w:rsidR="00D969A9" w:rsidRPr="00F068AB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2331B21D" w14:textId="77777777" w:rsidR="00D969A9" w:rsidRPr="00F068AB" w:rsidRDefault="00D969A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448AC525" w14:textId="3664C7EB" w:rsidR="00D969A9" w:rsidRPr="00F068AB" w:rsidRDefault="00CE40B9" w:rsidP="00361E1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969A9" w:rsidRPr="00632CE1" w14:paraId="66FA0A98" w14:textId="77777777" w:rsidTr="00D969A9">
        <w:tc>
          <w:tcPr>
            <w:tcW w:w="5787" w:type="dxa"/>
            <w:vAlign w:val="bottom"/>
          </w:tcPr>
          <w:p w14:paraId="105AA24F" w14:textId="77777777" w:rsidR="00D969A9" w:rsidRPr="00F068AB" w:rsidRDefault="00D969A9" w:rsidP="00361E11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5ACC342A" w14:textId="5629766C" w:rsidR="00D969A9" w:rsidRPr="00F068AB" w:rsidRDefault="00D969A9" w:rsidP="00361E1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61E11" w:rsidRPr="00632CE1" w14:paraId="72F4AEBD" w14:textId="77777777" w:rsidTr="00D969A9">
        <w:tc>
          <w:tcPr>
            <w:tcW w:w="5787" w:type="dxa"/>
            <w:vAlign w:val="bottom"/>
          </w:tcPr>
          <w:p w14:paraId="64A5230D" w14:textId="77777777" w:rsidR="00361E11" w:rsidRPr="00F068AB" w:rsidRDefault="00361E11" w:rsidP="00D969A9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2E3EA787" w14:textId="77777777" w:rsidR="00361E11" w:rsidRPr="00F068AB" w:rsidRDefault="00361E11" w:rsidP="00361E11">
            <w:pPr>
              <w:tabs>
                <w:tab w:val="decimal" w:pos="54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4ADBEE9" w14:textId="77777777" w:rsidR="00361E11" w:rsidRPr="00F068AB" w:rsidRDefault="00361E11" w:rsidP="00361E11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881B475" w14:textId="77777777" w:rsidR="00361E11" w:rsidRPr="00F068AB" w:rsidRDefault="00361E11" w:rsidP="00361E11">
            <w:pPr>
              <w:tabs>
                <w:tab w:val="decimal" w:pos="468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80D15" w:rsidRPr="00632CE1" w14:paraId="63BC9941" w14:textId="77777777" w:rsidTr="00FC28BC">
        <w:tc>
          <w:tcPr>
            <w:tcW w:w="5787" w:type="dxa"/>
            <w:vAlign w:val="bottom"/>
          </w:tcPr>
          <w:p w14:paraId="06B24D8F" w14:textId="2F36E22B" w:rsidR="00880D15" w:rsidRPr="00F068AB" w:rsidRDefault="00880D15" w:rsidP="00D969A9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="00CE40B9"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15616C2" w14:textId="7C770C3E" w:rsidR="00880D15" w:rsidRPr="00F068AB" w:rsidRDefault="007E31FA" w:rsidP="00880D15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200,000</w:t>
            </w:r>
          </w:p>
        </w:tc>
        <w:tc>
          <w:tcPr>
            <w:tcW w:w="90" w:type="dxa"/>
          </w:tcPr>
          <w:p w14:paraId="5EB3BF9B" w14:textId="77777777" w:rsidR="00880D15" w:rsidRPr="00F068AB" w:rsidRDefault="00880D15" w:rsidP="00880D1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30CA80D1" w14:textId="51E6EC45" w:rsidR="00880D15" w:rsidRPr="00F068AB" w:rsidRDefault="00CE40B9" w:rsidP="00EC244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340</w:t>
            </w:r>
            <w:r w:rsidR="003C2842" w:rsidRPr="00F068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880D15" w:rsidRPr="00632CE1" w14:paraId="69B85B91" w14:textId="77777777" w:rsidTr="00FC28BC">
        <w:tc>
          <w:tcPr>
            <w:tcW w:w="5787" w:type="dxa"/>
            <w:vAlign w:val="bottom"/>
          </w:tcPr>
          <w:p w14:paraId="55504FD1" w14:textId="301E4A77" w:rsidR="00FC28BC" w:rsidRPr="00F068AB" w:rsidRDefault="00880D15" w:rsidP="00FC28BC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="00CE40B9"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512F2C6" w14:textId="7273E0D4" w:rsidR="00880D15" w:rsidRPr="00F068AB" w:rsidRDefault="007E31FA" w:rsidP="00880D15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90" w:type="dxa"/>
          </w:tcPr>
          <w:p w14:paraId="42F85458" w14:textId="77777777" w:rsidR="00880D15" w:rsidRPr="00F068AB" w:rsidRDefault="00880D15" w:rsidP="00880D1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4BC89992" w14:textId="699CC416" w:rsidR="00880D15" w:rsidRPr="00F068AB" w:rsidRDefault="00CE40B9" w:rsidP="00EC244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="003C2842" w:rsidRPr="00F068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FC28BC" w:rsidRPr="00632CE1" w14:paraId="4130A53D" w14:textId="77777777" w:rsidTr="00FC28BC">
        <w:tc>
          <w:tcPr>
            <w:tcW w:w="5787" w:type="dxa"/>
            <w:vAlign w:val="bottom"/>
          </w:tcPr>
          <w:p w14:paraId="2244ADA6" w14:textId="5ECF80CF" w:rsidR="00FC28BC" w:rsidRPr="00F068AB" w:rsidRDefault="00FC28BC" w:rsidP="00FC28BC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="00CE40B9"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C67061" w14:textId="2E6BE71E" w:rsidR="00FC28BC" w:rsidRPr="00F068AB" w:rsidRDefault="007E31FA" w:rsidP="00880D15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  <w:tc>
          <w:tcPr>
            <w:tcW w:w="90" w:type="dxa"/>
          </w:tcPr>
          <w:p w14:paraId="3AD2001F" w14:textId="77777777" w:rsidR="00FC28BC" w:rsidRPr="00F068AB" w:rsidRDefault="00FC28BC" w:rsidP="00880D1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55B78A9" w14:textId="1FC5F155" w:rsidR="00FC28BC" w:rsidRPr="00F068AB" w:rsidRDefault="00CE40B9" w:rsidP="00EC244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366</w:t>
            </w:r>
            <w:r w:rsidR="00FC28BC" w:rsidRPr="00F068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880D15" w:rsidRPr="00632CE1" w14:paraId="21E5E9B6" w14:textId="77777777" w:rsidTr="00D969A9">
        <w:tc>
          <w:tcPr>
            <w:tcW w:w="5787" w:type="dxa"/>
            <w:vAlign w:val="bottom"/>
          </w:tcPr>
          <w:p w14:paraId="609DA83C" w14:textId="77777777" w:rsidR="00880D15" w:rsidRPr="00F068AB" w:rsidRDefault="00880D15" w:rsidP="00D969A9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4BE87B" w14:textId="52F65C03" w:rsidR="00880D15" w:rsidRPr="00F068AB" w:rsidRDefault="007E31FA" w:rsidP="00880D15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866,800</w:t>
            </w:r>
          </w:p>
        </w:tc>
        <w:tc>
          <w:tcPr>
            <w:tcW w:w="90" w:type="dxa"/>
          </w:tcPr>
          <w:p w14:paraId="4A2272A0" w14:textId="77777777" w:rsidR="00880D15" w:rsidRPr="00F068AB" w:rsidRDefault="00880D15" w:rsidP="00880D15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269449F4" w14:textId="21491B76" w:rsidR="00880D15" w:rsidRPr="00F068AB" w:rsidRDefault="00CE40B9" w:rsidP="00EC244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3C2842" w:rsidRPr="00F068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006</w:t>
            </w:r>
            <w:r w:rsidR="003C2842" w:rsidRPr="00F068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880D15" w:rsidRPr="00632CE1" w14:paraId="54F0DE14" w14:textId="77777777" w:rsidTr="00D969A9">
        <w:tc>
          <w:tcPr>
            <w:tcW w:w="5787" w:type="dxa"/>
            <w:vAlign w:val="bottom"/>
          </w:tcPr>
          <w:p w14:paraId="0C43BD51" w14:textId="6E4834AB" w:rsidR="00880D15" w:rsidRPr="00F068AB" w:rsidRDefault="00880D15" w:rsidP="00D969A9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ส่วนที่ถึงกำหนดชำระภายใน </w:t>
            </w:r>
            <w:r w:rsidR="00CE40B9"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1DC289DF" w14:textId="0A3B6970" w:rsidR="00880D15" w:rsidRPr="00F068AB" w:rsidRDefault="007E31FA" w:rsidP="00880D15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F068AB">
              <w:rPr>
                <w:rFonts w:asciiTheme="majorBidi" w:hAnsiTheme="majorBidi" w:cstheme="majorBidi"/>
                <w:sz w:val="30"/>
                <w:szCs w:val="30"/>
              </w:rPr>
              <w:t>500,000</w:t>
            </w:r>
            <w:r w:rsidRPr="00F068AB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</w:tcPr>
          <w:p w14:paraId="4B2FE164" w14:textId="77777777" w:rsidR="00880D15" w:rsidRPr="00F068AB" w:rsidRDefault="00880D15" w:rsidP="00880D15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6E687B5" w14:textId="42BA4CC8" w:rsidR="00880D15" w:rsidRPr="00F068AB" w:rsidRDefault="003C2842" w:rsidP="00EC244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CE40B9"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340</w:t>
            </w:r>
            <w:r w:rsidRPr="00F068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E40B9" w:rsidRPr="00F068A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F068AB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880D15" w:rsidRPr="00632CE1" w14:paraId="59E03F8E" w14:textId="77777777" w:rsidTr="00D969A9">
        <w:tc>
          <w:tcPr>
            <w:tcW w:w="5787" w:type="dxa"/>
            <w:vAlign w:val="bottom"/>
          </w:tcPr>
          <w:p w14:paraId="37848F5D" w14:textId="77777777" w:rsidR="00880D15" w:rsidRPr="00F068AB" w:rsidRDefault="00880D15" w:rsidP="00880D15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7CC46A" w14:textId="5C2328F4" w:rsidR="00880D15" w:rsidRPr="00F068AB" w:rsidRDefault="007E31FA" w:rsidP="00880D15">
            <w:pPr>
              <w:tabs>
                <w:tab w:val="decimal" w:pos="135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  <w:tc>
          <w:tcPr>
            <w:tcW w:w="90" w:type="dxa"/>
          </w:tcPr>
          <w:p w14:paraId="14880A5A" w14:textId="77777777" w:rsidR="00880D15" w:rsidRPr="00F068AB" w:rsidRDefault="00880D15" w:rsidP="00880D15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01CB47" w14:textId="3B044C1C" w:rsidR="00880D15" w:rsidRPr="00F068AB" w:rsidRDefault="00CE40B9" w:rsidP="00EC244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666</w:t>
            </w:r>
            <w:r w:rsidR="003C2842"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</w:tr>
    </w:tbl>
    <w:p w14:paraId="72B9691F" w14:textId="4E02CA8A" w:rsidR="00C733D1" w:rsidRDefault="00C733D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8"/>
        </w:rPr>
      </w:pPr>
    </w:p>
    <w:p w14:paraId="2912524C" w14:textId="6BF29549" w:rsidR="00C733D1" w:rsidRDefault="00C733D1" w:rsidP="00C733D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t>เงินปันผล</w:t>
      </w:r>
    </w:p>
    <w:p w14:paraId="3780D538" w14:textId="77777777" w:rsidR="00C733D1" w:rsidRDefault="00C733D1" w:rsidP="00C733D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p w14:paraId="63409097" w14:textId="20DE2472" w:rsidR="00C733D1" w:rsidRPr="00F068AB" w:rsidRDefault="00C733D1" w:rsidP="00F068AB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เมื่อวันที่ </w:t>
      </w:r>
      <w:r>
        <w:rPr>
          <w:rFonts w:asciiTheme="majorBidi" w:hAnsiTheme="majorBidi" w:cstheme="majorBidi"/>
          <w:color w:val="000000"/>
          <w:sz w:val="30"/>
          <w:szCs w:val="30"/>
        </w:rPr>
        <w:t>22</w:t>
      </w: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กุมภาพันธ์ </w:t>
      </w:r>
      <w:r w:rsidRPr="00CE40B9">
        <w:rPr>
          <w:rFonts w:asciiTheme="majorBidi" w:hAnsiTheme="majorBidi" w:cstheme="majorBidi"/>
          <w:color w:val="000000"/>
          <w:sz w:val="30"/>
          <w:szCs w:val="30"/>
          <w:lang w:val="en-GB"/>
        </w:rPr>
        <w:t>256</w:t>
      </w:r>
      <w:r>
        <w:rPr>
          <w:rFonts w:asciiTheme="majorBidi" w:hAnsiTheme="majorBidi" w:cstheme="majorBidi"/>
          <w:color w:val="000000"/>
          <w:sz w:val="30"/>
          <w:szCs w:val="30"/>
          <w:lang w:val="en-GB"/>
        </w:rPr>
        <w:t>4</w:t>
      </w: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คณะกรรมการบริษัทมีมติอนุมัติให้จ่ายเงินปันผลระหว่างกาลจากก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ำ</w:t>
      </w: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>ไรสุทธิประ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จำ</w:t>
      </w: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ปี </w:t>
      </w:r>
      <w:r w:rsidRPr="00CE40B9">
        <w:rPr>
          <w:rFonts w:asciiTheme="majorBidi" w:hAnsiTheme="majorBidi" w:cstheme="majorBidi"/>
          <w:color w:val="000000"/>
          <w:sz w:val="30"/>
          <w:szCs w:val="30"/>
          <w:lang w:val="en-GB"/>
        </w:rPr>
        <w:t>256</w:t>
      </w:r>
      <w:r w:rsidR="0077460D">
        <w:rPr>
          <w:rFonts w:asciiTheme="majorBidi" w:hAnsiTheme="majorBidi" w:cstheme="majorBidi"/>
          <w:color w:val="000000"/>
          <w:sz w:val="30"/>
          <w:szCs w:val="30"/>
          <w:lang w:val="en-GB"/>
        </w:rPr>
        <w:t>3</w:t>
      </w: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ในอัตราหุ้นละ</w:t>
      </w:r>
      <w:r>
        <w:rPr>
          <w:rFonts w:asciiTheme="majorBidi" w:hAnsiTheme="majorBidi" w:cstheme="majorBidi"/>
          <w:color w:val="000000"/>
          <w:sz w:val="30"/>
          <w:szCs w:val="30"/>
          <w:lang w:val="en-GB"/>
        </w:rPr>
        <w:t xml:space="preserve"> 0.35</w:t>
      </w: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บาท เป็น</w:t>
      </w:r>
      <w:r w:rsidR="009F6695">
        <w:rPr>
          <w:rFonts w:asciiTheme="majorBidi" w:hAnsiTheme="majorBidi" w:cstheme="majorBidi" w:hint="cs"/>
          <w:color w:val="000000"/>
          <w:sz w:val="30"/>
          <w:szCs w:val="30"/>
          <w:cs/>
        </w:rPr>
        <w:t>จำนวน</w:t>
      </w: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>เงิน</w:t>
      </w:r>
      <w:r>
        <w:rPr>
          <w:rFonts w:asciiTheme="majorBidi" w:hAnsiTheme="majorBidi" w:cstheme="majorBidi"/>
          <w:color w:val="000000"/>
          <w:sz w:val="30"/>
          <w:szCs w:val="30"/>
          <w:lang w:val="en-GB"/>
        </w:rPr>
        <w:t xml:space="preserve"> 121.05</w:t>
      </w: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โดยบริษัทได้จ่ายเงินปันผลระหว่างกาลดังกล่าว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ใน</w:t>
      </w: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>วันที่</w:t>
      </w:r>
      <w:r>
        <w:rPr>
          <w:rFonts w:asciiTheme="majorBidi" w:hAnsiTheme="majorBidi" w:cstheme="majorBidi" w:hint="cs"/>
          <w:color w:val="000000"/>
          <w:sz w:val="30"/>
          <w:szCs w:val="30"/>
          <w:cs/>
          <w:lang w:val="en-GB"/>
        </w:rPr>
        <w:t xml:space="preserve"> </w:t>
      </w:r>
      <w:r>
        <w:rPr>
          <w:rFonts w:asciiTheme="majorBidi" w:hAnsiTheme="majorBidi" w:cstheme="majorBidi"/>
          <w:color w:val="000000"/>
          <w:sz w:val="30"/>
          <w:szCs w:val="30"/>
        </w:rPr>
        <w:t>22</w:t>
      </w:r>
      <w:r w:rsidRPr="00F068AB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มีนาคม </w:t>
      </w:r>
      <w:r w:rsidRPr="00CE40B9">
        <w:rPr>
          <w:rFonts w:asciiTheme="majorBidi" w:hAnsiTheme="majorBidi" w:cstheme="majorBidi"/>
          <w:color w:val="000000"/>
          <w:sz w:val="30"/>
          <w:szCs w:val="30"/>
          <w:lang w:val="en-GB"/>
        </w:rPr>
        <w:t>256</w:t>
      </w:r>
      <w:r>
        <w:rPr>
          <w:rFonts w:asciiTheme="majorBidi" w:hAnsiTheme="majorBidi" w:cstheme="majorBidi"/>
          <w:color w:val="000000"/>
          <w:sz w:val="30"/>
          <w:szCs w:val="30"/>
          <w:lang w:val="en-GB"/>
        </w:rPr>
        <w:t>4</w:t>
      </w:r>
    </w:p>
    <w:p w14:paraId="06D9363A" w14:textId="60F405F2" w:rsidR="00BE4B7B" w:rsidRDefault="00BE4B7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p w14:paraId="26C183B8" w14:textId="35C94E9A" w:rsidR="00F9163C" w:rsidRPr="00F00525" w:rsidRDefault="00F9163C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F00525">
        <w:rPr>
          <w:rFonts w:asciiTheme="majorBidi" w:hAnsiTheme="majorBidi"/>
          <w:b/>
          <w:bCs/>
          <w:sz w:val="30"/>
          <w:szCs w:val="30"/>
          <w:cs/>
        </w:rPr>
        <w:t>สินทรัพย์ที่มีภาระผูกพัน</w:t>
      </w:r>
    </w:p>
    <w:p w14:paraId="2409517F" w14:textId="77777777" w:rsidR="00CA5CE8" w:rsidRPr="00CA5CE8" w:rsidRDefault="00CA5CE8" w:rsidP="00CA5CE8"/>
    <w:p w14:paraId="752A7E30" w14:textId="5F66F8EC" w:rsidR="00CA25AC" w:rsidRDefault="00CA5CE8" w:rsidP="00CA5CE8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CA5CE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CE40B9" w:rsidRPr="00CE40B9">
        <w:rPr>
          <w:rFonts w:asciiTheme="majorBidi" w:hAnsiTheme="majorBidi" w:cstheme="majorBidi"/>
          <w:color w:val="000000"/>
          <w:sz w:val="30"/>
          <w:szCs w:val="30"/>
          <w:lang w:val="en-GB"/>
        </w:rPr>
        <w:t>31</w:t>
      </w:r>
      <w:r w:rsidRPr="00D97574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มีนาคม </w:t>
      </w:r>
      <w:r w:rsidR="00CE40B9" w:rsidRPr="00CE40B9">
        <w:rPr>
          <w:rFonts w:asciiTheme="majorBidi" w:hAnsiTheme="majorBidi" w:cstheme="majorBidi"/>
          <w:color w:val="000000"/>
          <w:sz w:val="30"/>
          <w:szCs w:val="30"/>
          <w:lang w:val="en-GB"/>
        </w:rPr>
        <w:t>2565</w:t>
      </w:r>
      <w:r w:rsidRPr="00D97574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CA5CE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บริษัทได้นำหุ้นของบริษัทร่วมแห่งหนึ่งมูลค่าตามบัญชีจำนวน </w:t>
      </w:r>
      <w:r w:rsidR="00441DA0">
        <w:rPr>
          <w:rFonts w:asciiTheme="majorBidi" w:hAnsiTheme="majorBidi" w:cstheme="majorBidi"/>
          <w:color w:val="000000"/>
          <w:sz w:val="30"/>
          <w:szCs w:val="30"/>
        </w:rPr>
        <w:t>2</w:t>
      </w:r>
      <w:r w:rsidR="00441DA0">
        <w:rPr>
          <w:rFonts w:asciiTheme="majorBidi" w:hAnsiTheme="majorBidi"/>
          <w:color w:val="000000"/>
          <w:sz w:val="30"/>
          <w:szCs w:val="30"/>
          <w:cs/>
        </w:rPr>
        <w:t>.</w:t>
      </w:r>
      <w:r w:rsidR="00441DA0">
        <w:rPr>
          <w:rFonts w:asciiTheme="majorBidi" w:hAnsiTheme="majorBidi" w:cstheme="majorBidi"/>
          <w:color w:val="000000"/>
          <w:sz w:val="30"/>
          <w:szCs w:val="30"/>
        </w:rPr>
        <w:t>50</w:t>
      </w:r>
      <w:r w:rsidRPr="00CA5CE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CA5CE8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ไปค้ำประกันเงินกู้ยืมจากสถาบันการเงินของบริษัทร่วม</w:t>
      </w:r>
      <w:r w:rsidR="00386DA0">
        <w:rPr>
          <w:rFonts w:asciiTheme="majorBidi" w:hAnsiTheme="majorBidi" w:cstheme="majorBidi" w:hint="cs"/>
          <w:color w:val="000000"/>
          <w:sz w:val="30"/>
          <w:szCs w:val="30"/>
          <w:cs/>
        </w:rPr>
        <w:t>ดังกล่าว</w:t>
      </w:r>
      <w:r w:rsidR="00131693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131693" w:rsidRPr="005406FA">
        <w:rPr>
          <w:rFonts w:asciiTheme="majorBidi" w:hAnsiTheme="majorBidi" w:cstheme="majorBidi" w:hint="cs"/>
          <w:i/>
          <w:iCs/>
          <w:sz w:val="30"/>
          <w:szCs w:val="30"/>
          <w:cs/>
        </w:rPr>
        <w:t>(</w:t>
      </w:r>
      <w:r w:rsidR="00131693" w:rsidRPr="005406FA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131693" w:rsidRPr="005406FA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ธันวาคม </w:t>
      </w:r>
      <w:r w:rsidR="00131693" w:rsidRPr="005406FA">
        <w:rPr>
          <w:rFonts w:asciiTheme="majorBidi" w:hAnsiTheme="majorBidi" w:cstheme="majorBidi"/>
          <w:i/>
          <w:iCs/>
          <w:sz w:val="30"/>
          <w:szCs w:val="30"/>
        </w:rPr>
        <w:t>2564</w:t>
      </w:r>
      <w:r w:rsidR="00131693" w:rsidRPr="005406FA">
        <w:rPr>
          <w:rFonts w:asciiTheme="majorBidi" w:hAnsiTheme="majorBidi"/>
          <w:i/>
          <w:iCs/>
          <w:sz w:val="30"/>
          <w:szCs w:val="30"/>
          <w:cs/>
        </w:rPr>
        <w:t>:</w:t>
      </w:r>
      <w:r w:rsidR="00131693" w:rsidRPr="0011515E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8541B2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="008541B2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="008541B2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50</w:t>
      </w:r>
      <w:r w:rsidR="00131693" w:rsidRPr="0011515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</w:t>
      </w:r>
      <w:r w:rsidR="00131693" w:rsidRPr="0011515E"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</w:rPr>
        <w:t>)</w:t>
      </w:r>
    </w:p>
    <w:p w14:paraId="25A44C7B" w14:textId="77777777" w:rsidR="00BE4B7B" w:rsidRPr="00515192" w:rsidRDefault="00BE4B7B" w:rsidP="00CA5CE8">
      <w:pPr>
        <w:ind w:left="547"/>
        <w:jc w:val="thaiDistribute"/>
        <w:rPr>
          <w:rFonts w:asciiTheme="majorBidi" w:hAnsiTheme="majorBidi" w:cstheme="majorBidi"/>
          <w:color w:val="000000"/>
          <w:sz w:val="28"/>
          <w:cs/>
        </w:rPr>
      </w:pPr>
    </w:p>
    <w:p w14:paraId="00239FFB" w14:textId="0EEDA321" w:rsidR="00F9163C" w:rsidRDefault="00361E11" w:rsidP="00CA25AC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D97574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CE40B9" w:rsidRPr="00CE40B9">
        <w:rPr>
          <w:rFonts w:asciiTheme="majorBidi" w:hAnsiTheme="majorBidi" w:cstheme="majorBidi"/>
          <w:color w:val="000000"/>
          <w:sz w:val="30"/>
          <w:szCs w:val="30"/>
          <w:lang w:val="en-GB"/>
        </w:rPr>
        <w:t>31</w:t>
      </w:r>
      <w:r w:rsidRPr="00D97574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มีนาคม </w:t>
      </w:r>
      <w:r w:rsidR="00CE40B9" w:rsidRPr="00CE40B9">
        <w:rPr>
          <w:rFonts w:asciiTheme="majorBidi" w:hAnsiTheme="majorBidi" w:cstheme="majorBidi"/>
          <w:color w:val="000000"/>
          <w:sz w:val="30"/>
          <w:szCs w:val="30"/>
          <w:lang w:val="en-GB"/>
        </w:rPr>
        <w:t>2565</w:t>
      </w:r>
      <w:r w:rsidRPr="00D97574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F9163C" w:rsidRPr="00D97574">
        <w:rPr>
          <w:rFonts w:asciiTheme="majorBidi" w:hAnsiTheme="majorBidi" w:cstheme="majorBidi"/>
          <w:color w:val="000000"/>
          <w:sz w:val="30"/>
          <w:szCs w:val="30"/>
          <w:cs/>
        </w:rPr>
        <w:t>บริษัทได้นำหุ้นบริษัทร่วมบางส่วนมูลค่าตามราคาตลาด</w:t>
      </w:r>
      <w:r w:rsidR="00B31C6E">
        <w:rPr>
          <w:rFonts w:asciiTheme="majorBidi" w:hAnsiTheme="majorBidi" w:cstheme="majorBidi" w:hint="cs"/>
          <w:color w:val="000000"/>
          <w:sz w:val="30"/>
          <w:szCs w:val="30"/>
          <w:cs/>
        </w:rPr>
        <w:t>เป็น</w:t>
      </w:r>
      <w:r w:rsidR="00014D8E">
        <w:rPr>
          <w:rFonts w:asciiTheme="majorBidi" w:hAnsiTheme="majorBidi" w:cstheme="majorBidi" w:hint="cs"/>
          <w:color w:val="000000"/>
          <w:sz w:val="30"/>
          <w:szCs w:val="30"/>
          <w:cs/>
        </w:rPr>
        <w:t>จำนวนเงิน</w:t>
      </w:r>
      <w:r w:rsidR="00131693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441DA0">
        <w:rPr>
          <w:rFonts w:asciiTheme="majorBidi" w:hAnsiTheme="majorBidi"/>
          <w:color w:val="000000"/>
          <w:sz w:val="30"/>
          <w:szCs w:val="30"/>
        </w:rPr>
        <w:t>167</w:t>
      </w:r>
      <w:r w:rsidR="00441DA0">
        <w:rPr>
          <w:rFonts w:asciiTheme="majorBidi" w:hAnsiTheme="majorBidi"/>
          <w:color w:val="000000"/>
          <w:sz w:val="30"/>
          <w:szCs w:val="30"/>
          <w:cs/>
        </w:rPr>
        <w:t>.</w:t>
      </w:r>
      <w:r w:rsidR="00441DA0">
        <w:rPr>
          <w:rFonts w:asciiTheme="majorBidi" w:hAnsiTheme="majorBidi"/>
          <w:color w:val="000000"/>
          <w:sz w:val="30"/>
          <w:szCs w:val="30"/>
        </w:rPr>
        <w:t xml:space="preserve">20 </w:t>
      </w:r>
      <w:r w:rsidR="00C15762" w:rsidRPr="00D97574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="00131693">
        <w:rPr>
          <w:rFonts w:asciiTheme="majorBidi" w:hAnsiTheme="majorBidi" w:cstheme="majorBidi"/>
          <w:color w:val="000000"/>
          <w:sz w:val="30"/>
          <w:szCs w:val="30"/>
        </w:rPr>
        <w:br/>
      </w:r>
      <w:r w:rsidR="00131693" w:rsidRPr="005406FA">
        <w:rPr>
          <w:rFonts w:asciiTheme="majorBidi" w:hAnsiTheme="majorBidi" w:cstheme="majorBidi" w:hint="cs"/>
          <w:i/>
          <w:iCs/>
          <w:sz w:val="30"/>
          <w:szCs w:val="30"/>
          <w:cs/>
        </w:rPr>
        <w:t>(</w:t>
      </w:r>
      <w:r w:rsidR="00131693" w:rsidRPr="005406FA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131693" w:rsidRPr="005406FA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ธันวาคม </w:t>
      </w:r>
      <w:r w:rsidR="00131693" w:rsidRPr="005406FA">
        <w:rPr>
          <w:rFonts w:asciiTheme="majorBidi" w:hAnsiTheme="majorBidi" w:cstheme="majorBidi"/>
          <w:i/>
          <w:iCs/>
          <w:sz w:val="30"/>
          <w:szCs w:val="30"/>
        </w:rPr>
        <w:t>2564</w:t>
      </w:r>
      <w:r w:rsidR="00131693" w:rsidRPr="005406FA">
        <w:rPr>
          <w:rFonts w:asciiTheme="majorBidi" w:hAnsiTheme="majorBidi"/>
          <w:i/>
          <w:iCs/>
          <w:sz w:val="30"/>
          <w:szCs w:val="30"/>
          <w:cs/>
        </w:rPr>
        <w:t>:</w:t>
      </w:r>
      <w:r w:rsidR="00131693" w:rsidRPr="0011515E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057DB7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167</w:t>
      </w:r>
      <w:r w:rsidR="00057DB7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="00057DB7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20</w:t>
      </w:r>
      <w:r w:rsidR="00A03CA9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 xml:space="preserve"> </w:t>
      </w:r>
      <w:r w:rsidR="00131693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 xml:space="preserve"> </w:t>
      </w:r>
      <w:r w:rsidR="00131693" w:rsidRPr="0011515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ล้านบาท</w:t>
      </w:r>
      <w:r w:rsidR="00131693" w:rsidRPr="0011515E"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</w:rPr>
        <w:t>)</w:t>
      </w:r>
      <w:r w:rsidR="00F9163C" w:rsidRPr="00D97574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ไปค้ำประกันวงเงินทุนหมุนเวียนจำนวน </w:t>
      </w:r>
      <w:r w:rsidR="00441DA0">
        <w:rPr>
          <w:rFonts w:asciiTheme="majorBidi" w:hAnsiTheme="majorBidi" w:cstheme="majorBidi"/>
          <w:color w:val="000000"/>
          <w:sz w:val="30"/>
          <w:szCs w:val="30"/>
        </w:rPr>
        <w:t>100</w:t>
      </w:r>
      <w:r w:rsidR="00441DA0">
        <w:rPr>
          <w:rFonts w:asciiTheme="majorBidi" w:hAnsiTheme="majorBidi"/>
          <w:color w:val="000000"/>
          <w:sz w:val="30"/>
          <w:szCs w:val="30"/>
          <w:cs/>
        </w:rPr>
        <w:t>.</w:t>
      </w:r>
      <w:r w:rsidR="00441DA0">
        <w:rPr>
          <w:rFonts w:asciiTheme="majorBidi" w:hAnsiTheme="majorBidi" w:cstheme="majorBidi"/>
          <w:color w:val="000000"/>
          <w:sz w:val="30"/>
          <w:szCs w:val="30"/>
        </w:rPr>
        <w:t>00</w:t>
      </w:r>
      <w:r w:rsidR="00E35C40" w:rsidRPr="00D97574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F9163C" w:rsidRPr="00D97574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="00131693" w:rsidRPr="005406FA">
        <w:rPr>
          <w:rFonts w:asciiTheme="majorBidi" w:hAnsiTheme="majorBidi" w:cstheme="majorBidi" w:hint="cs"/>
          <w:i/>
          <w:iCs/>
          <w:sz w:val="30"/>
          <w:szCs w:val="30"/>
          <w:cs/>
        </w:rPr>
        <w:t>(</w:t>
      </w:r>
      <w:r w:rsidR="00131693" w:rsidRPr="005406FA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131693" w:rsidRPr="005406FA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ธันวาคม </w:t>
      </w:r>
      <w:r w:rsidR="00131693" w:rsidRPr="005406FA">
        <w:rPr>
          <w:rFonts w:asciiTheme="majorBidi" w:hAnsiTheme="majorBidi" w:cstheme="majorBidi"/>
          <w:i/>
          <w:iCs/>
          <w:sz w:val="30"/>
          <w:szCs w:val="30"/>
        </w:rPr>
        <w:t>2564</w:t>
      </w:r>
      <w:r w:rsidR="00131693" w:rsidRPr="005406FA">
        <w:rPr>
          <w:rFonts w:asciiTheme="majorBidi" w:hAnsiTheme="majorBidi"/>
          <w:i/>
          <w:iCs/>
          <w:sz w:val="30"/>
          <w:szCs w:val="30"/>
          <w:cs/>
        </w:rPr>
        <w:t>:</w:t>
      </w:r>
      <w:r w:rsidR="00131693" w:rsidRPr="0011515E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B72F11">
        <w:rPr>
          <w:rFonts w:asciiTheme="majorBidi" w:hAnsiTheme="majorBidi" w:cstheme="majorBidi"/>
          <w:i/>
          <w:iCs/>
          <w:sz w:val="30"/>
          <w:szCs w:val="30"/>
        </w:rPr>
        <w:br/>
      </w:r>
      <w:r w:rsidR="00131693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1</w:t>
      </w:r>
      <w:r w:rsidR="00057DB7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00</w:t>
      </w:r>
      <w:r w:rsidR="00BD7635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="00BD7635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00</w:t>
      </w:r>
      <w:r w:rsidR="00131693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 xml:space="preserve"> </w:t>
      </w:r>
      <w:r w:rsidR="00131693" w:rsidRPr="0011515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ล้านบาท</w:t>
      </w:r>
      <w:r w:rsidR="00131693" w:rsidRPr="0011515E"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</w:rPr>
        <w:t>)</w:t>
      </w:r>
      <w:r w:rsidR="00131693">
        <w:rPr>
          <w:rFonts w:asciiTheme="majorBidi" w:hAnsiTheme="majorBidi"/>
          <w:i/>
          <w:iCs/>
          <w:spacing w:val="-4"/>
          <w:sz w:val="30"/>
          <w:szCs w:val="30"/>
          <w:cs/>
        </w:rPr>
        <w:t xml:space="preserve"> </w:t>
      </w:r>
      <w:r w:rsidR="00F9163C" w:rsidRPr="00D97574">
        <w:rPr>
          <w:rFonts w:asciiTheme="majorBidi" w:hAnsiTheme="majorBidi" w:cstheme="majorBidi"/>
          <w:color w:val="000000"/>
          <w:sz w:val="30"/>
          <w:szCs w:val="30"/>
          <w:cs/>
        </w:rPr>
        <w:t>ที่ได้รับจากสถาบันการเงินในประเทศแห่งหนึ่ง</w:t>
      </w:r>
      <w:r w:rsidR="00166E18" w:rsidRPr="00D97574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7EE15DF8" w14:textId="20A57841" w:rsidR="00F9163C" w:rsidRPr="00F00525" w:rsidRDefault="0091651F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91651F">
        <w:rPr>
          <w:rFonts w:asciiTheme="majorBidi" w:hAnsiTheme="majorBidi"/>
          <w:b/>
          <w:bCs/>
          <w:sz w:val="30"/>
          <w:szCs w:val="30"/>
          <w:cs/>
        </w:rPr>
        <w:lastRenderedPageBreak/>
        <w:t>บุคคลและกิจการที่เกี่ยวข้องกัน</w:t>
      </w:r>
    </w:p>
    <w:p w14:paraId="331CC0BA" w14:textId="77777777" w:rsidR="00CA25AC" w:rsidRPr="00F068AB" w:rsidRDefault="00CA25AC" w:rsidP="00CA25AC">
      <w:pPr>
        <w:ind w:left="547"/>
        <w:jc w:val="thaiDistribute"/>
        <w:rPr>
          <w:rFonts w:asciiTheme="majorBidi" w:hAnsiTheme="majorBidi" w:cstheme="majorBidi"/>
          <w:spacing w:val="-12"/>
          <w:sz w:val="28"/>
        </w:rPr>
      </w:pPr>
    </w:p>
    <w:p w14:paraId="638DEBF3" w14:textId="0DAABFFC" w:rsidR="00C35DF7" w:rsidRPr="00C35DF7" w:rsidRDefault="00C35DF7" w:rsidP="00C35DF7">
      <w:pPr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D53DEF">
        <w:rPr>
          <w:rFonts w:asciiTheme="majorBidi" w:hAnsiTheme="majorBidi" w:cstheme="majorBidi" w:hint="cs"/>
          <w:sz w:val="30"/>
          <w:szCs w:val="30"/>
          <w:cs/>
        </w:rPr>
        <w:t>ความสัมพันธ์ที่มีกับบริษัทย่อย</w:t>
      </w:r>
      <w:r w:rsidR="00A27503" w:rsidRPr="00D53DEF">
        <w:rPr>
          <w:rFonts w:asciiTheme="majorBidi" w:hAnsiTheme="majorBidi" w:cstheme="majorBidi" w:hint="cs"/>
          <w:sz w:val="30"/>
          <w:szCs w:val="30"/>
          <w:cs/>
        </w:rPr>
        <w:t xml:space="preserve"> บริษัทร่วม</w:t>
      </w:r>
      <w:r w:rsidR="00014D8E">
        <w:rPr>
          <w:rFonts w:asciiTheme="majorBidi" w:hAnsiTheme="majorBidi" w:cstheme="majorBidi" w:hint="cs"/>
          <w:sz w:val="30"/>
          <w:szCs w:val="30"/>
          <w:cs/>
        </w:rPr>
        <w:t xml:space="preserve"> การร่วมค้า</w:t>
      </w:r>
      <w:r w:rsidRPr="00D53DEF">
        <w:rPr>
          <w:rFonts w:asciiTheme="majorBidi" w:hAnsiTheme="majorBidi" w:cstheme="majorBidi" w:hint="cs"/>
          <w:sz w:val="30"/>
          <w:szCs w:val="30"/>
          <w:cs/>
        </w:rPr>
        <w:t xml:space="preserve">และบริษัทที่เกี่ยวข้องกันได้เปิดเผยในหมายเหตุข้อ </w:t>
      </w:r>
      <w:r w:rsidRPr="00D53DEF">
        <w:rPr>
          <w:rFonts w:asciiTheme="majorBidi" w:hAnsiTheme="majorBidi" w:cstheme="majorBidi"/>
          <w:sz w:val="30"/>
          <w:szCs w:val="30"/>
        </w:rPr>
        <w:t>6</w:t>
      </w:r>
    </w:p>
    <w:p w14:paraId="6D0C13C4" w14:textId="77777777" w:rsidR="00C35DF7" w:rsidRPr="00F068AB" w:rsidRDefault="00C35DF7" w:rsidP="00FD75E1">
      <w:pPr>
        <w:ind w:left="547"/>
        <w:jc w:val="thaiDistribute"/>
        <w:rPr>
          <w:rFonts w:asciiTheme="majorBidi" w:hAnsiTheme="majorBidi"/>
          <w:spacing w:val="-12"/>
          <w:sz w:val="28"/>
        </w:rPr>
      </w:pPr>
    </w:p>
    <w:p w14:paraId="672A64DA" w14:textId="77777777" w:rsidR="00860E00" w:rsidRDefault="00860E00" w:rsidP="00860E00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ลุ่มบริษัทและบริษัทไม่มีการเปลี่ยนแปลงที่มีนัยสำคัญในความสัมพันธ์กับบุคคลหรือกิจการที่เกี่ยวข้องกัน และนโยบายการกำหนดราคา</w:t>
      </w:r>
    </w:p>
    <w:p w14:paraId="622CAE5F" w14:textId="77777777" w:rsidR="00860E00" w:rsidRPr="00F068AB" w:rsidRDefault="00860E00" w:rsidP="00FD75E1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26DEE61C" w14:textId="2869CB21" w:rsidR="00F9163C" w:rsidRPr="00C35DF7" w:rsidRDefault="00014D8E" w:rsidP="007539D4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C35DF7">
        <w:rPr>
          <w:rFonts w:asciiTheme="majorBidi" w:hAnsiTheme="majorBidi" w:cstheme="majorBidi"/>
          <w:sz w:val="30"/>
          <w:szCs w:val="30"/>
          <w:cs/>
        </w:rPr>
        <w:t>บริษัทมีรายการและความสัมพันธ์อย่างมีสาระสำคัญกับบริษัทย่อย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>บริษัทร่วม การร่วมค้า</w:t>
      </w:r>
      <w:r w:rsidRPr="00C35DF7">
        <w:rPr>
          <w:rFonts w:asciiTheme="majorBidi" w:hAnsiTheme="majorBidi" w:hint="cs"/>
          <w:sz w:val="30"/>
          <w:szCs w:val="30"/>
          <w:cs/>
        </w:rPr>
        <w:t>และบริษัทที่เกี่ยวข้องกัน</w:t>
      </w:r>
      <w:r w:rsidRPr="00C35DF7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  <w:cs/>
        </w:rPr>
        <w:br/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ดังนั้น </w:t>
      </w:r>
      <w:r w:rsidR="00F9163C" w:rsidRPr="00C35DF7">
        <w:rPr>
          <w:rFonts w:asciiTheme="majorBidi" w:hAnsiTheme="majorBidi" w:cstheme="majorBidi"/>
          <w:sz w:val="30"/>
          <w:szCs w:val="30"/>
          <w:cs/>
        </w:rPr>
        <w:t>งบการเงินนี้อาจจะไม่แสดงถึงเงื่อนไขที่อาจมีอยู่ หรือผลการดำเนินงานซึ่งอาจเกิดขึ้น ในกรณีที่บริษัทได้ดำเนินงานโดยปราศจากความสัมพันธ์กันดังกล่าว</w:t>
      </w:r>
      <w:r w:rsidR="00FD75E1" w:rsidRPr="00C35DF7">
        <w:rPr>
          <w:rFonts w:asciiTheme="majorBidi" w:hAnsiTheme="majorBidi"/>
          <w:sz w:val="30"/>
          <w:szCs w:val="30"/>
          <w:cs/>
        </w:rPr>
        <w:t xml:space="preserve"> </w:t>
      </w:r>
    </w:p>
    <w:p w14:paraId="252DEDED" w14:textId="77777777" w:rsidR="00C54740" w:rsidRPr="00F068AB" w:rsidRDefault="00C54740" w:rsidP="00CA25AC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1BFDBB98" w14:textId="7DA278FE" w:rsidR="00F90E9D" w:rsidRPr="00F90E9D" w:rsidRDefault="00F44887" w:rsidP="00D07375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spacing w:val="-3"/>
          <w:cs/>
        </w:rPr>
      </w:pPr>
      <w:r>
        <w:rPr>
          <w:rFonts w:asciiTheme="majorBidi" w:hAnsiTheme="majorBidi" w:cstheme="majorBidi"/>
          <w:i/>
          <w:iCs/>
          <w:color w:val="000000" w:themeColor="text1"/>
        </w:rPr>
        <w:t>1</w:t>
      </w:r>
      <w:r w:rsidR="00F73A21">
        <w:rPr>
          <w:rFonts w:asciiTheme="majorBidi" w:hAnsiTheme="majorBidi" w:cstheme="majorBidi"/>
          <w:i/>
          <w:iCs/>
          <w:color w:val="000000" w:themeColor="text1"/>
        </w:rPr>
        <w:t>1</w:t>
      </w:r>
      <w:r w:rsidR="00D07375">
        <w:rPr>
          <w:rFonts w:asciiTheme="majorBidi" w:hAnsiTheme="majorBidi"/>
          <w:i/>
          <w:iCs/>
          <w:color w:val="000000" w:themeColor="text1"/>
          <w:cs/>
        </w:rPr>
        <w:t>.</w:t>
      </w:r>
      <w:r w:rsidR="00D07375">
        <w:rPr>
          <w:rFonts w:asciiTheme="majorBidi" w:hAnsiTheme="majorBidi" w:cstheme="majorBidi"/>
          <w:i/>
          <w:iCs/>
          <w:color w:val="000000" w:themeColor="text1"/>
        </w:rPr>
        <w:t>1</w:t>
      </w:r>
      <w:r w:rsidR="00D07375">
        <w:rPr>
          <w:rFonts w:asciiTheme="majorBidi" w:hAnsiTheme="majorBidi" w:cstheme="majorBidi"/>
          <w:i/>
          <w:iCs/>
          <w:color w:val="000000" w:themeColor="text1"/>
        </w:rPr>
        <w:tab/>
      </w:r>
      <w:r w:rsidR="00F90E9D" w:rsidRPr="00D07375">
        <w:rPr>
          <w:rFonts w:asciiTheme="majorBidi" w:hAnsiTheme="majorBidi" w:cstheme="majorBidi" w:hint="cs"/>
          <w:i/>
          <w:iCs/>
          <w:color w:val="000000" w:themeColor="text1"/>
          <w:spacing w:val="-4"/>
          <w:cs/>
        </w:rPr>
        <w:t xml:space="preserve">รายการที่สำคัญกับบุคคลหรือกิจการที่เกี่ยวข้องกันสำหรับงวดสามเดือนสิ้นสุดวันที่ </w:t>
      </w:r>
      <w:r w:rsidR="00F90E9D" w:rsidRPr="00D07375">
        <w:rPr>
          <w:rFonts w:asciiTheme="majorBidi" w:hAnsiTheme="majorBidi" w:cstheme="majorBidi"/>
          <w:i/>
          <w:iCs/>
          <w:color w:val="000000" w:themeColor="text1"/>
          <w:spacing w:val="-4"/>
        </w:rPr>
        <w:t xml:space="preserve">31 </w:t>
      </w:r>
      <w:r w:rsidR="00F90E9D" w:rsidRPr="00D07375">
        <w:rPr>
          <w:rFonts w:asciiTheme="majorBidi" w:hAnsiTheme="majorBidi" w:cstheme="majorBidi" w:hint="cs"/>
          <w:i/>
          <w:iCs/>
          <w:color w:val="000000" w:themeColor="text1"/>
          <w:spacing w:val="-4"/>
          <w:cs/>
        </w:rPr>
        <w:t xml:space="preserve">มีนาคม </w:t>
      </w:r>
      <w:r w:rsidR="00F90E9D" w:rsidRPr="00D07375">
        <w:rPr>
          <w:rFonts w:asciiTheme="majorBidi" w:hAnsiTheme="majorBidi" w:cstheme="majorBidi"/>
          <w:i/>
          <w:iCs/>
          <w:color w:val="000000" w:themeColor="text1"/>
          <w:spacing w:val="-4"/>
        </w:rPr>
        <w:t xml:space="preserve">2565 </w:t>
      </w:r>
      <w:r w:rsidR="00F90E9D" w:rsidRPr="00D07375">
        <w:rPr>
          <w:rFonts w:asciiTheme="majorBidi" w:hAnsiTheme="majorBidi" w:cstheme="majorBidi" w:hint="cs"/>
          <w:i/>
          <w:iCs/>
          <w:color w:val="000000" w:themeColor="text1"/>
          <w:spacing w:val="-4"/>
          <w:cs/>
        </w:rPr>
        <w:t xml:space="preserve">และ </w:t>
      </w:r>
      <w:r w:rsidR="00F90E9D" w:rsidRPr="00D07375">
        <w:rPr>
          <w:rFonts w:asciiTheme="majorBidi" w:hAnsiTheme="majorBidi" w:cstheme="majorBidi"/>
          <w:i/>
          <w:iCs/>
          <w:color w:val="000000" w:themeColor="text1"/>
          <w:spacing w:val="-4"/>
        </w:rPr>
        <w:t xml:space="preserve">2564 </w:t>
      </w:r>
      <w:r w:rsidR="00F90E9D" w:rsidRPr="00D07375">
        <w:rPr>
          <w:rFonts w:asciiTheme="majorBidi" w:hAnsiTheme="majorBidi" w:cstheme="majorBidi" w:hint="cs"/>
          <w:i/>
          <w:iCs/>
          <w:color w:val="000000" w:themeColor="text1"/>
          <w:spacing w:val="-4"/>
          <w:cs/>
        </w:rPr>
        <w:t>มีดังนี้</w:t>
      </w:r>
    </w:p>
    <w:p w14:paraId="0CCCAA95" w14:textId="77777777" w:rsidR="00F90E9D" w:rsidRPr="00F068AB" w:rsidRDefault="00F90E9D" w:rsidP="00CA25AC">
      <w:pPr>
        <w:ind w:left="547"/>
        <w:jc w:val="thaiDistribute"/>
        <w:rPr>
          <w:rFonts w:asciiTheme="majorBidi" w:hAnsiTheme="majorBidi" w:cstheme="majorBidi"/>
          <w:szCs w:val="24"/>
        </w:rPr>
      </w:pPr>
    </w:p>
    <w:tbl>
      <w:tblPr>
        <w:tblW w:w="9218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90"/>
        <w:gridCol w:w="990"/>
        <w:gridCol w:w="90"/>
        <w:gridCol w:w="1028"/>
      </w:tblGrid>
      <w:tr w:rsidR="00A37FD6" w:rsidRPr="000A0DC5" w14:paraId="5E8253A2" w14:textId="77777777" w:rsidTr="00F068AB">
        <w:trPr>
          <w:trHeight w:val="253"/>
          <w:tblHeader/>
        </w:trPr>
        <w:tc>
          <w:tcPr>
            <w:tcW w:w="4770" w:type="dxa"/>
            <w:tcBorders>
              <w:top w:val="nil"/>
              <w:bottom w:val="nil"/>
            </w:tcBorders>
          </w:tcPr>
          <w:p w14:paraId="1DF34439" w14:textId="36CA4221" w:rsidR="00A37FD6" w:rsidRPr="000A0DC5" w:rsidRDefault="00A37FD6" w:rsidP="002271ED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43EEF35" w14:textId="77777777" w:rsidR="00A37FD6" w:rsidRPr="000A0DC5" w:rsidRDefault="00A37FD6" w:rsidP="002271E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nil"/>
            </w:tcBorders>
          </w:tcPr>
          <w:p w14:paraId="2D6BAEE1" w14:textId="77777777" w:rsidR="00A37FD6" w:rsidRPr="000A0DC5" w:rsidRDefault="00A37FD6" w:rsidP="002271ED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720B380" w14:textId="77777777" w:rsidR="00A37FD6" w:rsidRPr="000A0DC5" w:rsidRDefault="00A37FD6" w:rsidP="002271ED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8" w:type="dxa"/>
            <w:gridSpan w:val="3"/>
            <w:tcBorders>
              <w:top w:val="nil"/>
              <w:bottom w:val="nil"/>
            </w:tcBorders>
          </w:tcPr>
          <w:p w14:paraId="5C92ED18" w14:textId="77777777" w:rsidR="00A37FD6" w:rsidRPr="000A0DC5" w:rsidRDefault="00A37FD6" w:rsidP="002271ED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37FD6" w:rsidRPr="000A0DC5" w14:paraId="3C549291" w14:textId="77777777" w:rsidTr="00F068AB">
        <w:trPr>
          <w:trHeight w:val="253"/>
          <w:tblHeader/>
        </w:trPr>
        <w:tc>
          <w:tcPr>
            <w:tcW w:w="4770" w:type="dxa"/>
            <w:tcBorders>
              <w:top w:val="nil"/>
            </w:tcBorders>
          </w:tcPr>
          <w:p w14:paraId="48CF5E18" w14:textId="5B8B08EF" w:rsidR="00A37FD6" w:rsidRPr="000A0DC5" w:rsidRDefault="00A37FD6" w:rsidP="00F068AB">
            <w:pPr>
              <w:ind w:left="-25" w:firstLine="2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0A0DC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A0DC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</w:tcBorders>
          </w:tcPr>
          <w:p w14:paraId="46CE3128" w14:textId="77777777" w:rsidR="00A37FD6" w:rsidRPr="000A0DC5" w:rsidRDefault="00A37FD6" w:rsidP="00361E1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6F4096AF" w14:textId="65D0D791" w:rsidR="00A37FD6" w:rsidRPr="000A0DC5" w:rsidRDefault="00A37FD6" w:rsidP="00361E1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  <w:tcBorders>
              <w:top w:val="nil"/>
            </w:tcBorders>
          </w:tcPr>
          <w:p w14:paraId="1BE19889" w14:textId="77777777" w:rsidR="00A37FD6" w:rsidRPr="000A0DC5" w:rsidRDefault="00A37FD6" w:rsidP="00361E1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38A5750B" w14:textId="230E3919" w:rsidR="00A37FD6" w:rsidRPr="000A0DC5" w:rsidRDefault="00A37FD6" w:rsidP="00361E1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90" w:type="dxa"/>
            <w:tcBorders>
              <w:top w:val="nil"/>
            </w:tcBorders>
          </w:tcPr>
          <w:p w14:paraId="3E880675" w14:textId="77777777" w:rsidR="00A37FD6" w:rsidRPr="000A0DC5" w:rsidRDefault="00A37FD6" w:rsidP="00361E1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036C79B8" w14:textId="72B117CB" w:rsidR="00A37FD6" w:rsidRPr="000A0DC5" w:rsidRDefault="00A37FD6" w:rsidP="00361E1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  <w:tcBorders>
              <w:top w:val="nil"/>
            </w:tcBorders>
          </w:tcPr>
          <w:p w14:paraId="738638B2" w14:textId="77777777" w:rsidR="00A37FD6" w:rsidRPr="000A0DC5" w:rsidRDefault="00A37FD6" w:rsidP="00361E1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 w14:paraId="7F39EEFC" w14:textId="5E91B906" w:rsidR="00A37FD6" w:rsidRPr="000A0DC5" w:rsidRDefault="00A37FD6" w:rsidP="00361E1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A37FD6" w:rsidRPr="000A0DC5" w14:paraId="20AE2E25" w14:textId="77777777" w:rsidTr="00F068AB">
        <w:trPr>
          <w:trHeight w:val="253"/>
          <w:tblHeader/>
        </w:trPr>
        <w:tc>
          <w:tcPr>
            <w:tcW w:w="4770" w:type="dxa"/>
          </w:tcPr>
          <w:p w14:paraId="1BD49F51" w14:textId="77777777" w:rsidR="00A37FD6" w:rsidRPr="000A0DC5" w:rsidRDefault="00A37FD6" w:rsidP="002A37CC">
            <w:pPr>
              <w:ind w:left="-25"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724C667" w14:textId="77777777" w:rsidR="00A37FD6" w:rsidRPr="000A0DC5" w:rsidRDefault="00A37FD6" w:rsidP="00E066ED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358" w:type="dxa"/>
            <w:gridSpan w:val="7"/>
          </w:tcPr>
          <w:p w14:paraId="3FB29445" w14:textId="401E6116" w:rsidR="00A37FD6" w:rsidRPr="000A0DC5" w:rsidRDefault="00A37FD6" w:rsidP="00E066ED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37FD6" w:rsidRPr="000A0DC5" w14:paraId="66E50DE7" w14:textId="77777777" w:rsidTr="00F068AB">
        <w:trPr>
          <w:trHeight w:val="253"/>
        </w:trPr>
        <w:tc>
          <w:tcPr>
            <w:tcW w:w="4770" w:type="dxa"/>
          </w:tcPr>
          <w:p w14:paraId="2ED78642" w14:textId="1EE1AEB6" w:rsidR="00A37FD6" w:rsidRPr="000A0DC5" w:rsidRDefault="00A37FD6" w:rsidP="00F068AB">
            <w:pPr>
              <w:ind w:left="89" w:hanging="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รายได้จากธุรกิจการลงทุน</w:t>
            </w:r>
            <w:r w:rsidRPr="000A0DC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0A0D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ที่ปรึกษาและการจัดการ</w:t>
            </w:r>
          </w:p>
        </w:tc>
        <w:tc>
          <w:tcPr>
            <w:tcW w:w="90" w:type="dxa"/>
          </w:tcPr>
          <w:p w14:paraId="318C1AA3" w14:textId="77777777" w:rsidR="00A37FD6" w:rsidRPr="000A0DC5" w:rsidRDefault="00A37FD6" w:rsidP="00E066E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6E6AA24" w14:textId="77777777" w:rsidR="00A37FD6" w:rsidRPr="000A0DC5" w:rsidRDefault="00A37FD6" w:rsidP="00E066E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A1A197F" w14:textId="77777777" w:rsidR="00A37FD6" w:rsidRPr="000A0DC5" w:rsidRDefault="00A37FD6" w:rsidP="00E066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50DEA0" w14:textId="77777777" w:rsidR="00A37FD6" w:rsidRPr="000A0DC5" w:rsidRDefault="00A37FD6" w:rsidP="005F08DF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7797086" w14:textId="77777777" w:rsidR="00A37FD6" w:rsidRPr="000A0DC5" w:rsidRDefault="00A37FD6" w:rsidP="00E066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8DE9AB2" w14:textId="77777777" w:rsidR="00A37FD6" w:rsidRPr="000A0DC5" w:rsidRDefault="00A37FD6" w:rsidP="00E066E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EE18C96" w14:textId="77777777" w:rsidR="00A37FD6" w:rsidRPr="000A0DC5" w:rsidRDefault="00A37FD6" w:rsidP="00E066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DDB1BE0" w14:textId="77777777" w:rsidR="00A37FD6" w:rsidRPr="000A0DC5" w:rsidRDefault="00A37FD6" w:rsidP="00A2750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37FD6" w:rsidRPr="000A0DC5" w14:paraId="788F5C61" w14:textId="77777777" w:rsidTr="00F068AB">
        <w:trPr>
          <w:trHeight w:val="205"/>
        </w:trPr>
        <w:tc>
          <w:tcPr>
            <w:tcW w:w="4770" w:type="dxa"/>
          </w:tcPr>
          <w:p w14:paraId="7C534B5A" w14:textId="77777777" w:rsidR="00A37FD6" w:rsidRPr="000A0DC5" w:rsidRDefault="00A37FD6" w:rsidP="00E066ED">
            <w:pPr>
              <w:ind w:left="270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รายได้ค่าธรรมเนียมและบริการ</w:t>
            </w:r>
          </w:p>
        </w:tc>
        <w:tc>
          <w:tcPr>
            <w:tcW w:w="90" w:type="dxa"/>
          </w:tcPr>
          <w:p w14:paraId="7487E674" w14:textId="77777777" w:rsidR="00A37FD6" w:rsidRPr="000A0DC5" w:rsidRDefault="00A37FD6" w:rsidP="00E066E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CA0D73F" w14:textId="77777777" w:rsidR="00A37FD6" w:rsidRPr="000A0DC5" w:rsidRDefault="00A37FD6" w:rsidP="00F068AB">
            <w:pPr>
              <w:tabs>
                <w:tab w:val="decimal" w:pos="449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16E3CF7" w14:textId="77777777" w:rsidR="00A37FD6" w:rsidRPr="000A0DC5" w:rsidRDefault="00A37FD6" w:rsidP="00E066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25A898" w14:textId="77777777" w:rsidR="00A37FD6" w:rsidRPr="000A0DC5" w:rsidRDefault="00A37FD6" w:rsidP="005F08DF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8C1B965" w14:textId="77777777" w:rsidR="00A37FD6" w:rsidRPr="000A0DC5" w:rsidRDefault="00A37FD6" w:rsidP="00E066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AF219EE" w14:textId="77777777" w:rsidR="00A37FD6" w:rsidRPr="000A0DC5" w:rsidRDefault="00A37FD6" w:rsidP="00E066E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4D988D2" w14:textId="77777777" w:rsidR="00A37FD6" w:rsidRPr="000A0DC5" w:rsidRDefault="00A37FD6" w:rsidP="00E066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8628D19" w14:textId="77777777" w:rsidR="00A37FD6" w:rsidRPr="000A0DC5" w:rsidRDefault="00A37FD6" w:rsidP="00A2750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37FD6" w:rsidRPr="000A0DC5" w14:paraId="5364DC73" w14:textId="77777777" w:rsidTr="00F068AB">
        <w:trPr>
          <w:trHeight w:val="253"/>
        </w:trPr>
        <w:tc>
          <w:tcPr>
            <w:tcW w:w="4770" w:type="dxa"/>
          </w:tcPr>
          <w:p w14:paraId="2ED7EDE0" w14:textId="63C49B4E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90" w:type="dxa"/>
          </w:tcPr>
          <w:p w14:paraId="6025A861" w14:textId="77777777" w:rsidR="00A37FD6" w:rsidRPr="000A0DC5" w:rsidRDefault="00A37FD6" w:rsidP="00E066E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FB97E1D" w14:textId="39F248C5" w:rsidR="00A37FD6" w:rsidRPr="000A0DC5" w:rsidRDefault="00A37FD6" w:rsidP="00F068AB">
            <w:pPr>
              <w:tabs>
                <w:tab w:val="decimal" w:pos="63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A27CF17" w14:textId="77777777" w:rsidR="00A37FD6" w:rsidRPr="000A0DC5" w:rsidRDefault="00A37FD6" w:rsidP="00E066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4073CE" w14:textId="6CDDE8F2" w:rsidR="00A37FD6" w:rsidRPr="000A0DC5" w:rsidRDefault="00A37FD6" w:rsidP="00F068AB">
            <w:pPr>
              <w:tabs>
                <w:tab w:val="decimal" w:pos="177"/>
              </w:tabs>
              <w:spacing w:after="100" w:afterAutospacing="1"/>
              <w:ind w:left="-262" w:right="-94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7A7867E" w14:textId="77777777" w:rsidR="00A37FD6" w:rsidRPr="000A0DC5" w:rsidRDefault="00A37FD6" w:rsidP="00E066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00DF75C1" w14:textId="60BB8622" w:rsidR="00A37FD6" w:rsidRPr="000A0DC5" w:rsidRDefault="00A37FD6" w:rsidP="00F068AB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4,400</w:t>
            </w:r>
          </w:p>
        </w:tc>
        <w:tc>
          <w:tcPr>
            <w:tcW w:w="90" w:type="dxa"/>
          </w:tcPr>
          <w:p w14:paraId="17B528C2" w14:textId="77777777" w:rsidR="00A37FD6" w:rsidRPr="000A0DC5" w:rsidRDefault="00A37FD6" w:rsidP="00E066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vAlign w:val="bottom"/>
          </w:tcPr>
          <w:p w14:paraId="1BE9646F" w14:textId="5EDDB1FD" w:rsidR="00A37FD6" w:rsidRPr="000A0DC5" w:rsidRDefault="00A37FD6" w:rsidP="000A0DC5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</w:rPr>
              <w:t>4,400</w:t>
            </w:r>
          </w:p>
        </w:tc>
      </w:tr>
      <w:tr w:rsidR="00A37FD6" w:rsidRPr="000A0DC5" w14:paraId="2A008642" w14:textId="77777777" w:rsidTr="00F068AB">
        <w:trPr>
          <w:trHeight w:val="253"/>
        </w:trPr>
        <w:tc>
          <w:tcPr>
            <w:tcW w:w="4770" w:type="dxa"/>
          </w:tcPr>
          <w:p w14:paraId="6AAFAD4F" w14:textId="1E323328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0A0DC5">
              <w:rPr>
                <w:rFonts w:asciiTheme="majorBidi" w:hAnsiTheme="majorBidi" w:cstheme="majorBidi"/>
                <w:sz w:val="30"/>
                <w:szCs w:val="30"/>
              </w:rPr>
              <w:t>Finansa</w:t>
            </w:r>
            <w:proofErr w:type="spellEnd"/>
            <w:r w:rsidRPr="000A0DC5">
              <w:rPr>
                <w:rFonts w:asciiTheme="majorBidi" w:hAnsiTheme="majorBidi" w:cstheme="majorBidi"/>
                <w:sz w:val="30"/>
                <w:szCs w:val="30"/>
              </w:rPr>
              <w:t xml:space="preserve"> Fund Management Ltd</w:t>
            </w:r>
            <w:r w:rsidRPr="000A0DC5">
              <w:rPr>
                <w:rFonts w:asciiTheme="majorBidi" w:hAnsiTheme="majorBidi"/>
                <w:sz w:val="30"/>
                <w:szCs w:val="30"/>
                <w:cs/>
              </w:rPr>
              <w:t>.</w:t>
            </w:r>
          </w:p>
        </w:tc>
        <w:tc>
          <w:tcPr>
            <w:tcW w:w="90" w:type="dxa"/>
          </w:tcPr>
          <w:p w14:paraId="2BB82D11" w14:textId="77777777" w:rsidR="00A37FD6" w:rsidRPr="000A0DC5" w:rsidRDefault="00A37FD6" w:rsidP="00433D3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3A5B32D" w14:textId="2329D38D" w:rsidR="00A37FD6" w:rsidRPr="000A0DC5" w:rsidRDefault="00A37FD6" w:rsidP="00F068AB">
            <w:pPr>
              <w:tabs>
                <w:tab w:val="decimal" w:pos="63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6D7A290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984204A" w14:textId="0AA24466" w:rsidR="00A37FD6" w:rsidRPr="000A0DC5" w:rsidRDefault="00A37FD6" w:rsidP="00F068AB">
            <w:pPr>
              <w:tabs>
                <w:tab w:val="decimal" w:pos="177"/>
              </w:tabs>
              <w:spacing w:after="100" w:afterAutospacing="1"/>
              <w:ind w:left="-262" w:right="-94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CD796A5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5BAF0A9" w14:textId="6ADAFD99" w:rsidR="00A37FD6" w:rsidRPr="000A0DC5" w:rsidRDefault="00A37FD6" w:rsidP="00F068AB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  <w:tc>
          <w:tcPr>
            <w:tcW w:w="90" w:type="dxa"/>
          </w:tcPr>
          <w:p w14:paraId="2FAF707E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87B573B" w14:textId="0E26C4C4" w:rsidR="00A37FD6" w:rsidRPr="000A0DC5" w:rsidRDefault="00A37FD6" w:rsidP="000A0DC5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</w:tr>
      <w:tr w:rsidR="00A37FD6" w:rsidRPr="000A0DC5" w14:paraId="0EA36DDE" w14:textId="77777777" w:rsidTr="00F068AB">
        <w:trPr>
          <w:trHeight w:val="363"/>
        </w:trPr>
        <w:tc>
          <w:tcPr>
            <w:tcW w:w="4770" w:type="dxa"/>
            <w:tcBorders>
              <w:bottom w:val="nil"/>
            </w:tcBorders>
          </w:tcPr>
          <w:p w14:paraId="15374195" w14:textId="77777777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90" w:type="dxa"/>
          </w:tcPr>
          <w:p w14:paraId="1CA85B96" w14:textId="77777777" w:rsidR="00A37FD6" w:rsidRPr="000A0DC5" w:rsidRDefault="00A37FD6" w:rsidP="00433D3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01CE49DC" w14:textId="59593EB7" w:rsidR="00A37FD6" w:rsidRPr="000A0DC5" w:rsidRDefault="00A37FD6" w:rsidP="00F068AB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600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61F43185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01CA8C9" w14:textId="5A2C08B7" w:rsidR="00A37FD6" w:rsidRPr="000A0DC5" w:rsidRDefault="00A37FD6" w:rsidP="00F068AB">
            <w:pPr>
              <w:tabs>
                <w:tab w:val="decimal" w:pos="809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600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6842653" w14:textId="77777777" w:rsidR="00A37FD6" w:rsidRPr="000A0DC5" w:rsidRDefault="00A37FD6" w:rsidP="00433D31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66BF0901" w14:textId="4BAC82D8" w:rsidR="00A37FD6" w:rsidRPr="000A0DC5" w:rsidRDefault="00A37FD6" w:rsidP="00F068AB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600</w:t>
            </w:r>
          </w:p>
        </w:tc>
        <w:tc>
          <w:tcPr>
            <w:tcW w:w="90" w:type="dxa"/>
            <w:tcBorders>
              <w:bottom w:val="nil"/>
            </w:tcBorders>
          </w:tcPr>
          <w:p w14:paraId="49C956CF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 w14:paraId="4C142F2C" w14:textId="3B451E31" w:rsidR="00A37FD6" w:rsidRPr="000A0DC5" w:rsidRDefault="00A37FD6" w:rsidP="000A0DC5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</w:rPr>
              <w:t>600</w:t>
            </w:r>
          </w:p>
        </w:tc>
      </w:tr>
      <w:tr w:rsidR="00A37FD6" w:rsidRPr="000A0DC5" w14:paraId="00673FCD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</w:tcPr>
          <w:p w14:paraId="2EBAA129" w14:textId="77777777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90" w:type="dxa"/>
          </w:tcPr>
          <w:p w14:paraId="5931A399" w14:textId="77777777" w:rsidR="00A37FD6" w:rsidRPr="000A0DC5" w:rsidRDefault="00A37FD6" w:rsidP="00433D3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605E1C9E" w14:textId="64C8B784" w:rsidR="00A37FD6" w:rsidRPr="000A0DC5" w:rsidRDefault="00A37FD6" w:rsidP="00F068AB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57CB2CA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6BE3BD9B" w14:textId="2369CBC1" w:rsidR="00A37FD6" w:rsidRPr="000A0DC5" w:rsidRDefault="00A37FD6" w:rsidP="00F068AB">
            <w:pPr>
              <w:tabs>
                <w:tab w:val="decimal" w:pos="809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750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AEDD56D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312182A7" w14:textId="18209A97" w:rsidR="00A37FD6" w:rsidRPr="000A0DC5" w:rsidRDefault="00A37FD6" w:rsidP="00F068AB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D9E0227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61C588ED" w14:textId="081E7240" w:rsidR="00A37FD6" w:rsidRPr="000A0DC5" w:rsidRDefault="00A37FD6" w:rsidP="000A0DC5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</w:rPr>
              <w:t>750</w:t>
            </w:r>
          </w:p>
        </w:tc>
      </w:tr>
      <w:tr w:rsidR="00014D8E" w:rsidRPr="000A0DC5" w14:paraId="730EEF91" w14:textId="77777777" w:rsidTr="00A37FD6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</w:tcPr>
          <w:p w14:paraId="33279C49" w14:textId="77777777" w:rsidR="00014D8E" w:rsidRPr="00F068AB" w:rsidRDefault="00014D8E" w:rsidP="00C35DF7">
            <w:pPr>
              <w:ind w:left="360" w:firstLine="86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0" w:type="dxa"/>
          </w:tcPr>
          <w:p w14:paraId="11A37696" w14:textId="77777777" w:rsidR="00014D8E" w:rsidRPr="00F068AB" w:rsidRDefault="00014D8E" w:rsidP="00433D31">
            <w:pPr>
              <w:ind w:left="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470918B5" w14:textId="77777777" w:rsidR="00014D8E" w:rsidRPr="00F068AB" w:rsidRDefault="00014D8E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305A4C8" w14:textId="77777777" w:rsidR="00014D8E" w:rsidRPr="00F068AB" w:rsidRDefault="00014D8E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4A8F5C01" w14:textId="77777777" w:rsidR="00014D8E" w:rsidRPr="00F068AB" w:rsidRDefault="00014D8E">
            <w:pPr>
              <w:tabs>
                <w:tab w:val="decimal" w:pos="809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28"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78C979E9" w14:textId="77777777" w:rsidR="00014D8E" w:rsidRPr="00F068AB" w:rsidRDefault="00014D8E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6456E0E5" w14:textId="77777777" w:rsidR="00014D8E" w:rsidRPr="00F068AB" w:rsidRDefault="00014D8E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3FE97C4" w14:textId="77777777" w:rsidR="00014D8E" w:rsidRPr="00F068AB" w:rsidRDefault="00014D8E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09112D99" w14:textId="77777777" w:rsidR="00014D8E" w:rsidRPr="00F068AB" w:rsidRDefault="00014D8E" w:rsidP="000A0DC5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A37FD6" w:rsidRPr="000A0DC5" w14:paraId="2CC4089E" w14:textId="77777777" w:rsidTr="00F068AB">
        <w:trPr>
          <w:trHeight w:val="253"/>
        </w:trPr>
        <w:tc>
          <w:tcPr>
            <w:tcW w:w="4770" w:type="dxa"/>
            <w:tcBorders>
              <w:top w:val="nil"/>
            </w:tcBorders>
          </w:tcPr>
          <w:p w14:paraId="091EB5AF" w14:textId="4368DB4F" w:rsidR="00A37FD6" w:rsidRPr="000A0DC5" w:rsidRDefault="00A37FD6" w:rsidP="009A0FE2">
            <w:pPr>
              <w:ind w:left="270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1D327083" w14:textId="77777777" w:rsidR="00A37FD6" w:rsidRPr="000A0DC5" w:rsidRDefault="00A37FD6" w:rsidP="00433D3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31312DA" w14:textId="77777777" w:rsidR="00A37FD6" w:rsidRPr="000A0DC5" w:rsidRDefault="00A37FD6" w:rsidP="00433D31">
            <w:pPr>
              <w:tabs>
                <w:tab w:val="decimal" w:pos="546"/>
              </w:tabs>
              <w:ind w:left="-262" w:firstLine="26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DC7170C" w14:textId="77777777" w:rsidR="00A37FD6" w:rsidRPr="000A0DC5" w:rsidRDefault="00A37FD6" w:rsidP="00433D3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9CC301A" w14:textId="77777777" w:rsidR="00A37FD6" w:rsidRPr="000A0DC5" w:rsidRDefault="00A37FD6" w:rsidP="00A27503">
            <w:pPr>
              <w:tabs>
                <w:tab w:val="decimal" w:pos="537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95E4252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022F459" w14:textId="77777777" w:rsidR="00A37FD6" w:rsidRPr="00F068AB" w:rsidRDefault="00A37FD6" w:rsidP="00F068AB">
            <w:pPr>
              <w:tabs>
                <w:tab w:val="decimal" w:pos="624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804A26B" w14:textId="77777777" w:rsidR="00A37FD6" w:rsidRPr="000A0DC5" w:rsidRDefault="00A37FD6" w:rsidP="00433D3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44D7C388" w14:textId="77777777" w:rsidR="00A37FD6" w:rsidRPr="000A0DC5" w:rsidRDefault="00A37FD6" w:rsidP="000A0DC5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37FD6" w:rsidRPr="000A0DC5" w14:paraId="687B273E" w14:textId="77777777" w:rsidTr="00F068AB">
        <w:trPr>
          <w:trHeight w:val="253"/>
        </w:trPr>
        <w:tc>
          <w:tcPr>
            <w:tcW w:w="4770" w:type="dxa"/>
          </w:tcPr>
          <w:p w14:paraId="778B4ECA" w14:textId="77777777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0A0DC5">
              <w:rPr>
                <w:rFonts w:asciiTheme="majorBidi" w:hAnsiTheme="majorBidi" w:cstheme="majorBidi"/>
                <w:sz w:val="30"/>
                <w:szCs w:val="30"/>
              </w:rPr>
              <w:t>Finansa</w:t>
            </w:r>
            <w:proofErr w:type="spellEnd"/>
            <w:r w:rsidRPr="000A0DC5">
              <w:rPr>
                <w:rFonts w:asciiTheme="majorBidi" w:hAnsiTheme="majorBidi" w:cstheme="majorBidi"/>
                <w:sz w:val="30"/>
                <w:szCs w:val="30"/>
              </w:rPr>
              <w:t xml:space="preserve"> Fund Management Ltd</w:t>
            </w:r>
            <w:r w:rsidRPr="000A0DC5">
              <w:rPr>
                <w:rFonts w:asciiTheme="majorBidi" w:hAnsiTheme="majorBidi"/>
                <w:sz w:val="30"/>
                <w:szCs w:val="30"/>
                <w:cs/>
              </w:rPr>
              <w:t>.</w:t>
            </w:r>
          </w:p>
        </w:tc>
        <w:tc>
          <w:tcPr>
            <w:tcW w:w="90" w:type="dxa"/>
          </w:tcPr>
          <w:p w14:paraId="4DD8D230" w14:textId="77777777" w:rsidR="00A37FD6" w:rsidRPr="000A0DC5" w:rsidRDefault="00A37FD6" w:rsidP="00433D3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0447DE" w14:textId="55BD3A7A" w:rsidR="00A37FD6" w:rsidRPr="000A0DC5" w:rsidRDefault="00A37FD6" w:rsidP="00F068AB">
            <w:pPr>
              <w:tabs>
                <w:tab w:val="decimal" w:pos="63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4945CD9D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EDE232" w14:textId="77777777" w:rsidR="00A37FD6" w:rsidRPr="000A0DC5" w:rsidRDefault="00A37FD6" w:rsidP="00A27503">
            <w:pPr>
              <w:tabs>
                <w:tab w:val="decimal" w:pos="420"/>
                <w:tab w:val="decimal" w:pos="537"/>
              </w:tabs>
              <w:spacing w:after="100" w:afterAutospacing="1"/>
              <w:ind w:left="-262" w:right="-94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620B49B1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6616E79C" w14:textId="4D355D75" w:rsidR="00A37FD6" w:rsidRPr="00F068AB" w:rsidRDefault="00A37FD6" w:rsidP="00F068AB">
            <w:pPr>
              <w:tabs>
                <w:tab w:val="decimal" w:pos="624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4A4F1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7C0437C" w14:textId="77777777" w:rsidR="00A37FD6" w:rsidRPr="000A0DC5" w:rsidRDefault="00A37FD6" w:rsidP="00433D31">
            <w:pPr>
              <w:tabs>
                <w:tab w:val="decimal" w:pos="546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45E9B088" w14:textId="688047FB" w:rsidR="00A37FD6" w:rsidRPr="000A0DC5" w:rsidRDefault="00A37FD6" w:rsidP="000A0DC5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</w:rPr>
              <w:t>2,860</w:t>
            </w:r>
          </w:p>
        </w:tc>
      </w:tr>
      <w:tr w:rsidR="00A37FD6" w:rsidRPr="000A0DC5" w14:paraId="2B46890B" w14:textId="77777777" w:rsidTr="00F068AB">
        <w:trPr>
          <w:trHeight w:val="253"/>
        </w:trPr>
        <w:tc>
          <w:tcPr>
            <w:tcW w:w="4770" w:type="dxa"/>
            <w:tcBorders>
              <w:bottom w:val="nil"/>
            </w:tcBorders>
          </w:tcPr>
          <w:p w14:paraId="35F2E70C" w14:textId="17432213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 บีเอฟทีแซด วังน้อย จำกัด</w:t>
            </w:r>
          </w:p>
        </w:tc>
        <w:tc>
          <w:tcPr>
            <w:tcW w:w="90" w:type="dxa"/>
          </w:tcPr>
          <w:p w14:paraId="42967BB2" w14:textId="77777777" w:rsidR="00A37FD6" w:rsidRPr="000A0DC5" w:rsidRDefault="00A37FD6" w:rsidP="00433D3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142851" w14:textId="59032EA7" w:rsidR="00A37FD6" w:rsidRPr="000A0DC5" w:rsidRDefault="00A37FD6" w:rsidP="00F068AB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2,765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7A5B7E4B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08FF68" w14:textId="748C549A" w:rsidR="00A37FD6" w:rsidRPr="000A0DC5" w:rsidRDefault="00A37FD6" w:rsidP="00A27503">
            <w:pPr>
              <w:tabs>
                <w:tab w:val="decimal" w:pos="420"/>
                <w:tab w:val="decimal" w:pos="537"/>
              </w:tabs>
              <w:spacing w:after="100" w:afterAutospacing="1"/>
              <w:ind w:left="-262" w:right="-94" w:firstLine="264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B3AEB82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0E69B2F2" w14:textId="610CA93E" w:rsidR="00A37FD6" w:rsidRPr="00F068AB" w:rsidRDefault="00A37FD6" w:rsidP="00F068AB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2,765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802A3CB" w14:textId="77777777" w:rsidR="00A37FD6" w:rsidRPr="000A0DC5" w:rsidRDefault="00A37FD6" w:rsidP="00433D31">
            <w:pPr>
              <w:tabs>
                <w:tab w:val="decimal" w:pos="546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685246DC" w14:textId="166E652D" w:rsidR="00A37FD6" w:rsidRPr="000A0DC5" w:rsidRDefault="00A37FD6" w:rsidP="00F068AB">
            <w:pPr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A37FD6" w:rsidRPr="000A0DC5" w14:paraId="2C75E343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</w:tcPr>
          <w:p w14:paraId="3DBA4BF8" w14:textId="49C4414E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90" w:type="dxa"/>
          </w:tcPr>
          <w:p w14:paraId="2F0144CF" w14:textId="77777777" w:rsidR="00A37FD6" w:rsidRPr="000A0DC5" w:rsidRDefault="00A37FD6" w:rsidP="00433D3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B97943" w14:textId="6BEB9261" w:rsidR="00A37FD6" w:rsidRPr="000A0DC5" w:rsidRDefault="00A37FD6" w:rsidP="00F068AB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3,217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0C6DE4CC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EF1756" w14:textId="6ACCECCE" w:rsidR="00A37FD6" w:rsidRPr="000A0DC5" w:rsidRDefault="00A37FD6" w:rsidP="00A27503">
            <w:pPr>
              <w:tabs>
                <w:tab w:val="decimal" w:pos="420"/>
                <w:tab w:val="decimal" w:pos="537"/>
              </w:tabs>
              <w:spacing w:after="100" w:afterAutospacing="1"/>
              <w:ind w:left="-262" w:right="-94" w:firstLine="264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655F250B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0E1CF8EE" w14:textId="2CD05383" w:rsidR="00A37FD6" w:rsidRPr="00F068AB" w:rsidRDefault="00A37FD6" w:rsidP="00F068AB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3,217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8868573" w14:textId="77777777" w:rsidR="00A37FD6" w:rsidRPr="000A0DC5" w:rsidRDefault="00A37FD6" w:rsidP="00433D31">
            <w:pPr>
              <w:tabs>
                <w:tab w:val="decimal" w:pos="546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2BBA4F17" w14:textId="113B779A" w:rsidR="00A37FD6" w:rsidRPr="000A0DC5" w:rsidRDefault="00A37FD6" w:rsidP="00F068AB">
            <w:pPr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A37FD6" w:rsidRPr="000A0DC5" w14:paraId="3BFD8FFD" w14:textId="77777777" w:rsidTr="00F068AB">
        <w:trPr>
          <w:trHeight w:val="253"/>
        </w:trPr>
        <w:tc>
          <w:tcPr>
            <w:tcW w:w="4770" w:type="dxa"/>
            <w:tcBorders>
              <w:top w:val="nil"/>
            </w:tcBorders>
          </w:tcPr>
          <w:p w14:paraId="1491CC6E" w14:textId="486BBB2A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 ขนม คาเฟ่ จำกัด</w:t>
            </w:r>
          </w:p>
        </w:tc>
        <w:tc>
          <w:tcPr>
            <w:tcW w:w="90" w:type="dxa"/>
          </w:tcPr>
          <w:p w14:paraId="385C5D58" w14:textId="77777777" w:rsidR="00A37FD6" w:rsidRPr="000A0DC5" w:rsidRDefault="00A37FD6" w:rsidP="00433D3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75DA73" w14:textId="6CB3E2C2" w:rsidR="00A37FD6" w:rsidRPr="000A0DC5" w:rsidRDefault="00A37FD6" w:rsidP="00F068AB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64A53AF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791541" w14:textId="2652A0A6" w:rsidR="00A37FD6" w:rsidRPr="000A0DC5" w:rsidRDefault="00A37FD6" w:rsidP="00A27503">
            <w:pPr>
              <w:tabs>
                <w:tab w:val="decimal" w:pos="420"/>
                <w:tab w:val="decimal" w:pos="537"/>
              </w:tabs>
              <w:spacing w:after="100" w:afterAutospacing="1"/>
              <w:ind w:left="-262" w:right="-94" w:firstLine="264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C310654" w14:textId="77777777" w:rsidR="00A37FD6" w:rsidRPr="000A0DC5" w:rsidRDefault="00A37FD6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1FCC8255" w14:textId="1A60910A" w:rsidR="00A37FD6" w:rsidRPr="00F068AB" w:rsidRDefault="00A37FD6" w:rsidP="00F068AB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826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3B0CB1A" w14:textId="77777777" w:rsidR="00A37FD6" w:rsidRPr="000A0DC5" w:rsidRDefault="00A37FD6" w:rsidP="00433D31">
            <w:pPr>
              <w:tabs>
                <w:tab w:val="decimal" w:pos="546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306C5E37" w14:textId="45364708" w:rsidR="00A37FD6" w:rsidRPr="000A0DC5" w:rsidRDefault="00A37FD6" w:rsidP="00F068AB">
            <w:pPr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014D8E" w:rsidRPr="000A0DC5" w14:paraId="648ED2E1" w14:textId="77777777" w:rsidTr="00A37FD6">
        <w:trPr>
          <w:trHeight w:val="253"/>
        </w:trPr>
        <w:tc>
          <w:tcPr>
            <w:tcW w:w="4770" w:type="dxa"/>
            <w:tcBorders>
              <w:top w:val="nil"/>
            </w:tcBorders>
          </w:tcPr>
          <w:p w14:paraId="37B136BA" w14:textId="77777777" w:rsidR="00014D8E" w:rsidRPr="00F068AB" w:rsidRDefault="00014D8E" w:rsidP="00C35DF7">
            <w:pPr>
              <w:ind w:left="360" w:firstLine="86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0" w:type="dxa"/>
          </w:tcPr>
          <w:p w14:paraId="248D450E" w14:textId="77777777" w:rsidR="00014D8E" w:rsidRPr="00F068AB" w:rsidRDefault="00014D8E" w:rsidP="00433D31">
            <w:pPr>
              <w:ind w:left="79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9EE880" w14:textId="77777777" w:rsidR="00014D8E" w:rsidRPr="00F068AB" w:rsidRDefault="00014D8E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1D4A5C1B" w14:textId="77777777" w:rsidR="00014D8E" w:rsidRPr="00F068AB" w:rsidRDefault="00014D8E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BC36F9" w14:textId="77777777" w:rsidR="00014D8E" w:rsidRPr="00F068AB" w:rsidRDefault="00014D8E" w:rsidP="00A27503">
            <w:pPr>
              <w:tabs>
                <w:tab w:val="decimal" w:pos="420"/>
                <w:tab w:val="decimal" w:pos="537"/>
              </w:tabs>
              <w:spacing w:after="100" w:afterAutospacing="1"/>
              <w:ind w:left="-262" w:right="-94" w:firstLine="264"/>
              <w:jc w:val="center"/>
              <w:rPr>
                <w:rFonts w:asciiTheme="majorBidi" w:hAnsi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7795CD03" w14:textId="77777777" w:rsidR="00014D8E" w:rsidRPr="00F068AB" w:rsidRDefault="00014D8E" w:rsidP="00433D3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48E6F522" w14:textId="77777777" w:rsidR="00014D8E" w:rsidRPr="00F068AB" w:rsidRDefault="00014D8E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F56FBBB" w14:textId="77777777" w:rsidR="00014D8E" w:rsidRPr="00F068AB" w:rsidRDefault="00014D8E" w:rsidP="00433D31">
            <w:pPr>
              <w:tabs>
                <w:tab w:val="decimal" w:pos="546"/>
              </w:tabs>
              <w:ind w:left="-804" w:right="9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270421BB" w14:textId="77777777" w:rsidR="00014D8E" w:rsidRPr="00F068AB" w:rsidRDefault="00014D8E">
            <w:pPr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A37FD6" w:rsidRPr="000A0DC5" w14:paraId="2109446A" w14:textId="77777777" w:rsidTr="00F068AB">
        <w:trPr>
          <w:trHeight w:val="253"/>
        </w:trPr>
        <w:tc>
          <w:tcPr>
            <w:tcW w:w="4770" w:type="dxa"/>
            <w:tcBorders>
              <w:bottom w:val="nil"/>
            </w:tcBorders>
          </w:tcPr>
          <w:p w14:paraId="45C950A7" w14:textId="5A7D07A1" w:rsidR="00A37FD6" w:rsidRPr="009A0FE2" w:rsidRDefault="00A37FD6" w:rsidP="00544876">
            <w:pPr>
              <w:ind w:left="270"/>
              <w:rPr>
                <w:rFonts w:asciiTheme="majorBidi" w:hAnsiTheme="majorBidi" w:cstheme="majorBidi"/>
                <w:sz w:val="30"/>
                <w:szCs w:val="30"/>
              </w:rPr>
            </w:pPr>
            <w:r w:rsidRPr="009A0FE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  <w:r w:rsidRPr="009A0FE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90" w:type="dxa"/>
            <w:tcBorders>
              <w:bottom w:val="nil"/>
            </w:tcBorders>
          </w:tcPr>
          <w:p w14:paraId="5727F1DB" w14:textId="77777777" w:rsidR="00A37FD6" w:rsidRPr="000A0DC5" w:rsidRDefault="00A37FD6" w:rsidP="00BA632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2763A92" w14:textId="77777777" w:rsidR="00A37FD6" w:rsidRPr="000A0DC5" w:rsidRDefault="00A37FD6" w:rsidP="00BA6326">
            <w:pPr>
              <w:tabs>
                <w:tab w:val="decimal" w:pos="546"/>
              </w:tabs>
              <w:ind w:left="-262" w:firstLine="26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CB1CEF9" w14:textId="77777777" w:rsidR="00A37FD6" w:rsidRPr="000A0DC5" w:rsidRDefault="00A37FD6" w:rsidP="00BA632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C5E21CA" w14:textId="77777777" w:rsidR="00A37FD6" w:rsidRPr="000A0DC5" w:rsidRDefault="00A37FD6" w:rsidP="00BA6326">
            <w:pPr>
              <w:tabs>
                <w:tab w:val="decimal" w:pos="537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2431B9F" w14:textId="77777777" w:rsidR="00A37FD6" w:rsidRPr="000A0DC5" w:rsidRDefault="00A37FD6" w:rsidP="00BA632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3878969" w14:textId="77777777" w:rsidR="00A37FD6" w:rsidRPr="000A0DC5" w:rsidRDefault="00A37FD6" w:rsidP="00F068AB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1AF7B81" w14:textId="77777777" w:rsidR="00A37FD6" w:rsidRPr="000A0DC5" w:rsidRDefault="00A37FD6" w:rsidP="00BA632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3421CF2B" w14:textId="77777777" w:rsidR="00A37FD6" w:rsidRPr="000A0DC5" w:rsidRDefault="00A37FD6" w:rsidP="00BA6326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37FD6" w:rsidRPr="000A0DC5" w14:paraId="014AA286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</w:tcPr>
          <w:p w14:paraId="7B9268C7" w14:textId="235C5EDD" w:rsidR="00A37FD6" w:rsidRPr="000A0DC5" w:rsidRDefault="00A37FD6" w:rsidP="00F068AB">
            <w:pPr>
              <w:ind w:left="626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ทรัสต์เพื่อการลงทุนในสิทธิการเช่าอสังหาริมทรัพย์พรอสเพค โลจิสติกส์และอินดัสเทรียล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ACA8511" w14:textId="77777777" w:rsidR="00A37FD6" w:rsidRPr="000A0DC5" w:rsidRDefault="00A37FD6" w:rsidP="007A471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DEB0C2" w14:textId="77777777" w:rsidR="00A37FD6" w:rsidRDefault="00A37FD6" w:rsidP="00BA6326">
            <w:pPr>
              <w:tabs>
                <w:tab w:val="decimal" w:pos="546"/>
              </w:tabs>
              <w:ind w:left="-262" w:firstLine="264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65FB0E0" w14:textId="53480E0B" w:rsidR="00A37FD6" w:rsidRPr="000A0DC5" w:rsidRDefault="00A37FD6" w:rsidP="00F068AB">
            <w:pPr>
              <w:ind w:left="4" w:right="-17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201130BB" w14:textId="77777777" w:rsidR="00A37FD6" w:rsidRPr="000A0DC5" w:rsidRDefault="00A37FD6" w:rsidP="007A471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1E5364" w14:textId="77777777" w:rsidR="00A37FD6" w:rsidRDefault="00A37FD6" w:rsidP="00BA6326">
            <w:pPr>
              <w:tabs>
                <w:tab w:val="decimal" w:pos="420"/>
                <w:tab w:val="decimal" w:pos="537"/>
              </w:tabs>
              <w:ind w:left="-262" w:right="-94" w:firstLine="264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4E8747FB" w14:textId="524C3872" w:rsidR="00A37FD6" w:rsidRPr="000A0DC5" w:rsidRDefault="00A37FD6" w:rsidP="00BA6326">
            <w:pPr>
              <w:tabs>
                <w:tab w:val="decimal" w:pos="420"/>
                <w:tab w:val="decimal" w:pos="537"/>
              </w:tabs>
              <w:ind w:left="-262" w:right="-94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36E13E0D" w14:textId="77777777" w:rsidR="00A37FD6" w:rsidRPr="000A0DC5" w:rsidRDefault="00A37FD6" w:rsidP="007A471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59A22AFB" w14:textId="77777777" w:rsidR="00A37FD6" w:rsidRPr="00F068AB" w:rsidRDefault="00A37FD6" w:rsidP="00F068AB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A1658B4" w14:textId="62F1CEEE" w:rsidR="00A37FD6" w:rsidRPr="000A0DC5" w:rsidRDefault="00A37FD6" w:rsidP="00F068AB">
            <w:pPr>
              <w:tabs>
                <w:tab w:val="decimal" w:pos="804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14,643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655E561" w14:textId="77777777" w:rsidR="00A37FD6" w:rsidRPr="000A0DC5" w:rsidRDefault="00A37FD6" w:rsidP="00BA6326">
            <w:pPr>
              <w:tabs>
                <w:tab w:val="decimal" w:pos="546"/>
              </w:tabs>
              <w:ind w:left="-804" w:right="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3923826D" w14:textId="77777777" w:rsidR="00A37FD6" w:rsidRDefault="00A37FD6" w:rsidP="00BA6326">
            <w:pPr>
              <w:tabs>
                <w:tab w:val="decimal" w:pos="450"/>
              </w:tabs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4D9AF8" w14:textId="3B103541" w:rsidR="00A37FD6" w:rsidRPr="000A0DC5" w:rsidRDefault="00A37FD6" w:rsidP="00BA6326">
            <w:pPr>
              <w:tabs>
                <w:tab w:val="decimal" w:pos="450"/>
              </w:tabs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15,798</w:t>
            </w:r>
          </w:p>
        </w:tc>
      </w:tr>
      <w:tr w:rsidR="00A37FD6" w:rsidRPr="000A0DC5" w14:paraId="570EE52F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</w:tcPr>
          <w:p w14:paraId="432B942F" w14:textId="05172C14" w:rsidR="00A37FD6" w:rsidRPr="000A0DC5" w:rsidRDefault="00A37FD6" w:rsidP="00F068AB">
            <w:pPr>
              <w:ind w:left="89" w:hanging="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รายได้ธุรกิจหลักทรัพย์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7DA2BEB" w14:textId="77777777" w:rsidR="00A37FD6" w:rsidRPr="000A0DC5" w:rsidRDefault="00A37FD6" w:rsidP="00433D31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7D3A0C6" w14:textId="77777777" w:rsidR="00A37FD6" w:rsidRPr="000A0DC5" w:rsidRDefault="00A37FD6" w:rsidP="00F068AB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CCBB3EF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DC28FCC" w14:textId="77777777" w:rsidR="00A37FD6" w:rsidRPr="000A0DC5" w:rsidRDefault="00A37FD6" w:rsidP="00A27503">
            <w:pPr>
              <w:tabs>
                <w:tab w:val="decimal" w:pos="537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C1352E3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C5F96C5" w14:textId="77777777" w:rsidR="00A37FD6" w:rsidRPr="000A0DC5" w:rsidRDefault="00A37FD6" w:rsidP="00433D31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A27E846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38067DB4" w14:textId="77777777" w:rsidR="00A37FD6" w:rsidRPr="000A0DC5" w:rsidRDefault="00A37FD6" w:rsidP="00A2750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37FD6" w:rsidRPr="000A0DC5" w14:paraId="0B902372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</w:tcPr>
          <w:p w14:paraId="3FFAFB58" w14:textId="74ECF5DF" w:rsidR="00A37FD6" w:rsidRPr="000A0DC5" w:rsidRDefault="00A37FD6" w:rsidP="000A0DC5">
            <w:pPr>
              <w:tabs>
                <w:tab w:val="left" w:pos="264"/>
              </w:tabs>
              <w:ind w:left="84" w:hanging="8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/>
                <w:sz w:val="30"/>
                <w:szCs w:val="30"/>
                <w:cs/>
              </w:rPr>
              <w:t xml:space="preserve">     </w:t>
            </w: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รายได้ค่าธรรมเนียมการจัดจำหน่ายแล</w:t>
            </w:r>
            <w:r w:rsidRPr="000A0DC5">
              <w:rPr>
                <w:rFonts w:asciiTheme="majorBidi" w:hAnsiTheme="majorBidi" w:cstheme="majorBidi" w:hint="cs"/>
                <w:sz w:val="30"/>
                <w:szCs w:val="30"/>
                <w:cs/>
              </w:rPr>
              <w:t>ะ</w:t>
            </w: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ค่าธรรมเนียมอื่น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D71ED95" w14:textId="77777777" w:rsidR="00A37FD6" w:rsidRPr="000A0DC5" w:rsidRDefault="00A37FD6" w:rsidP="00433D31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6B41D4F" w14:textId="77777777" w:rsidR="00A37FD6" w:rsidRPr="000A0DC5" w:rsidRDefault="00A37FD6" w:rsidP="00F068AB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6D531AC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BDF6263" w14:textId="77777777" w:rsidR="00A37FD6" w:rsidRPr="000A0DC5" w:rsidRDefault="00A37FD6" w:rsidP="00A27503">
            <w:pPr>
              <w:tabs>
                <w:tab w:val="decimal" w:pos="537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3CE2DB5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7BC4602" w14:textId="77777777" w:rsidR="00A37FD6" w:rsidRPr="000A0DC5" w:rsidRDefault="00A37FD6" w:rsidP="00433D31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CD6789E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2ADE2096" w14:textId="77777777" w:rsidR="00A37FD6" w:rsidRPr="000A0DC5" w:rsidRDefault="00A37FD6" w:rsidP="00A2750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37FD6" w:rsidRPr="000A0DC5" w14:paraId="0DDB1F36" w14:textId="77777777" w:rsidTr="00F068AB">
        <w:trPr>
          <w:trHeight w:val="253"/>
        </w:trPr>
        <w:tc>
          <w:tcPr>
            <w:tcW w:w="4770" w:type="dxa"/>
            <w:tcBorders>
              <w:top w:val="nil"/>
            </w:tcBorders>
          </w:tcPr>
          <w:p w14:paraId="74B74B54" w14:textId="272B33C3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90" w:type="dxa"/>
            <w:tcBorders>
              <w:top w:val="nil"/>
            </w:tcBorders>
          </w:tcPr>
          <w:p w14:paraId="270CF31D" w14:textId="77777777" w:rsidR="00A37FD6" w:rsidRPr="000A0DC5" w:rsidRDefault="00A37FD6" w:rsidP="00433D31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36D778B3" w14:textId="6C458444" w:rsidR="00A37FD6" w:rsidRPr="000A0DC5" w:rsidRDefault="00A37FD6" w:rsidP="00F068AB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90" w:type="dxa"/>
            <w:tcBorders>
              <w:top w:val="nil"/>
            </w:tcBorders>
          </w:tcPr>
          <w:p w14:paraId="033E4AB7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07C5003D" w14:textId="693AAA90" w:rsidR="00A37FD6" w:rsidRPr="000A0DC5" w:rsidRDefault="00A37FD6" w:rsidP="00F068AB">
            <w:pPr>
              <w:tabs>
                <w:tab w:val="decimal" w:pos="809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336</w:t>
            </w:r>
          </w:p>
        </w:tc>
        <w:tc>
          <w:tcPr>
            <w:tcW w:w="90" w:type="dxa"/>
            <w:tcBorders>
              <w:top w:val="nil"/>
            </w:tcBorders>
          </w:tcPr>
          <w:p w14:paraId="2BA6C8A7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386C8ABF" w14:textId="588E3B54" w:rsidR="00A37FD6" w:rsidRPr="000F1D81" w:rsidRDefault="00A37FD6" w:rsidP="00F068AB">
            <w:pPr>
              <w:tabs>
                <w:tab w:val="decimal" w:pos="0"/>
              </w:tabs>
              <w:spacing w:after="100" w:afterAutospacing="1"/>
              <w:ind w:left="-262" w:right="-180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</w:tcBorders>
          </w:tcPr>
          <w:p w14:paraId="3713950C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 w14:paraId="0549AC74" w14:textId="30E5C06C" w:rsidR="00A37FD6" w:rsidRPr="000A0DC5" w:rsidRDefault="00A37FD6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A37FD6" w:rsidRPr="000A0DC5" w14:paraId="5AC76231" w14:textId="77777777" w:rsidTr="00F068AB">
        <w:trPr>
          <w:trHeight w:val="253"/>
        </w:trPr>
        <w:tc>
          <w:tcPr>
            <w:tcW w:w="4770" w:type="dxa"/>
            <w:tcBorders>
              <w:bottom w:val="nil"/>
            </w:tcBorders>
          </w:tcPr>
          <w:p w14:paraId="7CE8B2B9" w14:textId="5D089777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</w:t>
            </w:r>
            <w:r w:rsidRPr="000A0DC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ฟินันเซีย ไซรัส จำกัด</w:t>
            </w:r>
            <w:r w:rsidRPr="000A0DC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(มหาชน)</w:t>
            </w:r>
            <w:r w:rsidR="00CE7C57" w:rsidRPr="00BA2C94">
              <w:rPr>
                <w:rFonts w:asciiTheme="majorBidi" w:hAnsiTheme="majorBidi"/>
                <w:sz w:val="20"/>
                <w:szCs w:val="20"/>
                <w:vertAlign w:val="superscript"/>
              </w:rPr>
              <w:t xml:space="preserve"> (</w:t>
            </w:r>
            <w:r w:rsidR="00014D8E">
              <w:rPr>
                <w:rFonts w:asciiTheme="majorBidi" w:hAnsiTheme="majorBidi"/>
                <w:sz w:val="20"/>
                <w:szCs w:val="20"/>
                <w:vertAlign w:val="superscript"/>
              </w:rPr>
              <w:t>1</w:t>
            </w:r>
            <w:r w:rsidR="00CE7C57" w:rsidRPr="00BA2C94">
              <w:rPr>
                <w:rFonts w:asciiTheme="majorBidi" w:hAnsiTheme="maj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2F1714EE" w14:textId="77777777" w:rsidR="00A37FD6" w:rsidRPr="000A0DC5" w:rsidRDefault="00A37FD6" w:rsidP="00433D31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238AB4BF" w14:textId="1500BFB3" w:rsidR="00A37FD6" w:rsidRPr="000A0DC5" w:rsidRDefault="00A37FD6" w:rsidP="00F068AB">
            <w:pPr>
              <w:tabs>
                <w:tab w:val="decimal" w:pos="546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</w:tcPr>
          <w:p w14:paraId="1B44C567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3855B4DE" w14:textId="27D56287" w:rsidR="00A37FD6" w:rsidRPr="000A0DC5" w:rsidRDefault="00A37FD6" w:rsidP="00F068AB">
            <w:pPr>
              <w:tabs>
                <w:tab w:val="decimal" w:pos="809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</w:t>
            </w:r>
          </w:p>
        </w:tc>
        <w:tc>
          <w:tcPr>
            <w:tcW w:w="90" w:type="dxa"/>
            <w:tcBorders>
              <w:bottom w:val="nil"/>
            </w:tcBorders>
          </w:tcPr>
          <w:p w14:paraId="4B08882F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215D3D41" w14:textId="2EF32296" w:rsidR="00A37FD6" w:rsidRPr="000F1D81" w:rsidRDefault="00A37FD6" w:rsidP="00F068AB">
            <w:pPr>
              <w:tabs>
                <w:tab w:val="decimal" w:pos="0"/>
              </w:tabs>
              <w:spacing w:after="100" w:afterAutospacing="1"/>
              <w:ind w:left="-262" w:right="-180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</w:tcPr>
          <w:p w14:paraId="1103B9B6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 w14:paraId="56F83F73" w14:textId="4D986A24" w:rsidR="00A37FD6" w:rsidRPr="000A0DC5" w:rsidRDefault="00A37FD6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A37FD6" w:rsidRPr="000A0DC5" w14:paraId="6D6B8B56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</w:tcPr>
          <w:p w14:paraId="32F402BC" w14:textId="3094A281" w:rsidR="00A37FD6" w:rsidRPr="000A0DC5" w:rsidRDefault="00A37FD6" w:rsidP="00C35DF7">
            <w:pPr>
              <w:ind w:left="360" w:firstLine="86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90" w:type="dxa"/>
          </w:tcPr>
          <w:p w14:paraId="30C8201C" w14:textId="77777777" w:rsidR="00A37FD6" w:rsidRPr="000A0DC5" w:rsidRDefault="00A37FD6" w:rsidP="00433D31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8849DB4" w14:textId="68A10062" w:rsidR="00A37FD6" w:rsidRPr="000A0DC5" w:rsidRDefault="00A37FD6" w:rsidP="00F068AB">
            <w:pPr>
              <w:tabs>
                <w:tab w:val="decimal" w:pos="546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2A2B976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7B1D11E" w14:textId="7733DE83" w:rsidR="00A37FD6" w:rsidRPr="000A0DC5" w:rsidRDefault="00A37FD6" w:rsidP="00F068AB">
            <w:pPr>
              <w:tabs>
                <w:tab w:val="decimal" w:pos="809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632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BB018EF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4DB942AB" w14:textId="5E6D032E" w:rsidR="00A37FD6" w:rsidRPr="000F1D81" w:rsidRDefault="00A37FD6" w:rsidP="00F068AB">
            <w:pPr>
              <w:tabs>
                <w:tab w:val="decimal" w:pos="0"/>
              </w:tabs>
              <w:spacing w:after="100" w:afterAutospacing="1"/>
              <w:ind w:left="-262" w:right="-180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vAlign w:val="center"/>
          </w:tcPr>
          <w:p w14:paraId="573F7CA7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  <w:vAlign w:val="center"/>
          </w:tcPr>
          <w:p w14:paraId="399DE70A" w14:textId="1BEC4AF1" w:rsidR="00A37FD6" w:rsidRPr="000A0DC5" w:rsidRDefault="00A37FD6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A37FD6" w:rsidRPr="000A0DC5" w14:paraId="25105674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</w:tcPr>
          <w:p w14:paraId="0701E51F" w14:textId="77777777" w:rsidR="00A37FD6" w:rsidRPr="000A0DC5" w:rsidRDefault="00A37FD6" w:rsidP="00433D31">
            <w:pPr>
              <w:ind w:left="36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6EBF7A86" w14:textId="77777777" w:rsidR="00A37FD6" w:rsidRPr="000A0DC5" w:rsidRDefault="00A37FD6" w:rsidP="00433D31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2CC6396" w14:textId="77777777" w:rsidR="00A37FD6" w:rsidRPr="000A0DC5" w:rsidRDefault="00A37FD6" w:rsidP="00433D31">
            <w:pPr>
              <w:tabs>
                <w:tab w:val="decimal" w:pos="546"/>
              </w:tabs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615438A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8CCDB00" w14:textId="77777777" w:rsidR="00A37FD6" w:rsidRPr="000A0DC5" w:rsidRDefault="00A37FD6" w:rsidP="00A27503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5FA6EFC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4380872C" w14:textId="77777777" w:rsidR="00A37FD6" w:rsidRPr="000A0DC5" w:rsidRDefault="00A37FD6" w:rsidP="00433D31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center"/>
          </w:tcPr>
          <w:p w14:paraId="34CE83B8" w14:textId="77777777" w:rsidR="00A37FD6" w:rsidRPr="000A0DC5" w:rsidRDefault="00A37FD6" w:rsidP="00433D31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  <w:vAlign w:val="center"/>
          </w:tcPr>
          <w:p w14:paraId="719FF06C" w14:textId="77777777" w:rsidR="00A37FD6" w:rsidRPr="000A0DC5" w:rsidRDefault="00A37FD6" w:rsidP="00A2750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0653" w:rsidRPr="000A0DC5" w14:paraId="2DD9E9EC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  <w:vAlign w:val="bottom"/>
          </w:tcPr>
          <w:p w14:paraId="0BCEEC36" w14:textId="1F5B1865" w:rsidR="001D0653" w:rsidRPr="000A0DC5" w:rsidRDefault="001D0653" w:rsidP="00F068AB">
            <w:pPr>
              <w:ind w:left="89" w:hanging="87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8D7CC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กำไรจากการจำหน่าย</w:t>
            </w: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อาคาร</w:t>
            </w:r>
            <w:r>
              <w:rPr>
                <w:rFonts w:asciiTheme="majorBidi" w:hAnsiTheme="majorBidi" w:cstheme="majorBidi" w:hint="cs"/>
                <w:b/>
                <w:bCs/>
                <w:spacing w:val="-6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90" w:type="dxa"/>
            <w:tcBorders>
              <w:bottom w:val="nil"/>
            </w:tcBorders>
            <w:vAlign w:val="bottom"/>
          </w:tcPr>
          <w:p w14:paraId="1C48793C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235FAD51" w14:textId="77777777" w:rsidR="001D0653" w:rsidRPr="000A0DC5" w:rsidRDefault="001D0653" w:rsidP="001D0653">
            <w:pPr>
              <w:tabs>
                <w:tab w:val="decimal" w:pos="546"/>
              </w:tabs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2888D0F2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23C4A98F" w14:textId="77777777" w:rsidR="001D0653" w:rsidRPr="000A0DC5" w:rsidRDefault="001D0653" w:rsidP="001D0653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4AA99E07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68204C88" w14:textId="77777777" w:rsidR="001D0653" w:rsidRPr="000A0DC5" w:rsidRDefault="001D0653" w:rsidP="001D065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3A24DD04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  <w:vAlign w:val="bottom"/>
          </w:tcPr>
          <w:p w14:paraId="333FB39A" w14:textId="77777777" w:rsidR="001D0653" w:rsidRPr="000A0DC5" w:rsidRDefault="001D0653" w:rsidP="001D065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0653" w:rsidRPr="000A0DC5" w14:paraId="27849F5A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  <w:vAlign w:val="bottom"/>
          </w:tcPr>
          <w:p w14:paraId="60ABD221" w14:textId="04C38BA0" w:rsidR="001D0653" w:rsidRPr="000A0DC5" w:rsidRDefault="001D0653" w:rsidP="00F068AB">
            <w:pPr>
              <w:ind w:left="360" w:hanging="9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90" w:type="dxa"/>
            <w:tcBorders>
              <w:bottom w:val="nil"/>
            </w:tcBorders>
            <w:vAlign w:val="bottom"/>
          </w:tcPr>
          <w:p w14:paraId="3AA9142E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0377FA89" w14:textId="5CD01DB0" w:rsidR="001D0653" w:rsidRPr="000A0DC5" w:rsidRDefault="001D0653" w:rsidP="001D0653">
            <w:pPr>
              <w:tabs>
                <w:tab w:val="decimal" w:pos="546"/>
              </w:tabs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2CD31ABC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39B56448" w14:textId="370FDB5B" w:rsidR="001D0653" w:rsidRPr="000A0DC5" w:rsidRDefault="001D0653" w:rsidP="001D0653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8D7CC3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7ED4EAA8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493B1A54" w14:textId="765EF38B" w:rsidR="001D0653" w:rsidRPr="000A0DC5" w:rsidRDefault="001D0653" w:rsidP="00F068AB">
            <w:pPr>
              <w:tabs>
                <w:tab w:val="decimal" w:pos="420"/>
                <w:tab w:val="decimal" w:pos="630"/>
              </w:tabs>
              <w:spacing w:after="100" w:afterAutospacing="1"/>
              <w:ind w:left="-262" w:right="170" w:firstLine="26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7B6DE68C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  <w:vAlign w:val="bottom"/>
          </w:tcPr>
          <w:p w14:paraId="4232877D" w14:textId="33B21242" w:rsidR="001D0653" w:rsidRPr="000A0DC5" w:rsidRDefault="001D0653" w:rsidP="001D065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D0653" w:rsidRPr="000A0DC5" w14:paraId="4D535F8B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</w:tcPr>
          <w:p w14:paraId="4B05A514" w14:textId="77777777" w:rsidR="001D0653" w:rsidRPr="000A0DC5" w:rsidRDefault="001D0653" w:rsidP="001D0653">
            <w:pPr>
              <w:ind w:left="36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329ADCB0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A111F68" w14:textId="77777777" w:rsidR="001D0653" w:rsidRPr="000A0DC5" w:rsidRDefault="001D0653" w:rsidP="001D0653">
            <w:pPr>
              <w:tabs>
                <w:tab w:val="decimal" w:pos="546"/>
              </w:tabs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DEEBFF4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B46F87D" w14:textId="77777777" w:rsidR="001D0653" w:rsidRPr="000A0DC5" w:rsidRDefault="001D0653" w:rsidP="001D0653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CB7AF32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2DC8FE90" w14:textId="77777777" w:rsidR="001D0653" w:rsidRPr="000A0DC5" w:rsidRDefault="001D0653" w:rsidP="001D0653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center"/>
          </w:tcPr>
          <w:p w14:paraId="12DA9549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  <w:vAlign w:val="center"/>
          </w:tcPr>
          <w:p w14:paraId="669DC31F" w14:textId="77777777" w:rsidR="001D0653" w:rsidRPr="000A0DC5" w:rsidRDefault="001D0653" w:rsidP="001D0653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0653" w:rsidRPr="000A0DC5" w14:paraId="3F090B89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</w:tcPr>
          <w:p w14:paraId="679F18E0" w14:textId="25C36017" w:rsidR="001D0653" w:rsidRPr="000A0DC5" w:rsidRDefault="001D0653" w:rsidP="00F068AB">
            <w:pPr>
              <w:ind w:left="89" w:hanging="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C1051A2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918653B" w14:textId="77777777" w:rsidR="001D0653" w:rsidRPr="000A0DC5" w:rsidRDefault="001D0653" w:rsidP="001D0653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7F056CE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A3F1CE3" w14:textId="77777777" w:rsidR="001D0653" w:rsidRPr="000A0DC5" w:rsidRDefault="001D0653" w:rsidP="001D0653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2441AA3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9BEC7D1" w14:textId="77777777" w:rsidR="001D0653" w:rsidRPr="000A0DC5" w:rsidRDefault="001D0653" w:rsidP="001D0653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7046648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3ED4AB54" w14:textId="77777777" w:rsidR="001D0653" w:rsidRPr="000A0DC5" w:rsidRDefault="001D0653" w:rsidP="001D0653">
            <w:pPr>
              <w:tabs>
                <w:tab w:val="decimal" w:pos="420"/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0653" w:rsidRPr="000A0DC5" w14:paraId="588D3DF5" w14:textId="77777777" w:rsidTr="00F068AB">
        <w:trPr>
          <w:trHeight w:val="253"/>
        </w:trPr>
        <w:tc>
          <w:tcPr>
            <w:tcW w:w="4770" w:type="dxa"/>
            <w:tcBorders>
              <w:top w:val="nil"/>
              <w:bottom w:val="nil"/>
            </w:tcBorders>
            <w:vAlign w:val="bottom"/>
          </w:tcPr>
          <w:p w14:paraId="035C3A85" w14:textId="2105A5B4" w:rsidR="001D0653" w:rsidRPr="000A0DC5" w:rsidRDefault="001D0653" w:rsidP="001D0653">
            <w:pPr>
              <w:tabs>
                <w:tab w:val="left" w:pos="264"/>
              </w:tabs>
              <w:ind w:left="84" w:firstLine="18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50662A8D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7A7B5064" w14:textId="77777777" w:rsidR="001D0653" w:rsidRPr="000A0DC5" w:rsidRDefault="001D0653" w:rsidP="001D0653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67C7FF1E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7E930639" w14:textId="77777777" w:rsidR="001D0653" w:rsidRPr="000A0DC5" w:rsidRDefault="001D0653" w:rsidP="001D0653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6962C139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0C9BA61D" w14:textId="77777777" w:rsidR="001D0653" w:rsidRPr="000A0DC5" w:rsidRDefault="001D0653" w:rsidP="001D0653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4A406A6B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  <w:vAlign w:val="bottom"/>
          </w:tcPr>
          <w:p w14:paraId="243F7A71" w14:textId="77777777" w:rsidR="001D0653" w:rsidRPr="000A0DC5" w:rsidRDefault="001D0653" w:rsidP="001D0653">
            <w:pPr>
              <w:tabs>
                <w:tab w:val="decimal" w:pos="420"/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0653" w:rsidRPr="000A0DC5" w14:paraId="530B07EF" w14:textId="77777777" w:rsidTr="00F068AB">
        <w:trPr>
          <w:trHeight w:val="253"/>
        </w:trPr>
        <w:tc>
          <w:tcPr>
            <w:tcW w:w="4770" w:type="dxa"/>
            <w:tcBorders>
              <w:top w:val="nil"/>
            </w:tcBorders>
            <w:vAlign w:val="bottom"/>
          </w:tcPr>
          <w:p w14:paraId="0F68EB91" w14:textId="5DD39FC0" w:rsidR="001D0653" w:rsidRPr="000A0DC5" w:rsidRDefault="001D0653" w:rsidP="001D0653">
            <w:pPr>
              <w:ind w:left="360" w:firstLine="86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90" w:type="dxa"/>
            <w:tcBorders>
              <w:top w:val="nil"/>
            </w:tcBorders>
            <w:vAlign w:val="bottom"/>
          </w:tcPr>
          <w:p w14:paraId="75DF4D50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</w:tcBorders>
            <w:vAlign w:val="bottom"/>
          </w:tcPr>
          <w:p w14:paraId="12A5EA5B" w14:textId="294D122E" w:rsidR="001D0653" w:rsidRPr="000A0DC5" w:rsidRDefault="001D0653" w:rsidP="00F068AB">
            <w:pPr>
              <w:tabs>
                <w:tab w:val="decimal" w:pos="546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</w:tcBorders>
            <w:vAlign w:val="bottom"/>
          </w:tcPr>
          <w:p w14:paraId="021C54F1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</w:tcBorders>
            <w:vAlign w:val="bottom"/>
          </w:tcPr>
          <w:p w14:paraId="13F357A7" w14:textId="3274E95A" w:rsidR="001D0653" w:rsidRPr="000A0DC5" w:rsidRDefault="001D0653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</w:tcBorders>
            <w:vAlign w:val="bottom"/>
          </w:tcPr>
          <w:p w14:paraId="79765AB0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</w:tcBorders>
            <w:vAlign w:val="bottom"/>
          </w:tcPr>
          <w:p w14:paraId="4C820B8C" w14:textId="76BF12A6" w:rsidR="001D0653" w:rsidRPr="000A0DC5" w:rsidRDefault="001D0653" w:rsidP="00F068AB">
            <w:pPr>
              <w:tabs>
                <w:tab w:val="decimal" w:pos="420"/>
                <w:tab w:val="decimal" w:pos="630"/>
              </w:tabs>
              <w:spacing w:after="100" w:afterAutospacing="1"/>
              <w:ind w:left="-262" w:right="170" w:firstLine="26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421</w:t>
            </w:r>
          </w:p>
        </w:tc>
        <w:tc>
          <w:tcPr>
            <w:tcW w:w="90" w:type="dxa"/>
            <w:tcBorders>
              <w:top w:val="nil"/>
            </w:tcBorders>
            <w:vAlign w:val="bottom"/>
          </w:tcPr>
          <w:p w14:paraId="3401CC35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</w:tcBorders>
            <w:vAlign w:val="bottom"/>
          </w:tcPr>
          <w:p w14:paraId="4403D8A2" w14:textId="4A28F2B1" w:rsidR="001D0653" w:rsidRPr="000A0DC5" w:rsidRDefault="001D0653" w:rsidP="001D0653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</w:rPr>
              <w:t>1,234</w:t>
            </w:r>
          </w:p>
        </w:tc>
      </w:tr>
      <w:tr w:rsidR="001D0653" w:rsidRPr="000A0DC5" w14:paraId="4B41BAA5" w14:textId="77777777" w:rsidTr="00F068AB">
        <w:trPr>
          <w:trHeight w:val="281"/>
        </w:trPr>
        <w:tc>
          <w:tcPr>
            <w:tcW w:w="4770" w:type="dxa"/>
            <w:vAlign w:val="bottom"/>
          </w:tcPr>
          <w:p w14:paraId="273DB50F" w14:textId="73551310" w:rsidR="001D0653" w:rsidRPr="000A0DC5" w:rsidRDefault="001D0653" w:rsidP="001D0653">
            <w:pPr>
              <w:ind w:left="360" w:firstLine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90" w:type="dxa"/>
            <w:vAlign w:val="bottom"/>
          </w:tcPr>
          <w:p w14:paraId="0557C324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12E5E285" w14:textId="41E301EA" w:rsidR="001D0653" w:rsidRPr="000A0DC5" w:rsidRDefault="001D0653" w:rsidP="00F068AB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90" w:type="dxa"/>
            <w:tcBorders>
              <w:bottom w:val="nil"/>
            </w:tcBorders>
            <w:vAlign w:val="bottom"/>
          </w:tcPr>
          <w:p w14:paraId="182FC2C3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14:paraId="7B4F8063" w14:textId="221FEB04" w:rsidR="001D0653" w:rsidRPr="00F068AB" w:rsidRDefault="001D0653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0A0DC5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vAlign w:val="bottom"/>
          </w:tcPr>
          <w:p w14:paraId="33FD5618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18DCA193" w14:textId="36006587" w:rsidR="001D0653" w:rsidRPr="00F068AB" w:rsidRDefault="001D0653" w:rsidP="00F068AB">
            <w:pPr>
              <w:tabs>
                <w:tab w:val="decimal" w:pos="420"/>
                <w:tab w:val="decimal" w:pos="630"/>
              </w:tabs>
              <w:spacing w:after="100" w:afterAutospacing="1"/>
              <w:ind w:left="-262" w:right="170" w:firstLine="26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90" w:type="dxa"/>
            <w:tcBorders>
              <w:bottom w:val="nil"/>
            </w:tcBorders>
            <w:vAlign w:val="bottom"/>
          </w:tcPr>
          <w:p w14:paraId="632F497C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nil"/>
            </w:tcBorders>
            <w:vAlign w:val="bottom"/>
          </w:tcPr>
          <w:p w14:paraId="28230605" w14:textId="70AF3195" w:rsidR="001D0653" w:rsidRPr="000A0DC5" w:rsidRDefault="001D0653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1D0653" w:rsidRPr="000A0DC5" w14:paraId="5E3226CF" w14:textId="77777777" w:rsidTr="00F068AB">
        <w:trPr>
          <w:trHeight w:val="281"/>
        </w:trPr>
        <w:tc>
          <w:tcPr>
            <w:tcW w:w="4770" w:type="dxa"/>
            <w:vAlign w:val="bottom"/>
          </w:tcPr>
          <w:p w14:paraId="573E846C" w14:textId="1713A85E" w:rsidR="001D0653" w:rsidRPr="000A0DC5" w:rsidRDefault="001D0653" w:rsidP="001D0653">
            <w:pPr>
              <w:ind w:left="360" w:firstLine="86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พรอสเพค รีท แมเนจเมนท์ จำกัด</w:t>
            </w:r>
          </w:p>
        </w:tc>
        <w:tc>
          <w:tcPr>
            <w:tcW w:w="90" w:type="dxa"/>
            <w:vAlign w:val="bottom"/>
          </w:tcPr>
          <w:p w14:paraId="69501E7E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41AEB3F8" w14:textId="0F1E53D1" w:rsidR="001D0653" w:rsidRPr="000A0DC5" w:rsidRDefault="001D0653" w:rsidP="00F068AB">
            <w:pPr>
              <w:tabs>
                <w:tab w:val="decimal" w:pos="814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90" w:type="dxa"/>
            <w:tcBorders>
              <w:bottom w:val="nil"/>
            </w:tcBorders>
            <w:vAlign w:val="bottom"/>
          </w:tcPr>
          <w:p w14:paraId="663B1605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14:paraId="03C8B15C" w14:textId="661E84F4" w:rsidR="001D0653" w:rsidRPr="000A0DC5" w:rsidRDefault="001D0653" w:rsidP="00F068AB">
            <w:pPr>
              <w:tabs>
                <w:tab w:val="decimal" w:pos="809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</w:p>
        </w:tc>
        <w:tc>
          <w:tcPr>
            <w:tcW w:w="90" w:type="dxa"/>
            <w:tcBorders>
              <w:bottom w:val="nil"/>
            </w:tcBorders>
            <w:vAlign w:val="bottom"/>
          </w:tcPr>
          <w:p w14:paraId="4548CD58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14FA8848" w14:textId="0C68575F" w:rsidR="001D0653" w:rsidRPr="000A0DC5" w:rsidRDefault="001D0653" w:rsidP="00F068AB">
            <w:pPr>
              <w:tabs>
                <w:tab w:val="decimal" w:pos="420"/>
                <w:tab w:val="decimal" w:pos="630"/>
              </w:tabs>
              <w:spacing w:after="100" w:afterAutospacing="1"/>
              <w:ind w:left="-262" w:right="170" w:firstLine="26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90" w:type="dxa"/>
            <w:tcBorders>
              <w:bottom w:val="nil"/>
            </w:tcBorders>
            <w:vAlign w:val="bottom"/>
          </w:tcPr>
          <w:p w14:paraId="6A4AE76E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bottom w:val="nil"/>
            </w:tcBorders>
            <w:vAlign w:val="bottom"/>
          </w:tcPr>
          <w:p w14:paraId="569D466B" w14:textId="3BDF61C7" w:rsidR="001D0653" w:rsidRPr="000A0DC5" w:rsidRDefault="001D0653" w:rsidP="001D0653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1D0653" w:rsidRPr="000A0DC5" w14:paraId="255E07C3" w14:textId="77777777" w:rsidTr="00F068AB">
        <w:trPr>
          <w:trHeight w:val="443"/>
        </w:trPr>
        <w:tc>
          <w:tcPr>
            <w:tcW w:w="4770" w:type="dxa"/>
            <w:tcBorders>
              <w:bottom w:val="nil"/>
            </w:tcBorders>
            <w:vAlign w:val="bottom"/>
          </w:tcPr>
          <w:p w14:paraId="2109797D" w14:textId="1299017C" w:rsidR="001D0653" w:rsidRPr="000A0DC5" w:rsidRDefault="001D0653" w:rsidP="001D0653">
            <w:pPr>
              <w:ind w:left="360" w:firstLine="86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บริษัทหลักทรัพย์</w:t>
            </w:r>
            <w:r w:rsidRPr="000A0DC5">
              <w:rPr>
                <w:rFonts w:asciiTheme="majorBidi" w:hAnsiTheme="majorBidi"/>
                <w:spacing w:val="-6"/>
                <w:sz w:val="30"/>
                <w:szCs w:val="30"/>
                <w:cs/>
              </w:rPr>
              <w:t xml:space="preserve"> </w:t>
            </w:r>
            <w:r w:rsidRPr="000A0DC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ฟินันเซีย ไซรัส จำกัด (มหาชน)</w:t>
            </w:r>
            <w:r w:rsidRPr="00BA2C94">
              <w:rPr>
                <w:rFonts w:asciiTheme="majorBidi" w:hAnsiTheme="majorBidi"/>
                <w:sz w:val="20"/>
                <w:szCs w:val="20"/>
                <w:vertAlign w:val="superscript"/>
              </w:rPr>
              <w:t xml:space="preserve"> (</w:t>
            </w:r>
            <w:r w:rsidR="00014D8E">
              <w:rPr>
                <w:rFonts w:asciiTheme="majorBidi" w:hAnsiTheme="majorBidi"/>
                <w:sz w:val="20"/>
                <w:szCs w:val="20"/>
                <w:vertAlign w:val="superscript"/>
              </w:rPr>
              <w:t>1</w:t>
            </w:r>
            <w:r w:rsidRPr="00BA2C94">
              <w:rPr>
                <w:rFonts w:asciiTheme="majorBidi" w:hAnsiTheme="maj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0" w:type="dxa"/>
            <w:vAlign w:val="bottom"/>
          </w:tcPr>
          <w:p w14:paraId="56A44246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768F4FEB" w14:textId="1D5226D3" w:rsidR="001D0653" w:rsidRPr="000A0DC5" w:rsidRDefault="001D0653" w:rsidP="00F068AB">
            <w:pPr>
              <w:tabs>
                <w:tab w:val="decimal" w:pos="546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72F9D810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75E2DB04" w14:textId="4B92BB6C" w:rsidR="001D0653" w:rsidRPr="000A0DC5" w:rsidRDefault="001D0653" w:rsidP="00F068AB">
            <w:pPr>
              <w:tabs>
                <w:tab w:val="decimal" w:pos="809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722</w:t>
            </w: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1AF91660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60DC2655" w14:textId="6C0863B5" w:rsidR="001D0653" w:rsidRPr="000A0DC5" w:rsidRDefault="001D0653" w:rsidP="00F068AB">
            <w:pPr>
              <w:tabs>
                <w:tab w:val="decimal" w:pos="0"/>
              </w:tabs>
              <w:spacing w:after="100" w:afterAutospacing="1"/>
              <w:ind w:left="-262" w:right="-180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78B77353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  <w:vAlign w:val="bottom"/>
          </w:tcPr>
          <w:p w14:paraId="30D03F4C" w14:textId="73F939C7" w:rsidR="001D0653" w:rsidRPr="000A0DC5" w:rsidRDefault="001D0653" w:rsidP="001D0653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</w:rPr>
              <w:t>722</w:t>
            </w:r>
          </w:p>
        </w:tc>
      </w:tr>
      <w:tr w:rsidR="001D0653" w:rsidRPr="000A0DC5" w14:paraId="5A48790B" w14:textId="77777777" w:rsidTr="00F068AB">
        <w:trPr>
          <w:trHeight w:val="443"/>
        </w:trPr>
        <w:tc>
          <w:tcPr>
            <w:tcW w:w="4770" w:type="dxa"/>
            <w:tcBorders>
              <w:bottom w:val="nil"/>
            </w:tcBorders>
            <w:vAlign w:val="bottom"/>
          </w:tcPr>
          <w:p w14:paraId="3ADE5DAB" w14:textId="77777777" w:rsidR="001D0653" w:rsidRPr="000A0DC5" w:rsidRDefault="001D0653" w:rsidP="001D0653">
            <w:pPr>
              <w:ind w:left="36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90" w:type="dxa"/>
            <w:vAlign w:val="bottom"/>
          </w:tcPr>
          <w:p w14:paraId="7FBC3180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71C3E72B" w14:textId="77777777" w:rsidR="001D0653" w:rsidRPr="000A0DC5" w:rsidRDefault="001D0653" w:rsidP="00F068AB">
            <w:pPr>
              <w:tabs>
                <w:tab w:val="decimal" w:pos="546"/>
              </w:tabs>
              <w:spacing w:after="100" w:afterAutospacing="1"/>
              <w:ind w:left="-262" w:firstLine="17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03885D94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217A9B1C" w14:textId="77777777" w:rsidR="001D0653" w:rsidRPr="000A0DC5" w:rsidRDefault="001D0653" w:rsidP="001D0653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779D3851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65866FA3" w14:textId="77777777" w:rsidR="001D0653" w:rsidRPr="000A0DC5" w:rsidRDefault="001D0653" w:rsidP="001D0653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vAlign w:val="bottom"/>
          </w:tcPr>
          <w:p w14:paraId="7175B5ED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  <w:vAlign w:val="bottom"/>
          </w:tcPr>
          <w:p w14:paraId="4BD12CA6" w14:textId="77777777" w:rsidR="001D0653" w:rsidRPr="000A0DC5" w:rsidRDefault="001D0653" w:rsidP="001D0653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0653" w:rsidRPr="000A0DC5" w14:paraId="536A46A6" w14:textId="77777777" w:rsidTr="00F068AB">
        <w:trPr>
          <w:trHeight w:val="416"/>
        </w:trPr>
        <w:tc>
          <w:tcPr>
            <w:tcW w:w="4770" w:type="dxa"/>
          </w:tcPr>
          <w:p w14:paraId="030FBF4F" w14:textId="1970E519" w:rsidR="001D0653" w:rsidRPr="000A0DC5" w:rsidRDefault="001D0653" w:rsidP="00F068AB">
            <w:pPr>
              <w:ind w:left="89" w:hanging="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90" w:type="dxa"/>
          </w:tcPr>
          <w:p w14:paraId="226ECB47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F793811" w14:textId="77777777" w:rsidR="001D0653" w:rsidRPr="000A0DC5" w:rsidRDefault="001D0653" w:rsidP="00F068AB">
            <w:pPr>
              <w:tabs>
                <w:tab w:val="decimal" w:pos="546"/>
              </w:tabs>
              <w:spacing w:after="100" w:afterAutospacing="1"/>
              <w:ind w:left="-262" w:firstLine="17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8688C6A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DDF86BE" w14:textId="77777777" w:rsidR="001D0653" w:rsidRPr="000A0DC5" w:rsidRDefault="001D0653" w:rsidP="001D0653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40DE66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AA0AB73" w14:textId="77777777" w:rsidR="001D0653" w:rsidRPr="000A0DC5" w:rsidRDefault="001D0653" w:rsidP="001D0653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0DE1DB0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7425CAA4" w14:textId="77777777" w:rsidR="001D0653" w:rsidRPr="000A0DC5" w:rsidRDefault="001D0653" w:rsidP="001D0653">
            <w:pPr>
              <w:tabs>
                <w:tab w:val="decimal" w:pos="270"/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0653" w:rsidRPr="000A0DC5" w14:paraId="18B36A7C" w14:textId="77777777" w:rsidTr="00F068AB">
        <w:trPr>
          <w:trHeight w:val="64"/>
        </w:trPr>
        <w:tc>
          <w:tcPr>
            <w:tcW w:w="4770" w:type="dxa"/>
          </w:tcPr>
          <w:p w14:paraId="155669F1" w14:textId="6BCFF789" w:rsidR="001D0653" w:rsidRPr="000A0DC5" w:rsidRDefault="001D0653" w:rsidP="001D0653">
            <w:pPr>
              <w:ind w:left="360" w:hanging="9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บริษัทหลักทรัพย์</w:t>
            </w:r>
            <w:r w:rsidRPr="000A0DC5">
              <w:rPr>
                <w:rFonts w:asciiTheme="majorBidi" w:hAnsiTheme="majorBidi"/>
                <w:spacing w:val="-6"/>
                <w:sz w:val="30"/>
                <w:szCs w:val="30"/>
                <w:cs/>
              </w:rPr>
              <w:t xml:space="preserve"> </w:t>
            </w:r>
            <w:r w:rsidRPr="000A0DC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ฟินันเซีย ไซรัส จำกัด (มหาชน)</w:t>
            </w:r>
            <w:r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  <w:r w:rsidRPr="00BA2C94">
              <w:rPr>
                <w:rFonts w:asciiTheme="majorBidi" w:hAnsiTheme="majorBidi"/>
                <w:sz w:val="20"/>
                <w:szCs w:val="20"/>
                <w:vertAlign w:val="superscript"/>
              </w:rPr>
              <w:t>(</w:t>
            </w:r>
            <w:r w:rsidR="00014D8E">
              <w:rPr>
                <w:rFonts w:asciiTheme="majorBidi" w:hAnsiTheme="majorBidi"/>
                <w:sz w:val="20"/>
                <w:szCs w:val="20"/>
                <w:vertAlign w:val="superscript"/>
              </w:rPr>
              <w:t>1</w:t>
            </w:r>
            <w:r w:rsidRPr="00BA2C94">
              <w:rPr>
                <w:rFonts w:asciiTheme="majorBidi" w:hAnsiTheme="majorBid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0" w:type="dxa"/>
          </w:tcPr>
          <w:p w14:paraId="21019BA0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55BC1FD1" w14:textId="77C44F01" w:rsidR="001D0653" w:rsidRPr="000A0DC5" w:rsidRDefault="001D0653" w:rsidP="00F068AB">
            <w:pPr>
              <w:tabs>
                <w:tab w:val="decimal" w:pos="546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D1D74D6" w14:textId="03429326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E17FC66" w14:textId="6DA1BE3A" w:rsidR="001D0653" w:rsidRPr="000A0DC5" w:rsidRDefault="001D0653" w:rsidP="00F068AB">
            <w:pPr>
              <w:tabs>
                <w:tab w:val="decimal" w:pos="809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93AB9E8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CFAE5DA" w14:textId="5A52E8C5" w:rsidR="001D0653" w:rsidRPr="000A0DC5" w:rsidRDefault="001D0653" w:rsidP="00F068AB">
            <w:pPr>
              <w:tabs>
                <w:tab w:val="decimal" w:pos="0"/>
              </w:tabs>
              <w:spacing w:after="100" w:afterAutospacing="1"/>
              <w:ind w:left="-262" w:right="-18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050BD9B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34869BE1" w14:textId="65A5F6AA" w:rsidR="001D0653" w:rsidRPr="000A0DC5" w:rsidRDefault="001D0653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1D0653" w:rsidRPr="000A0DC5" w14:paraId="3537E4F6" w14:textId="77777777" w:rsidTr="00F068AB">
        <w:trPr>
          <w:trHeight w:val="64"/>
        </w:trPr>
        <w:tc>
          <w:tcPr>
            <w:tcW w:w="4770" w:type="dxa"/>
            <w:tcBorders>
              <w:bottom w:val="nil"/>
            </w:tcBorders>
          </w:tcPr>
          <w:p w14:paraId="2E77BDB9" w14:textId="77777777" w:rsidR="001D0653" w:rsidRPr="000A0DC5" w:rsidRDefault="001D0653" w:rsidP="00F068AB">
            <w:pPr>
              <w:ind w:left="360" w:firstLine="176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42B640D7" w14:textId="77777777" w:rsidR="001D0653" w:rsidRPr="000A0DC5" w:rsidRDefault="001D0653" w:rsidP="001D0653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4E261C1" w14:textId="77777777" w:rsidR="001D0653" w:rsidRPr="000A0DC5" w:rsidRDefault="001D0653" w:rsidP="00F068AB">
            <w:pPr>
              <w:tabs>
                <w:tab w:val="decimal" w:pos="546"/>
              </w:tabs>
              <w:spacing w:after="100" w:afterAutospacing="1"/>
              <w:ind w:left="-262" w:firstLine="17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BCD074C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39DD4CF" w14:textId="77777777" w:rsidR="001D0653" w:rsidRPr="000A0DC5" w:rsidRDefault="001D0653" w:rsidP="001D0653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8FA001C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9E31620" w14:textId="77777777" w:rsidR="001D0653" w:rsidRPr="000A0DC5" w:rsidRDefault="001D0653" w:rsidP="001D0653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7D4AF4D" w14:textId="77777777" w:rsidR="001D0653" w:rsidRPr="000A0DC5" w:rsidRDefault="001D0653" w:rsidP="001D0653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45560978" w14:textId="77777777" w:rsidR="001D0653" w:rsidRPr="000A0DC5" w:rsidRDefault="001D0653" w:rsidP="001D0653">
            <w:pPr>
              <w:tabs>
                <w:tab w:val="decimal" w:pos="270"/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A2F2E" w:rsidRPr="000A0DC5" w14:paraId="0B6864B3" w14:textId="77777777" w:rsidTr="00F068AB">
        <w:trPr>
          <w:trHeight w:val="64"/>
        </w:trPr>
        <w:tc>
          <w:tcPr>
            <w:tcW w:w="4770" w:type="dxa"/>
            <w:tcBorders>
              <w:bottom w:val="nil"/>
            </w:tcBorders>
          </w:tcPr>
          <w:p w14:paraId="129DE2F5" w14:textId="56878EF5" w:rsidR="004A2F2E" w:rsidRPr="000A0DC5" w:rsidRDefault="004A2F2E" w:rsidP="00F068AB">
            <w:pPr>
              <w:ind w:left="89" w:hanging="87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9A0FE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  <w:tcBorders>
              <w:bottom w:val="nil"/>
            </w:tcBorders>
          </w:tcPr>
          <w:p w14:paraId="4E18806F" w14:textId="77777777" w:rsidR="004A2F2E" w:rsidRPr="000A0DC5" w:rsidRDefault="004A2F2E" w:rsidP="004A2F2E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D03FB57" w14:textId="77777777" w:rsidR="004A2F2E" w:rsidRPr="000A0DC5" w:rsidRDefault="004A2F2E">
            <w:pPr>
              <w:tabs>
                <w:tab w:val="decimal" w:pos="546"/>
              </w:tabs>
              <w:spacing w:after="100" w:afterAutospacing="1"/>
              <w:ind w:left="-262" w:firstLine="17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CCE0A5A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76FFF0E" w14:textId="77777777" w:rsidR="004A2F2E" w:rsidRPr="000A0DC5" w:rsidRDefault="004A2F2E" w:rsidP="004A2F2E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E988631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C60D1EE" w14:textId="77777777" w:rsidR="004A2F2E" w:rsidRPr="000A0DC5" w:rsidRDefault="004A2F2E" w:rsidP="004A2F2E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9625FEB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6E0686A5" w14:textId="77777777" w:rsidR="004A2F2E" w:rsidRPr="000A0DC5" w:rsidRDefault="004A2F2E" w:rsidP="004A2F2E">
            <w:pPr>
              <w:tabs>
                <w:tab w:val="decimal" w:pos="270"/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A2F2E" w:rsidRPr="000A0DC5" w14:paraId="48E6BE16" w14:textId="77777777" w:rsidTr="00F068AB">
        <w:trPr>
          <w:trHeight w:val="64"/>
        </w:trPr>
        <w:tc>
          <w:tcPr>
            <w:tcW w:w="4770" w:type="dxa"/>
            <w:tcBorders>
              <w:bottom w:val="nil"/>
            </w:tcBorders>
          </w:tcPr>
          <w:p w14:paraId="19951AF3" w14:textId="2984305C" w:rsidR="004A2F2E" w:rsidRPr="000A0DC5" w:rsidRDefault="004A2F2E">
            <w:pPr>
              <w:ind w:left="360" w:hanging="9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90" w:type="dxa"/>
            <w:tcBorders>
              <w:bottom w:val="nil"/>
            </w:tcBorders>
          </w:tcPr>
          <w:p w14:paraId="083788A3" w14:textId="77777777" w:rsidR="004A2F2E" w:rsidRPr="000A0DC5" w:rsidRDefault="004A2F2E" w:rsidP="004A2F2E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55819D12" w14:textId="4F400DB7" w:rsidR="004A2F2E" w:rsidRPr="000A0DC5" w:rsidRDefault="004A2F2E">
            <w:pPr>
              <w:tabs>
                <w:tab w:val="decimal" w:pos="546"/>
              </w:tabs>
              <w:spacing w:after="100" w:afterAutospacing="1"/>
              <w:ind w:left="-262" w:firstLine="17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7CC3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8739CCB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6530F1C" w14:textId="675B0C94" w:rsidR="004A2F2E" w:rsidRPr="000A0DC5" w:rsidRDefault="004A2F2E" w:rsidP="004A2F2E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0351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B776636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E98F292" w14:textId="2AFE8792" w:rsidR="004A2F2E" w:rsidRPr="000A0DC5" w:rsidRDefault="004A2F2E" w:rsidP="004A2F2E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3510">
              <w:rPr>
                <w:rFonts w:asciiTheme="majorBidi" w:hAnsiTheme="majorBidi" w:cstheme="majorBidi"/>
                <w:sz w:val="30"/>
                <w:szCs w:val="30"/>
              </w:rPr>
              <w:t>418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C9E936B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1A8A5B8C" w14:textId="01A3C4E8" w:rsidR="004A2F2E" w:rsidRPr="000A0DC5" w:rsidRDefault="004A2F2E" w:rsidP="004A2F2E">
            <w:pPr>
              <w:tabs>
                <w:tab w:val="decimal" w:pos="270"/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D7CC3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4A2F2E" w:rsidRPr="000A0DC5" w14:paraId="06A52527" w14:textId="77777777" w:rsidTr="00F068AB">
        <w:trPr>
          <w:trHeight w:val="64"/>
        </w:trPr>
        <w:tc>
          <w:tcPr>
            <w:tcW w:w="4770" w:type="dxa"/>
            <w:tcBorders>
              <w:bottom w:val="nil"/>
            </w:tcBorders>
          </w:tcPr>
          <w:p w14:paraId="3A352A86" w14:textId="02C5BC18" w:rsidR="004A2F2E" w:rsidRPr="000A0DC5" w:rsidRDefault="004A2F2E">
            <w:pPr>
              <w:ind w:left="360" w:hanging="9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บริษัท มั่นคงเคหะการ</w:t>
            </w:r>
            <w:r w:rsidRPr="00F068AB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 </w:t>
            </w:r>
            <w:r w:rsidRPr="00F068A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จำกัด (มหาชน)   </w:t>
            </w:r>
          </w:p>
        </w:tc>
        <w:tc>
          <w:tcPr>
            <w:tcW w:w="90" w:type="dxa"/>
            <w:tcBorders>
              <w:bottom w:val="nil"/>
            </w:tcBorders>
          </w:tcPr>
          <w:p w14:paraId="24AD3398" w14:textId="77777777" w:rsidR="004A2F2E" w:rsidRPr="000A0DC5" w:rsidRDefault="004A2F2E" w:rsidP="004A2F2E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3A10AB0" w14:textId="24583231" w:rsidR="004A2F2E" w:rsidRPr="000A0DC5" w:rsidRDefault="00E54807" w:rsidP="00F068AB">
            <w:pPr>
              <w:tabs>
                <w:tab w:val="decimal" w:pos="814"/>
              </w:tabs>
              <w:spacing w:after="100" w:afterAutospacing="1"/>
              <w:ind w:left="-262" w:firstLine="17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423CBD0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C4EEE84" w14:textId="4A8AD9DC" w:rsidR="004A2F2E" w:rsidRPr="000A0DC5" w:rsidRDefault="004A2F2E" w:rsidP="004A2F2E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0351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B20EC7C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591D232B" w14:textId="668A392C" w:rsidR="004A2F2E" w:rsidRPr="000A0DC5" w:rsidRDefault="00E54807" w:rsidP="004A2F2E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DDB0575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666D355D" w14:textId="35CF7261" w:rsidR="004A2F2E" w:rsidRPr="000A0DC5" w:rsidRDefault="004A2F2E" w:rsidP="004A2F2E">
            <w:pPr>
              <w:tabs>
                <w:tab w:val="decimal" w:pos="270"/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D7CC3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4A2F2E" w:rsidRPr="000A0DC5" w14:paraId="4289BDF4" w14:textId="77777777" w:rsidTr="00F068AB">
        <w:trPr>
          <w:trHeight w:val="64"/>
        </w:trPr>
        <w:tc>
          <w:tcPr>
            <w:tcW w:w="4770" w:type="dxa"/>
            <w:tcBorders>
              <w:bottom w:val="nil"/>
            </w:tcBorders>
          </w:tcPr>
          <w:p w14:paraId="1825AA7B" w14:textId="77777777" w:rsidR="004A2F2E" w:rsidRPr="009A0FE2" w:rsidRDefault="004A2F2E">
            <w:pPr>
              <w:ind w:left="360" w:firstLine="17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7809F7A3" w14:textId="77777777" w:rsidR="004A2F2E" w:rsidRPr="000A0DC5" w:rsidRDefault="004A2F2E" w:rsidP="004A2F2E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16E28F1" w14:textId="77777777" w:rsidR="004A2F2E" w:rsidRPr="008D7CC3" w:rsidRDefault="004A2F2E">
            <w:pPr>
              <w:tabs>
                <w:tab w:val="decimal" w:pos="546"/>
              </w:tabs>
              <w:spacing w:after="100" w:afterAutospacing="1"/>
              <w:ind w:left="-262" w:firstLine="17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A2581C9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BF0ECDD" w14:textId="77777777" w:rsidR="004A2F2E" w:rsidRPr="00F03510" w:rsidRDefault="004A2F2E" w:rsidP="004A2F2E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4BBA2E5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D64DF0B" w14:textId="77777777" w:rsidR="004A2F2E" w:rsidRPr="00F03510" w:rsidRDefault="004A2F2E" w:rsidP="004A2F2E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1CD7726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3260B197" w14:textId="77777777" w:rsidR="004A2F2E" w:rsidRPr="008D7CC3" w:rsidRDefault="004A2F2E" w:rsidP="004A2F2E">
            <w:pPr>
              <w:tabs>
                <w:tab w:val="decimal" w:pos="270"/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A2F2E" w:rsidRPr="000A0DC5" w14:paraId="798CB3E4" w14:textId="77777777" w:rsidTr="00F068AB">
        <w:trPr>
          <w:trHeight w:val="64"/>
        </w:trPr>
        <w:tc>
          <w:tcPr>
            <w:tcW w:w="4770" w:type="dxa"/>
            <w:tcBorders>
              <w:bottom w:val="nil"/>
            </w:tcBorders>
          </w:tcPr>
          <w:p w14:paraId="075542D4" w14:textId="472AE348" w:rsidR="004A2F2E" w:rsidRPr="00D71A0C" w:rsidRDefault="004A2F2E" w:rsidP="00F068AB">
            <w:pPr>
              <w:ind w:left="89" w:hanging="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0D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  <w:tcBorders>
              <w:bottom w:val="nil"/>
            </w:tcBorders>
          </w:tcPr>
          <w:p w14:paraId="6CF17D21" w14:textId="77777777" w:rsidR="004A2F2E" w:rsidRPr="000A0DC5" w:rsidRDefault="004A2F2E" w:rsidP="004A2F2E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75A4B16" w14:textId="77777777" w:rsidR="004A2F2E" w:rsidRPr="000A0DC5" w:rsidRDefault="004A2F2E" w:rsidP="00F068AB">
            <w:pPr>
              <w:tabs>
                <w:tab w:val="decimal" w:pos="634"/>
              </w:tabs>
              <w:spacing w:after="100" w:afterAutospacing="1"/>
              <w:ind w:left="-262" w:firstLine="17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DFF3447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28564DB" w14:textId="77777777" w:rsidR="004A2F2E" w:rsidRPr="000A0DC5" w:rsidRDefault="004A2F2E" w:rsidP="004A2F2E">
            <w:pPr>
              <w:tabs>
                <w:tab w:val="decimal" w:pos="742"/>
              </w:tabs>
              <w:ind w:left="-262" w:right="176" w:firstLine="264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27AEFF6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154985F" w14:textId="77777777" w:rsidR="004A2F2E" w:rsidRPr="000A0DC5" w:rsidRDefault="004A2F2E" w:rsidP="004A2F2E">
            <w:pPr>
              <w:tabs>
                <w:tab w:val="decimal" w:pos="420"/>
                <w:tab w:val="decimal" w:pos="546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5662C7C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5BC55ED2" w14:textId="77777777" w:rsidR="004A2F2E" w:rsidRPr="000A0DC5" w:rsidRDefault="004A2F2E" w:rsidP="004A2F2E">
            <w:pPr>
              <w:tabs>
                <w:tab w:val="decimal" w:pos="270"/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A2F2E" w:rsidRPr="000A0DC5" w14:paraId="7ADCC88A" w14:textId="77777777" w:rsidTr="00F068AB">
        <w:trPr>
          <w:trHeight w:val="64"/>
        </w:trPr>
        <w:tc>
          <w:tcPr>
            <w:tcW w:w="4770" w:type="dxa"/>
          </w:tcPr>
          <w:p w14:paraId="0A168720" w14:textId="535E0B42" w:rsidR="004A2F2E" w:rsidRPr="00D71A0C" w:rsidRDefault="004A2F2E" w:rsidP="004A2F2E">
            <w:pPr>
              <w:ind w:left="360" w:hanging="9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71A0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90" w:type="dxa"/>
          </w:tcPr>
          <w:p w14:paraId="1D4A91D2" w14:textId="77777777" w:rsidR="004A2F2E" w:rsidRPr="000A0DC5" w:rsidRDefault="004A2F2E" w:rsidP="004A2F2E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50C8EBCC" w14:textId="7A75FA84" w:rsidR="004A2F2E" w:rsidRPr="000A0DC5" w:rsidRDefault="004A2F2E" w:rsidP="00F068AB">
            <w:pPr>
              <w:tabs>
                <w:tab w:val="decimal" w:pos="546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70AC807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3A882FF" w14:textId="59E2D577" w:rsidR="004A2F2E" w:rsidRPr="00F068AB" w:rsidRDefault="004A2F2E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0A0DC5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2B62AEE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5199D270" w14:textId="752F494F" w:rsidR="004A2F2E" w:rsidRPr="000A0DC5" w:rsidRDefault="004A2F2E" w:rsidP="00F068AB">
            <w:pPr>
              <w:tabs>
                <w:tab w:val="decimal" w:pos="420"/>
                <w:tab w:val="decimal" w:pos="624"/>
              </w:tabs>
              <w:spacing w:after="100" w:afterAutospacing="1"/>
              <w:ind w:left="-262" w:right="170" w:firstLine="26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52AF4C6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2BFCFA7E" w14:textId="6E24250C" w:rsidR="004A2F2E" w:rsidRPr="000A0DC5" w:rsidRDefault="004A2F2E" w:rsidP="00F068AB">
            <w:pPr>
              <w:tabs>
                <w:tab w:val="decimal" w:pos="450"/>
              </w:tabs>
              <w:spacing w:after="100" w:afterAutospacing="1"/>
              <w:ind w:left="-262" w:right="-230" w:firstLine="2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A0DC5">
              <w:rPr>
                <w:rFonts w:asciiTheme="majorBidi" w:hAnsiTheme="majorBidi" w:cstheme="majorBidi"/>
                <w:sz w:val="30"/>
                <w:szCs w:val="30"/>
              </w:rPr>
              <w:t>3,079</w:t>
            </w:r>
          </w:p>
        </w:tc>
      </w:tr>
      <w:tr w:rsidR="004A2F2E" w:rsidRPr="000A0DC5" w14:paraId="10F21C4C" w14:textId="77777777" w:rsidTr="00F068AB">
        <w:trPr>
          <w:trHeight w:val="64"/>
        </w:trPr>
        <w:tc>
          <w:tcPr>
            <w:tcW w:w="4770" w:type="dxa"/>
            <w:tcBorders>
              <w:bottom w:val="nil"/>
            </w:tcBorders>
          </w:tcPr>
          <w:p w14:paraId="235A8A35" w14:textId="1880AD5F" w:rsidR="004A2F2E" w:rsidRPr="00D71A0C" w:rsidRDefault="004A2F2E" w:rsidP="004A2F2E">
            <w:pPr>
              <w:ind w:left="360" w:hanging="94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proofErr w:type="spellStart"/>
            <w:r w:rsidRPr="00C57541">
              <w:rPr>
                <w:rFonts w:ascii="Angsana New" w:hAnsi="Angsana New" w:hint="cs"/>
                <w:sz w:val="30"/>
                <w:szCs w:val="30"/>
              </w:rPr>
              <w:t>Finansa</w:t>
            </w:r>
            <w:proofErr w:type="spellEnd"/>
            <w:r w:rsidRPr="00C57541">
              <w:rPr>
                <w:rFonts w:ascii="Angsana New" w:hAnsi="Angsana New" w:hint="cs"/>
                <w:sz w:val="30"/>
                <w:szCs w:val="30"/>
              </w:rPr>
              <w:t xml:space="preserve"> Fund Management Ltd</w:t>
            </w: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</w:p>
        </w:tc>
        <w:tc>
          <w:tcPr>
            <w:tcW w:w="90" w:type="dxa"/>
            <w:tcBorders>
              <w:bottom w:val="nil"/>
            </w:tcBorders>
          </w:tcPr>
          <w:p w14:paraId="6374D94F" w14:textId="77777777" w:rsidR="004A2F2E" w:rsidRPr="000A0DC5" w:rsidRDefault="004A2F2E" w:rsidP="004A2F2E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4C1A589" w14:textId="67634FAC" w:rsidR="004A2F2E" w:rsidRPr="000A0DC5" w:rsidRDefault="004A2F2E" w:rsidP="00F068AB">
            <w:pPr>
              <w:tabs>
                <w:tab w:val="decimal" w:pos="546"/>
              </w:tabs>
              <w:spacing w:after="100" w:afterAutospacing="1"/>
              <w:ind w:left="-262" w:firstLine="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3F83995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4C5E78A" w14:textId="5D13FA66" w:rsidR="004A2F2E" w:rsidRPr="000A0DC5" w:rsidRDefault="004A2F2E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7506DE0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39414EC" w14:textId="2A1416B9" w:rsidR="004A2F2E" w:rsidRDefault="004A2F2E" w:rsidP="00F068AB">
            <w:pPr>
              <w:tabs>
                <w:tab w:val="decimal" w:pos="420"/>
                <w:tab w:val="decimal" w:pos="624"/>
              </w:tabs>
              <w:spacing w:after="100" w:afterAutospacing="1"/>
              <w:ind w:left="-262" w:right="170" w:firstLine="2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2F386F6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138D746B" w14:textId="79843AE9" w:rsidR="004A2F2E" w:rsidRPr="000A0DC5" w:rsidRDefault="004A2F2E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4A2F2E" w:rsidRPr="000A0DC5" w14:paraId="319F98E7" w14:textId="77777777" w:rsidTr="00F068AB">
        <w:trPr>
          <w:trHeight w:val="64"/>
        </w:trPr>
        <w:tc>
          <w:tcPr>
            <w:tcW w:w="4770" w:type="dxa"/>
            <w:tcBorders>
              <w:bottom w:val="nil"/>
            </w:tcBorders>
          </w:tcPr>
          <w:p w14:paraId="0E6E9663" w14:textId="77777777" w:rsidR="004A2F2E" w:rsidRPr="00C87F6A" w:rsidRDefault="004A2F2E" w:rsidP="004A2F2E">
            <w:pPr>
              <w:ind w:left="360" w:hanging="9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14:paraId="438C1C0C" w14:textId="77777777" w:rsidR="004A2F2E" w:rsidRPr="000A0DC5" w:rsidRDefault="004A2F2E" w:rsidP="004A2F2E">
            <w:pPr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11CC828" w14:textId="77777777" w:rsidR="004A2F2E" w:rsidRPr="00F068AB" w:rsidRDefault="004A2F2E" w:rsidP="00F068AB">
            <w:pPr>
              <w:tabs>
                <w:tab w:val="decimal" w:pos="546"/>
              </w:tabs>
              <w:spacing w:after="100" w:afterAutospacing="1"/>
              <w:ind w:left="-262" w:firstLine="17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8379187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  <w:u w:val="double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6D6D092" w14:textId="77777777" w:rsidR="004A2F2E" w:rsidRPr="00C87F6A" w:rsidRDefault="004A2F2E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A0C337F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12093C3" w14:textId="77777777" w:rsidR="004A2F2E" w:rsidRPr="000A0DC5" w:rsidRDefault="004A2F2E" w:rsidP="00F068AB">
            <w:pPr>
              <w:tabs>
                <w:tab w:val="decimal" w:pos="420"/>
                <w:tab w:val="decimal" w:pos="630"/>
              </w:tabs>
              <w:spacing w:after="100" w:afterAutospacing="1"/>
              <w:ind w:left="-262" w:right="170" w:firstLine="26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19D166CD" w14:textId="77777777" w:rsidR="004A2F2E" w:rsidRPr="000A0DC5" w:rsidRDefault="004A2F2E" w:rsidP="004A2F2E">
            <w:pPr>
              <w:tabs>
                <w:tab w:val="decimal" w:pos="546"/>
              </w:tabs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11617A7A" w14:textId="77777777" w:rsidR="004A2F2E" w:rsidRPr="00F068AB" w:rsidRDefault="004A2F2E" w:rsidP="00F068AB">
            <w:pPr>
              <w:tabs>
                <w:tab w:val="decimal" w:pos="90"/>
              </w:tabs>
              <w:spacing w:after="100" w:afterAutospacing="1"/>
              <w:ind w:left="-262" w:right="-94" w:firstLine="17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21E941A8" w14:textId="5FC02FBD" w:rsidR="00C95EFA" w:rsidRPr="00F068AB" w:rsidRDefault="00305D81" w:rsidP="00F068AB">
      <w:pPr>
        <w:ind w:left="630" w:right="-29"/>
        <w:jc w:val="thaiDistribute"/>
        <w:rPr>
          <w:rFonts w:asciiTheme="majorBidi" w:hAnsiTheme="majorBidi" w:cstheme="majorBidi"/>
          <w:b/>
          <w:bCs/>
          <w:i/>
          <w:iCs/>
          <w:color w:val="FFFFFF" w:themeColor="background1"/>
          <w:sz w:val="10"/>
          <w:szCs w:val="10"/>
          <w:lang w:val="en-GB"/>
        </w:rPr>
      </w:pPr>
      <w:r w:rsidRPr="00F068AB">
        <w:rPr>
          <w:rFonts w:asciiTheme="majorBidi" w:hAnsiTheme="majorBidi" w:cstheme="majorBidi"/>
          <w:b/>
          <w:bCs/>
          <w:i/>
          <w:iCs/>
          <w:color w:val="FFFFFF" w:themeColor="background1"/>
          <w:sz w:val="10"/>
          <w:szCs w:val="10"/>
          <w:lang w:val="en-GB"/>
        </w:rPr>
        <w:t>d</w:t>
      </w:r>
    </w:p>
    <w:p w14:paraId="748A4172" w14:textId="39850888" w:rsidR="00305D81" w:rsidRDefault="004848AC" w:rsidP="00F068AB">
      <w:pPr>
        <w:pStyle w:val="ListParagraph"/>
        <w:tabs>
          <w:tab w:val="left" w:pos="1350"/>
        </w:tabs>
        <w:spacing w:line="200" w:lineRule="exact"/>
        <w:ind w:left="450" w:right="-389"/>
        <w:jc w:val="thaiDistribute"/>
        <w:rPr>
          <w:lang w:val="en-GB"/>
        </w:rPr>
      </w:pPr>
      <w:r w:rsidRPr="00BA2C94">
        <w:rPr>
          <w:rFonts w:asciiTheme="majorBidi" w:hAnsiTheme="majorBidi"/>
          <w:sz w:val="20"/>
          <w:szCs w:val="20"/>
          <w:vertAlign w:val="superscript"/>
        </w:rPr>
        <w:t>(</w:t>
      </w:r>
      <w:r>
        <w:rPr>
          <w:rFonts w:asciiTheme="majorBidi" w:hAnsiTheme="majorBidi"/>
          <w:sz w:val="20"/>
          <w:szCs w:val="20"/>
          <w:vertAlign w:val="superscript"/>
        </w:rPr>
        <w:t>1</w:t>
      </w:r>
      <w:r w:rsidRPr="00BA2C94">
        <w:rPr>
          <w:rFonts w:asciiTheme="majorBidi" w:hAnsiTheme="majorBidi"/>
          <w:sz w:val="20"/>
          <w:szCs w:val="20"/>
          <w:vertAlign w:val="superscript"/>
        </w:rPr>
        <w:t>)</w:t>
      </w:r>
      <w:r>
        <w:rPr>
          <w:rFonts w:asciiTheme="majorBidi" w:hAnsiTheme="majorBidi"/>
          <w:sz w:val="20"/>
          <w:szCs w:val="20"/>
          <w:vertAlign w:val="superscript"/>
        </w:rPr>
        <w:t xml:space="preserve"> </w:t>
      </w:r>
      <w:r w:rsidR="00CE7C57" w:rsidRPr="00F068AB">
        <w:rPr>
          <w:rFonts w:ascii="Angsana New" w:hAnsi="Angsana New"/>
          <w:sz w:val="16"/>
          <w:szCs w:val="16"/>
          <w:cs/>
        </w:rPr>
        <w:t xml:space="preserve">บริษัทหลักทรัพย์ ฟินันเซีย ไซรัส จำกัด (มหาชน) เป็นบริษัทร่วมของบริษัทจนถึงวันที่ </w:t>
      </w:r>
      <w:r w:rsidR="00CE7C57" w:rsidRPr="00F068AB">
        <w:rPr>
          <w:rFonts w:ascii="Angsana New" w:hAnsi="Angsana New"/>
          <w:sz w:val="16"/>
          <w:szCs w:val="16"/>
        </w:rPr>
        <w:t xml:space="preserve">16 </w:t>
      </w:r>
      <w:r w:rsidR="00CE7C57" w:rsidRPr="00F068AB">
        <w:rPr>
          <w:rFonts w:ascii="Angsana New" w:hAnsi="Angsana New"/>
          <w:sz w:val="16"/>
          <w:szCs w:val="16"/>
          <w:cs/>
        </w:rPr>
        <w:t xml:space="preserve">ธันวาคม </w:t>
      </w:r>
      <w:r w:rsidR="00CE7C57" w:rsidRPr="00F068AB">
        <w:rPr>
          <w:rFonts w:ascii="Angsana New" w:hAnsi="Angsana New"/>
          <w:sz w:val="16"/>
          <w:szCs w:val="16"/>
        </w:rPr>
        <w:t>2564</w:t>
      </w:r>
    </w:p>
    <w:p w14:paraId="10F6B495" w14:textId="1CE001B4" w:rsidR="00AD776B" w:rsidRPr="00596D10" w:rsidRDefault="00AD776B" w:rsidP="00AD776B">
      <w:pPr>
        <w:tabs>
          <w:tab w:val="left" w:pos="540"/>
        </w:tabs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596D10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lastRenderedPageBreak/>
        <w:t xml:space="preserve">สัญญาสำคัญที่ทำกับบุคคลหรือกิจการที่เกี่ยวข้องกัน  </w:t>
      </w:r>
    </w:p>
    <w:p w14:paraId="637A6C6D" w14:textId="77777777" w:rsidR="00AD776B" w:rsidRPr="00F068AB" w:rsidRDefault="00AD776B" w:rsidP="00AD776B">
      <w:pPr>
        <w:ind w:left="630" w:right="-29"/>
        <w:jc w:val="thaiDistribute"/>
        <w:rPr>
          <w:rFonts w:asciiTheme="majorBidi" w:hAnsiTheme="majorBidi" w:cstheme="majorBidi"/>
          <w:sz w:val="26"/>
          <w:szCs w:val="26"/>
          <w:lang w:val="en-GB"/>
        </w:rPr>
      </w:pPr>
    </w:p>
    <w:p w14:paraId="6A9E898E" w14:textId="3C7702DF" w:rsidR="00AD776B" w:rsidRDefault="00AD776B" w:rsidP="00AD776B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1630C0">
        <w:rPr>
          <w:rFonts w:asciiTheme="majorBidi" w:hAnsiTheme="majorBidi" w:cstheme="majorBidi"/>
          <w:sz w:val="30"/>
          <w:szCs w:val="30"/>
          <w:cs/>
          <w:lang w:val="en-GB"/>
        </w:rPr>
        <w:t>บริษัทได้ทำสัญญาบริการกับบริษัทย่อยและ</w:t>
      </w:r>
      <w:r w:rsidR="00C90CE5">
        <w:rPr>
          <w:rFonts w:asciiTheme="majorBidi" w:hAnsiTheme="majorBidi" w:cstheme="majorBidi" w:hint="cs"/>
          <w:sz w:val="30"/>
          <w:szCs w:val="30"/>
          <w:cs/>
          <w:lang w:val="en-GB"/>
        </w:rPr>
        <w:t>กิจการที่เกี่ยวข้องกัน</w:t>
      </w:r>
      <w:r w:rsidRPr="001630C0">
        <w:rPr>
          <w:rFonts w:asciiTheme="majorBidi" w:hAnsiTheme="majorBidi" w:cstheme="majorBidi"/>
          <w:sz w:val="30"/>
          <w:szCs w:val="30"/>
          <w:cs/>
          <w:lang w:val="en-GB"/>
        </w:rPr>
        <w:t>เพื่อให้ความช่วยเหลือด้านการบริหาร การจัดการ การตลาด และการสนับสนุนการปฏิบัติงานของธุรกิจอื่นแก่บริษัทย่อยและ</w:t>
      </w:r>
      <w:r w:rsidR="00C90CE5">
        <w:rPr>
          <w:rFonts w:asciiTheme="majorBidi" w:hAnsiTheme="majorBidi" w:cstheme="majorBidi" w:hint="cs"/>
          <w:sz w:val="30"/>
          <w:szCs w:val="30"/>
          <w:cs/>
          <w:lang w:val="en-GB"/>
        </w:rPr>
        <w:t>กิจการที่เกี่ยวข้องกัน</w:t>
      </w:r>
      <w:r w:rsidRPr="001630C0">
        <w:rPr>
          <w:rFonts w:asciiTheme="majorBidi" w:hAnsiTheme="majorBidi" w:cstheme="majorBidi"/>
          <w:sz w:val="30"/>
          <w:szCs w:val="30"/>
          <w:cs/>
          <w:lang w:val="en-GB"/>
        </w:rPr>
        <w:t xml:space="preserve">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ซึ่งอ้างอิงจากประมาณการเวลาและต้นทุนที่ใช้ไปบวกด้วยส่วนเพิ่มค่าบริการแต่ละบริษัทสำหรับปี </w:t>
      </w:r>
      <w:r w:rsidRPr="001630C0">
        <w:rPr>
          <w:rFonts w:asciiTheme="majorBidi" w:hAnsiTheme="majorBidi" w:cstheme="majorBidi"/>
          <w:sz w:val="30"/>
          <w:szCs w:val="30"/>
          <w:lang w:val="en-GB"/>
        </w:rPr>
        <w:t xml:space="preserve">2565 </w:t>
      </w:r>
      <w:r w:rsidRPr="001630C0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1630C0">
        <w:rPr>
          <w:rFonts w:asciiTheme="majorBidi" w:hAnsiTheme="majorBidi" w:cstheme="majorBidi"/>
          <w:sz w:val="30"/>
          <w:szCs w:val="30"/>
          <w:lang w:val="en-GB"/>
        </w:rPr>
        <w:t xml:space="preserve">2564 </w:t>
      </w:r>
      <w:r w:rsidRPr="001630C0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5F10055E" w14:textId="77777777" w:rsidR="00AD776B" w:rsidRPr="00F068AB" w:rsidRDefault="00AD776B" w:rsidP="00F068AB">
      <w:pPr>
        <w:ind w:left="630" w:right="-29"/>
        <w:jc w:val="thaiDistribute"/>
        <w:rPr>
          <w:rFonts w:asciiTheme="majorBidi" w:hAnsiTheme="majorBidi" w:cstheme="majorBidi"/>
          <w:szCs w:val="24"/>
          <w:lang w:val="en-GB"/>
        </w:rPr>
      </w:pPr>
      <w:r w:rsidRPr="00F068AB">
        <w:rPr>
          <w:rFonts w:asciiTheme="majorBidi" w:hAnsiTheme="majorBidi" w:cstheme="majorBidi"/>
          <w:sz w:val="28"/>
          <w:cs/>
          <w:lang w:val="en-GB"/>
        </w:rPr>
        <w:t xml:space="preserve"> </w:t>
      </w:r>
    </w:p>
    <w:tbl>
      <w:tblPr>
        <w:tblW w:w="9309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170"/>
        <w:gridCol w:w="1980"/>
        <w:gridCol w:w="1170"/>
      </w:tblGrid>
      <w:tr w:rsidR="00AD776B" w:rsidRPr="000E4280" w14:paraId="0FA0BC16" w14:textId="77777777" w:rsidTr="00C45F3E">
        <w:tc>
          <w:tcPr>
            <w:tcW w:w="2970" w:type="dxa"/>
          </w:tcPr>
          <w:p w14:paraId="04AADFDD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89" w:type="dxa"/>
            <w:gridSpan w:val="2"/>
          </w:tcPr>
          <w:p w14:paraId="2A5AC64D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2565</w:t>
            </w:r>
          </w:p>
        </w:tc>
        <w:tc>
          <w:tcPr>
            <w:tcW w:w="3150" w:type="dxa"/>
            <w:gridSpan w:val="2"/>
          </w:tcPr>
          <w:p w14:paraId="77764778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4280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2564</w:t>
            </w:r>
          </w:p>
        </w:tc>
      </w:tr>
      <w:tr w:rsidR="00AD776B" w:rsidRPr="000E4280" w14:paraId="6EE35460" w14:textId="77777777" w:rsidTr="00C45F3E">
        <w:tc>
          <w:tcPr>
            <w:tcW w:w="2970" w:type="dxa"/>
          </w:tcPr>
          <w:p w14:paraId="245C4447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02B418AF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5223B097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3E3A617B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60BA873F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AD776B" w:rsidRPr="000E4280" w14:paraId="4FDA04A1" w14:textId="77777777" w:rsidTr="00C45F3E">
        <w:tc>
          <w:tcPr>
            <w:tcW w:w="2970" w:type="dxa"/>
          </w:tcPr>
          <w:p w14:paraId="2228D492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136FBBE2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0879495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0E4280">
              <w:rPr>
                <w:rFonts w:asciiTheme="majorBidi" w:hAnsiTheme="majorBidi" w:cstheme="majorBidi" w:hint="cs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2C5BFCE9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600235E2" w14:textId="77777777" w:rsidR="00AD776B" w:rsidRPr="000E4280" w:rsidRDefault="00AD776B" w:rsidP="0087648A">
            <w:pPr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0E4280">
              <w:rPr>
                <w:rFonts w:asciiTheme="majorBidi" w:hAnsiTheme="majorBidi" w:cstheme="majorBidi" w:hint="cs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032007" w:rsidRPr="000E4280" w14:paraId="58C37333" w14:textId="77777777" w:rsidTr="00C45F3E">
        <w:trPr>
          <w:trHeight w:val="56"/>
        </w:trPr>
        <w:tc>
          <w:tcPr>
            <w:tcW w:w="2970" w:type="dxa"/>
          </w:tcPr>
          <w:p w14:paraId="00522F8D" w14:textId="77777777" w:rsidR="00032007" w:rsidRPr="000E4280" w:rsidRDefault="00032007" w:rsidP="00032007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บริษัทหลักทรัพย์ ฟินันซ่า จำกัด</w:t>
            </w:r>
          </w:p>
        </w:tc>
        <w:tc>
          <w:tcPr>
            <w:tcW w:w="2019" w:type="dxa"/>
          </w:tcPr>
          <w:p w14:paraId="6BF6F76E" w14:textId="71D5F244" w:rsidR="00032007" w:rsidRPr="00032007" w:rsidRDefault="00032007" w:rsidP="0003200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</w:pP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/>
                <w:spacing w:val="-6"/>
                <w:sz w:val="26"/>
                <w:szCs w:val="26"/>
                <w:cs/>
              </w:rPr>
              <w:t>สิงหา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คม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5</w:t>
            </w:r>
          </w:p>
        </w:tc>
        <w:tc>
          <w:tcPr>
            <w:tcW w:w="1170" w:type="dxa"/>
          </w:tcPr>
          <w:p w14:paraId="7C7F348A" w14:textId="18ACDAC2" w:rsidR="00032007" w:rsidRPr="000E4280" w:rsidRDefault="00032007" w:rsidP="00F068AB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667</w:t>
            </w:r>
          </w:p>
        </w:tc>
        <w:tc>
          <w:tcPr>
            <w:tcW w:w="1980" w:type="dxa"/>
          </w:tcPr>
          <w:p w14:paraId="370F8AD8" w14:textId="77777777" w:rsidR="00032007" w:rsidRPr="000E4280" w:rsidRDefault="00032007" w:rsidP="0003200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ธันวาคม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6A4E4BEB" w14:textId="77777777" w:rsidR="00032007" w:rsidRPr="000E4280" w:rsidRDefault="00032007" w:rsidP="00032007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16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032007" w:rsidRPr="000E4280" w14:paraId="42FA45BA" w14:textId="77777777" w:rsidTr="00C45F3E">
        <w:tc>
          <w:tcPr>
            <w:tcW w:w="2970" w:type="dxa"/>
          </w:tcPr>
          <w:p w14:paraId="5D275CE4" w14:textId="77777777" w:rsidR="00032007" w:rsidRPr="000E4280" w:rsidRDefault="00032007" w:rsidP="00032007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proofErr w:type="spellStart"/>
            <w:r w:rsidRPr="000E4280">
              <w:rPr>
                <w:rFonts w:asciiTheme="majorBidi" w:hAnsiTheme="majorBidi" w:cstheme="majorBidi"/>
                <w:sz w:val="26"/>
                <w:szCs w:val="26"/>
              </w:rPr>
              <w:t>Finansa</w:t>
            </w:r>
            <w:proofErr w:type="spellEnd"/>
            <w:r w:rsidRPr="000E4280">
              <w:rPr>
                <w:rFonts w:asciiTheme="majorBidi" w:hAnsiTheme="majorBidi" w:cstheme="majorBidi"/>
                <w:sz w:val="26"/>
                <w:szCs w:val="26"/>
              </w:rPr>
              <w:t xml:space="preserve"> Fund Management Ltd</w:t>
            </w:r>
            <w:r w:rsidRPr="000E4280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4A239036" w14:textId="11616BFB" w:rsidR="00032007" w:rsidRPr="000E4280" w:rsidRDefault="00032007" w:rsidP="0003200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5</w:t>
            </w:r>
          </w:p>
        </w:tc>
        <w:tc>
          <w:tcPr>
            <w:tcW w:w="1170" w:type="dxa"/>
          </w:tcPr>
          <w:p w14:paraId="51604B59" w14:textId="06ABE8DE" w:rsidR="00032007" w:rsidRPr="000E4280" w:rsidRDefault="00032007" w:rsidP="00F068AB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7637661A" w14:textId="77777777" w:rsidR="00032007" w:rsidRPr="000E4280" w:rsidRDefault="00032007" w:rsidP="0003200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4654EC4E" w14:textId="77777777" w:rsidR="00032007" w:rsidRPr="000E4280" w:rsidRDefault="00032007" w:rsidP="00032007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032007" w:rsidRPr="000E4280" w14:paraId="7E2CF1B6" w14:textId="77777777" w:rsidTr="00C45F3E">
        <w:tc>
          <w:tcPr>
            <w:tcW w:w="2970" w:type="dxa"/>
          </w:tcPr>
          <w:p w14:paraId="1651BECC" w14:textId="77777777" w:rsidR="00032007" w:rsidRPr="000E4280" w:rsidRDefault="00032007" w:rsidP="00032007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591163DC" w14:textId="764B7064" w:rsidR="00032007" w:rsidRPr="000E4280" w:rsidRDefault="00032007" w:rsidP="0003200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0E4280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 xml:space="preserve">31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5</w:t>
            </w:r>
          </w:p>
        </w:tc>
        <w:tc>
          <w:tcPr>
            <w:tcW w:w="1170" w:type="dxa"/>
          </w:tcPr>
          <w:p w14:paraId="0B30E144" w14:textId="0B1B3137" w:rsidR="00032007" w:rsidRPr="000E4280" w:rsidRDefault="00032007" w:rsidP="00F068AB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6D3EA838" w14:textId="77777777" w:rsidR="00032007" w:rsidRPr="000E4280" w:rsidRDefault="00032007" w:rsidP="0003200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0E4280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 xml:space="preserve">31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0E4280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17C8673B" w14:textId="77777777" w:rsidR="00032007" w:rsidRPr="000E4280" w:rsidRDefault="00032007" w:rsidP="00032007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0E4280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</w:tbl>
    <w:p w14:paraId="1D41C490" w14:textId="77777777" w:rsidR="00AD776B" w:rsidRPr="00F068AB" w:rsidRDefault="00AD776B" w:rsidP="00AD776B">
      <w:pPr>
        <w:ind w:left="1988" w:right="-29" w:hanging="706"/>
        <w:jc w:val="thaiDistribute"/>
        <w:rPr>
          <w:rFonts w:asciiTheme="majorBidi" w:hAnsiTheme="majorBidi" w:cstheme="majorBidi"/>
          <w:szCs w:val="24"/>
        </w:rPr>
      </w:pPr>
    </w:p>
    <w:p w14:paraId="2CF78830" w14:textId="2B66953C" w:rsidR="00AD776B" w:rsidRPr="00230451" w:rsidRDefault="00AD776B" w:rsidP="00AD776B">
      <w:pPr>
        <w:ind w:left="630" w:right="-29"/>
        <w:jc w:val="thaiDistribute"/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</w:pPr>
      <w:r w:rsidRPr="00230451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บริษัทได้ทำสัญญาบริการกับบริษัท</w:t>
      </w:r>
      <w:r w:rsidR="00D7642C">
        <w:rPr>
          <w:rFonts w:asciiTheme="majorBidi" w:hAnsiTheme="majorBidi" w:hint="cs"/>
          <w:spacing w:val="-4"/>
          <w:sz w:val="30"/>
          <w:szCs w:val="30"/>
          <w:cs/>
          <w:lang w:val="en-GB"/>
        </w:rPr>
        <w:t>ย่อย</w:t>
      </w:r>
      <w:r w:rsidRPr="00230451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เพื่อให้บริการงานสนับสนุนด้านการกำกับดูแลการปฏิบัติงานและงานด้านสำนักกรรมการ</w:t>
      </w:r>
      <w:r w:rsidR="00AE64BB">
        <w:rPr>
          <w:rFonts w:asciiTheme="majorBidi" w:hAnsiTheme="majorBidi"/>
          <w:spacing w:val="-4"/>
          <w:sz w:val="30"/>
          <w:szCs w:val="30"/>
          <w:cs/>
          <w:lang w:val="en-GB"/>
        </w:rPr>
        <w:t xml:space="preserve"> </w:t>
      </w:r>
      <w:r w:rsidR="00AE64BB">
        <w:rPr>
          <w:rFonts w:asciiTheme="majorBidi" w:hAnsiTheme="majorBidi" w:cstheme="majorBidi" w:hint="cs"/>
          <w:spacing w:val="-4"/>
          <w:sz w:val="30"/>
          <w:szCs w:val="30"/>
          <w:cs/>
          <w:lang w:val="en-GB"/>
        </w:rPr>
        <w:t xml:space="preserve">โดยมีระยะเวลาของสัญญาตั้งแต่วันที่ </w:t>
      </w:r>
      <w:r w:rsidR="00AE64BB">
        <w:rPr>
          <w:rFonts w:asciiTheme="majorBidi" w:hAnsiTheme="majorBidi" w:cstheme="majorBidi"/>
          <w:spacing w:val="-4"/>
          <w:sz w:val="30"/>
          <w:szCs w:val="30"/>
        </w:rPr>
        <w:t xml:space="preserve">1 </w:t>
      </w:r>
      <w:r w:rsidR="00AE64B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มกราคม </w:t>
      </w:r>
      <w:r w:rsidR="00C95EFA">
        <w:rPr>
          <w:rFonts w:asciiTheme="majorBidi" w:hAnsiTheme="majorBidi"/>
          <w:spacing w:val="-4"/>
          <w:sz w:val="30"/>
          <w:szCs w:val="30"/>
        </w:rPr>
        <w:t>-</w:t>
      </w:r>
      <w:r w:rsidR="00AE64BB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="00AE64BB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AE64B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สิงหาคม </w:t>
      </w:r>
      <w:r w:rsidR="00AE64BB">
        <w:rPr>
          <w:rFonts w:asciiTheme="majorBidi" w:hAnsiTheme="majorBidi" w:cstheme="majorBidi"/>
          <w:spacing w:val="-4"/>
          <w:sz w:val="30"/>
          <w:szCs w:val="30"/>
        </w:rPr>
        <w:t>2565</w:t>
      </w:r>
      <w:r w:rsidRPr="00230451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 xml:space="preserve"> โดยคิดค่าธรรมเนียมการให้บริการตามที่ตกลงกันในอัตรา </w:t>
      </w:r>
      <w:r w:rsidRPr="00230451">
        <w:rPr>
          <w:rFonts w:asciiTheme="majorBidi" w:hAnsiTheme="majorBidi" w:cstheme="majorBidi"/>
          <w:spacing w:val="-4"/>
          <w:sz w:val="30"/>
          <w:szCs w:val="30"/>
          <w:lang w:val="en-GB"/>
        </w:rPr>
        <w:t>1,</w:t>
      </w:r>
      <w:r w:rsidR="00032007">
        <w:rPr>
          <w:rFonts w:asciiTheme="majorBidi" w:hAnsiTheme="majorBidi" w:cstheme="majorBidi"/>
          <w:spacing w:val="-4"/>
          <w:sz w:val="30"/>
          <w:szCs w:val="30"/>
          <w:lang w:val="en-GB"/>
        </w:rPr>
        <w:t>066</w:t>
      </w:r>
      <w:r w:rsidRPr="00230451">
        <w:rPr>
          <w:rFonts w:asciiTheme="majorBidi" w:hAnsiTheme="majorBidi" w:cstheme="majorBidi"/>
          <w:spacing w:val="-4"/>
          <w:sz w:val="30"/>
          <w:szCs w:val="30"/>
          <w:lang w:val="en-GB"/>
        </w:rPr>
        <w:t>,</w:t>
      </w:r>
      <w:r w:rsidR="00032007">
        <w:rPr>
          <w:rFonts w:asciiTheme="majorBidi" w:hAnsiTheme="majorBidi" w:cstheme="majorBidi"/>
          <w:spacing w:val="-4"/>
          <w:sz w:val="30"/>
          <w:szCs w:val="30"/>
          <w:lang w:val="en-GB"/>
        </w:rPr>
        <w:t>667</w:t>
      </w:r>
      <w:r w:rsidRPr="00230451">
        <w:rPr>
          <w:rFonts w:asciiTheme="majorBidi" w:hAnsiTheme="majorBidi"/>
          <w:spacing w:val="-4"/>
          <w:sz w:val="30"/>
          <w:szCs w:val="30"/>
          <w:cs/>
          <w:lang w:val="en-GB"/>
        </w:rPr>
        <w:t xml:space="preserve"> </w:t>
      </w:r>
      <w:r w:rsidRPr="00230451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บาท</w:t>
      </w:r>
      <w:r w:rsidR="0020286A">
        <w:rPr>
          <w:rFonts w:asciiTheme="majorBidi" w:hAnsiTheme="majorBidi" w:cstheme="majorBidi" w:hint="cs"/>
          <w:spacing w:val="-4"/>
          <w:sz w:val="30"/>
          <w:szCs w:val="30"/>
          <w:cs/>
          <w:lang w:val="en-GB"/>
        </w:rPr>
        <w:t>ต่อปี</w:t>
      </w:r>
    </w:p>
    <w:p w14:paraId="5C9077E4" w14:textId="77777777" w:rsidR="00C54740" w:rsidRPr="00F068AB" w:rsidRDefault="00C54740" w:rsidP="00AD776B">
      <w:pPr>
        <w:ind w:left="630" w:right="-29"/>
        <w:jc w:val="thaiDistribute"/>
        <w:rPr>
          <w:rFonts w:asciiTheme="majorBidi" w:hAnsiTheme="majorBidi" w:cstheme="majorBidi"/>
          <w:spacing w:val="-6"/>
          <w:sz w:val="26"/>
          <w:szCs w:val="26"/>
          <w:lang w:val="en-GB"/>
        </w:rPr>
      </w:pPr>
    </w:p>
    <w:p w14:paraId="2F307719" w14:textId="262F0911" w:rsidR="00AD776B" w:rsidRPr="00F068AB" w:rsidRDefault="00AD776B" w:rsidP="007539D4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F068AB">
        <w:rPr>
          <w:rFonts w:asciiTheme="majorBidi" w:hAnsiTheme="majorBidi" w:cstheme="majorBidi"/>
          <w:sz w:val="30"/>
          <w:szCs w:val="30"/>
          <w:cs/>
          <w:lang w:val="en-GB"/>
        </w:rPr>
        <w:t>บริษัทได้ทำสัญญาบริการกับ</w:t>
      </w:r>
      <w:r w:rsidR="00230451" w:rsidRPr="005900B8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D7642C" w:rsidRPr="005900B8">
        <w:rPr>
          <w:rFonts w:asciiTheme="majorBidi" w:hAnsiTheme="majorBidi" w:cstheme="majorBidi"/>
          <w:sz w:val="30"/>
          <w:szCs w:val="30"/>
          <w:cs/>
        </w:rPr>
        <w:t>ร่วมแห่งหนึ่ง</w:t>
      </w:r>
      <w:r w:rsidRPr="00F068AB">
        <w:rPr>
          <w:rFonts w:asciiTheme="majorBidi" w:hAnsiTheme="majorBidi" w:cstheme="majorBidi"/>
          <w:sz w:val="30"/>
          <w:szCs w:val="30"/>
          <w:cs/>
          <w:lang w:val="en-GB"/>
        </w:rPr>
        <w:t xml:space="preserve">เพื่อให้บริการงานด้านเทคโนโลยีสารสนเทศแก่บริษัทร่วมและบริษัทในเครือ โดยคิดค่าธรรมเนียมการให้บริการตามที่ตกลงกันสำหรับปี </w:t>
      </w:r>
      <w:r w:rsidRPr="00F068AB">
        <w:rPr>
          <w:rFonts w:asciiTheme="majorBidi" w:hAnsiTheme="majorBidi" w:cstheme="majorBidi"/>
          <w:sz w:val="30"/>
          <w:szCs w:val="30"/>
          <w:lang w:val="en-GB"/>
        </w:rPr>
        <w:t xml:space="preserve">2565 </w:t>
      </w:r>
      <w:r w:rsidRPr="00F068AB">
        <w:rPr>
          <w:rFonts w:asciiTheme="majorBidi" w:hAnsiTheme="majorBidi" w:cstheme="majorBidi"/>
          <w:sz w:val="30"/>
          <w:szCs w:val="30"/>
          <w:cs/>
          <w:lang w:val="en-GB"/>
        </w:rPr>
        <w:t>และปี</w:t>
      </w:r>
      <w:r w:rsidRPr="00F068AB">
        <w:rPr>
          <w:rFonts w:asciiTheme="majorBidi" w:hAnsiTheme="majorBidi" w:cstheme="majorBidi"/>
          <w:sz w:val="30"/>
          <w:szCs w:val="30"/>
          <w:lang w:val="en-GB"/>
        </w:rPr>
        <w:t xml:space="preserve"> 2564 </w:t>
      </w:r>
      <w:r w:rsidRPr="00F068AB">
        <w:rPr>
          <w:rFonts w:asciiTheme="majorBidi" w:hAnsiTheme="majorBidi" w:cstheme="majorBidi"/>
          <w:sz w:val="30"/>
          <w:szCs w:val="30"/>
          <w:cs/>
          <w:lang w:val="en-GB"/>
        </w:rPr>
        <w:t xml:space="preserve">ในอัตราเดือนละ </w:t>
      </w:r>
      <w:r w:rsidRPr="00F068AB">
        <w:rPr>
          <w:rFonts w:asciiTheme="majorBidi" w:hAnsiTheme="majorBidi" w:cstheme="majorBidi"/>
          <w:sz w:val="30"/>
          <w:szCs w:val="30"/>
          <w:lang w:val="en-GB"/>
        </w:rPr>
        <w:t>200,000</w:t>
      </w:r>
      <w:r w:rsidRPr="00F068AB">
        <w:rPr>
          <w:rFonts w:asciiTheme="majorBidi" w:hAnsiTheme="majorBidi" w:cstheme="majorBidi"/>
          <w:sz w:val="30"/>
          <w:szCs w:val="30"/>
          <w:cs/>
          <w:lang w:val="en-GB"/>
        </w:rPr>
        <w:t xml:space="preserve"> บาท</w:t>
      </w:r>
    </w:p>
    <w:p w14:paraId="3D696FE7" w14:textId="77777777" w:rsidR="00AD776B" w:rsidRPr="00F068AB" w:rsidRDefault="00AD776B" w:rsidP="001630C0">
      <w:pPr>
        <w:ind w:left="1170" w:right="-29" w:hanging="630"/>
        <w:jc w:val="thaiDistribute"/>
        <w:rPr>
          <w:rFonts w:asciiTheme="majorBidi" w:hAnsiTheme="majorBidi" w:cstheme="majorBidi"/>
          <w:sz w:val="26"/>
          <w:szCs w:val="26"/>
          <w:lang w:val="en-GB"/>
        </w:rPr>
      </w:pPr>
    </w:p>
    <w:p w14:paraId="7868486A" w14:textId="757B9E46" w:rsidR="00F9163C" w:rsidRDefault="00D7642C" w:rsidP="00BF6CD3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</w:rPr>
        <w:t>1</w:t>
      </w:r>
      <w:r w:rsidR="00F73A21">
        <w:rPr>
          <w:rFonts w:asciiTheme="majorBidi" w:hAnsiTheme="majorBidi" w:cstheme="majorBidi"/>
          <w:i/>
          <w:iCs/>
          <w:color w:val="000000" w:themeColor="text1"/>
        </w:rPr>
        <w:t>1</w:t>
      </w:r>
      <w:r w:rsidR="00F9163C" w:rsidRPr="00BF6CD3">
        <w:rPr>
          <w:rFonts w:asciiTheme="majorBidi" w:hAnsiTheme="majorBidi"/>
          <w:i/>
          <w:iCs/>
          <w:color w:val="000000" w:themeColor="text1"/>
          <w:cs/>
        </w:rPr>
        <w:t>.</w:t>
      </w:r>
      <w:r w:rsidR="00CE40B9" w:rsidRPr="00BF6CD3">
        <w:rPr>
          <w:rFonts w:asciiTheme="majorBidi" w:hAnsiTheme="majorBidi" w:cstheme="majorBidi"/>
          <w:i/>
          <w:iCs/>
          <w:color w:val="000000" w:themeColor="text1"/>
        </w:rPr>
        <w:t>2</w:t>
      </w:r>
      <w:r w:rsidR="00F9163C" w:rsidRPr="00BF6CD3">
        <w:rPr>
          <w:rFonts w:asciiTheme="majorBidi" w:hAnsiTheme="majorBidi" w:cstheme="majorBidi"/>
          <w:i/>
          <w:iCs/>
          <w:color w:val="000000" w:themeColor="text1"/>
        </w:rPr>
        <w:tab/>
      </w:r>
      <w:r w:rsidR="00F9163C" w:rsidRPr="00BF6CD3">
        <w:rPr>
          <w:rFonts w:asciiTheme="majorBidi" w:hAnsiTheme="majorBidi" w:cstheme="majorBidi"/>
          <w:i/>
          <w:iCs/>
          <w:color w:val="000000" w:themeColor="text1"/>
          <w:cs/>
        </w:rPr>
        <w:t>ยอดค</w:t>
      </w:r>
      <w:r w:rsidR="00D07375">
        <w:rPr>
          <w:rFonts w:asciiTheme="majorBidi" w:hAnsiTheme="majorBidi" w:cstheme="majorBidi" w:hint="cs"/>
          <w:i/>
          <w:iCs/>
          <w:color w:val="000000" w:themeColor="text1"/>
          <w:cs/>
        </w:rPr>
        <w:t xml:space="preserve">งเหลือกับบุคคลหรือกิจการที่เกี่ยวข้องกัน ณ วันที่ </w:t>
      </w:r>
      <w:r w:rsidR="00D07375">
        <w:rPr>
          <w:rFonts w:asciiTheme="majorBidi" w:hAnsiTheme="majorBidi" w:cstheme="majorBidi"/>
          <w:i/>
          <w:iCs/>
          <w:color w:val="000000" w:themeColor="text1"/>
        </w:rPr>
        <w:t xml:space="preserve">31 </w:t>
      </w:r>
      <w:r w:rsidR="00D07375">
        <w:rPr>
          <w:rFonts w:asciiTheme="majorBidi" w:hAnsiTheme="majorBidi" w:cstheme="majorBidi" w:hint="cs"/>
          <w:i/>
          <w:iCs/>
          <w:color w:val="000000" w:themeColor="text1"/>
          <w:cs/>
        </w:rPr>
        <w:t xml:space="preserve">มีนาคม </w:t>
      </w:r>
      <w:r w:rsidR="00D07375">
        <w:rPr>
          <w:rFonts w:asciiTheme="majorBidi" w:hAnsiTheme="majorBidi" w:cstheme="majorBidi"/>
          <w:i/>
          <w:iCs/>
          <w:color w:val="000000" w:themeColor="text1"/>
        </w:rPr>
        <w:t xml:space="preserve">2565 </w:t>
      </w:r>
      <w:r w:rsidR="00D07375">
        <w:rPr>
          <w:rFonts w:asciiTheme="majorBidi" w:hAnsiTheme="majorBidi" w:cstheme="majorBidi" w:hint="cs"/>
          <w:i/>
          <w:iCs/>
          <w:color w:val="000000" w:themeColor="text1"/>
          <w:cs/>
        </w:rPr>
        <w:t xml:space="preserve">และ </w:t>
      </w:r>
      <w:r w:rsidR="00D07375">
        <w:rPr>
          <w:rFonts w:asciiTheme="majorBidi" w:hAnsiTheme="majorBidi" w:cstheme="majorBidi"/>
          <w:i/>
          <w:iCs/>
          <w:color w:val="000000" w:themeColor="text1"/>
        </w:rPr>
        <w:t xml:space="preserve">31 </w:t>
      </w:r>
      <w:r w:rsidR="00D07375">
        <w:rPr>
          <w:rFonts w:asciiTheme="majorBidi" w:hAnsiTheme="majorBidi" w:cstheme="majorBidi" w:hint="cs"/>
          <w:i/>
          <w:iCs/>
          <w:color w:val="000000" w:themeColor="text1"/>
          <w:cs/>
        </w:rPr>
        <w:t xml:space="preserve">ธันวาคม </w:t>
      </w:r>
      <w:r w:rsidR="00D07375">
        <w:rPr>
          <w:rFonts w:asciiTheme="majorBidi" w:hAnsiTheme="majorBidi" w:cstheme="majorBidi"/>
          <w:i/>
          <w:iCs/>
          <w:color w:val="000000" w:themeColor="text1"/>
        </w:rPr>
        <w:t xml:space="preserve">2564 </w:t>
      </w:r>
      <w:r w:rsidR="00D07375">
        <w:rPr>
          <w:rFonts w:asciiTheme="majorBidi" w:hAnsiTheme="majorBidi" w:cstheme="majorBidi" w:hint="cs"/>
          <w:i/>
          <w:iCs/>
          <w:color w:val="000000" w:themeColor="text1"/>
          <w:cs/>
        </w:rPr>
        <w:t>มีดังนี้</w:t>
      </w:r>
    </w:p>
    <w:p w14:paraId="3CA39917" w14:textId="77777777" w:rsidR="00230451" w:rsidRPr="00F068AB" w:rsidRDefault="00230451" w:rsidP="00230451">
      <w:pPr>
        <w:ind w:left="1170" w:right="-29" w:hanging="630"/>
        <w:jc w:val="thaiDistribute"/>
        <w:rPr>
          <w:rFonts w:asciiTheme="majorBidi" w:hAnsiTheme="majorBidi" w:cstheme="majorBidi"/>
          <w:szCs w:val="24"/>
          <w:cs/>
          <w:lang w:val="en-GB"/>
        </w:rPr>
      </w:pPr>
    </w:p>
    <w:p w14:paraId="0AF8B904" w14:textId="77777777" w:rsidR="00A402AE" w:rsidRPr="00230451" w:rsidRDefault="00A402AE" w:rsidP="00CA25AC">
      <w:pPr>
        <w:ind w:left="1260"/>
        <w:jc w:val="thaiDistribute"/>
        <w:rPr>
          <w:rFonts w:asciiTheme="majorBidi" w:hAnsiTheme="majorBidi" w:cstheme="majorBidi"/>
          <w:color w:val="000000"/>
          <w:spacing w:val="4"/>
          <w:sz w:val="6"/>
          <w:szCs w:val="6"/>
        </w:rPr>
      </w:pPr>
    </w:p>
    <w:tbl>
      <w:tblPr>
        <w:tblW w:w="9127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3"/>
        <w:gridCol w:w="104"/>
        <w:gridCol w:w="1042"/>
        <w:gridCol w:w="104"/>
        <w:gridCol w:w="1042"/>
        <w:gridCol w:w="104"/>
        <w:gridCol w:w="1042"/>
        <w:gridCol w:w="104"/>
        <w:gridCol w:w="1042"/>
      </w:tblGrid>
      <w:tr w:rsidR="000E4280" w:rsidRPr="00C57541" w14:paraId="4D0A64C3" w14:textId="77777777" w:rsidTr="002A37CC">
        <w:trPr>
          <w:trHeight w:val="311"/>
          <w:tblHeader/>
        </w:trPr>
        <w:tc>
          <w:tcPr>
            <w:tcW w:w="4543" w:type="dxa"/>
            <w:vAlign w:val="bottom"/>
          </w:tcPr>
          <w:p w14:paraId="3B499CDF" w14:textId="77777777" w:rsidR="000E4280" w:rsidRPr="00230451" w:rsidRDefault="000E4280" w:rsidP="00F72BB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14:paraId="1E73D641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88" w:type="dxa"/>
            <w:gridSpan w:val="3"/>
            <w:tcBorders>
              <w:top w:val="nil"/>
              <w:bottom w:val="nil"/>
            </w:tcBorders>
            <w:vAlign w:val="bottom"/>
          </w:tcPr>
          <w:p w14:paraId="5CEF3D06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230451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6104FEF9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88" w:type="dxa"/>
            <w:gridSpan w:val="3"/>
            <w:tcBorders>
              <w:top w:val="nil"/>
              <w:bottom w:val="nil"/>
            </w:tcBorders>
            <w:vAlign w:val="bottom"/>
          </w:tcPr>
          <w:p w14:paraId="17B67099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230451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E4280" w:rsidRPr="00C57541" w14:paraId="2DE9C5B2" w14:textId="77777777" w:rsidTr="002A37CC">
        <w:trPr>
          <w:trHeight w:val="300"/>
          <w:tblHeader/>
        </w:trPr>
        <w:tc>
          <w:tcPr>
            <w:tcW w:w="4543" w:type="dxa"/>
            <w:vAlign w:val="bottom"/>
          </w:tcPr>
          <w:p w14:paraId="22C87C1C" w14:textId="77777777" w:rsidR="000E4280" w:rsidRPr="00230451" w:rsidRDefault="000E4280" w:rsidP="00F72BB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BB0CEAD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15CFA29F" w14:textId="724081BD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3</w:t>
            </w:r>
            <w:r w:rsidR="00C57541" w:rsidRPr="0023045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599E68E1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23EBBE7A" w14:textId="394C4CC0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31</w:t>
            </w: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5F70C23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5FAEE091" w14:textId="2DE8C6EA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3</w:t>
            </w:r>
            <w:r w:rsidR="00C57541" w:rsidRPr="0023045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52E9F32A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39347E9B" w14:textId="0DC83EC5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31</w:t>
            </w: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0E4280" w:rsidRPr="00C57541" w14:paraId="20B1BECF" w14:textId="77777777" w:rsidTr="002A37CC">
        <w:trPr>
          <w:trHeight w:val="311"/>
          <w:tblHeader/>
        </w:trPr>
        <w:tc>
          <w:tcPr>
            <w:tcW w:w="4543" w:type="dxa"/>
            <w:vAlign w:val="bottom"/>
          </w:tcPr>
          <w:p w14:paraId="33050B33" w14:textId="77777777" w:rsidR="000E4280" w:rsidRPr="00230451" w:rsidRDefault="000E4280" w:rsidP="00F72BB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76DCED45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148761BC" w14:textId="58234B29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8BD31E7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7D304521" w14:textId="7B481669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3FD8F781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019BD4BA" w14:textId="27A86A4E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523C9446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79111DD0" w14:textId="219609F8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2564</w:t>
            </w:r>
          </w:p>
        </w:tc>
      </w:tr>
      <w:tr w:rsidR="000E4280" w:rsidRPr="00C57541" w14:paraId="2ADA6C36" w14:textId="77777777" w:rsidTr="002A37CC">
        <w:trPr>
          <w:trHeight w:val="300"/>
          <w:tblHeader/>
        </w:trPr>
        <w:tc>
          <w:tcPr>
            <w:tcW w:w="4543" w:type="dxa"/>
            <w:vAlign w:val="bottom"/>
          </w:tcPr>
          <w:p w14:paraId="697B896D" w14:textId="77777777" w:rsidR="000E4280" w:rsidRPr="00230451" w:rsidRDefault="000E4280" w:rsidP="00F72BB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C0DE23A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480" w:type="dxa"/>
            <w:gridSpan w:val="7"/>
            <w:tcBorders>
              <w:top w:val="nil"/>
              <w:bottom w:val="nil"/>
            </w:tcBorders>
            <w:vAlign w:val="bottom"/>
          </w:tcPr>
          <w:p w14:paraId="67C92697" w14:textId="4E439A69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230451">
              <w:rPr>
                <w:rFonts w:ascii="Angsana New" w:hAnsi="Angsana New" w:hint="cs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0E4280" w:rsidRPr="00C57541" w14:paraId="736A9295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  <w:vAlign w:val="bottom"/>
          </w:tcPr>
          <w:p w14:paraId="7C51F8C7" w14:textId="77777777" w:rsidR="000E4280" w:rsidRPr="00230451" w:rsidRDefault="000E4280" w:rsidP="00BF6CD3">
            <w:pPr>
              <w:spacing w:line="240" w:lineRule="atLeast"/>
              <w:ind w:left="162" w:hanging="72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104" w:type="dxa"/>
          </w:tcPr>
          <w:p w14:paraId="7F1CA6FC" w14:textId="77777777" w:rsidR="000E4280" w:rsidRPr="00230451" w:rsidRDefault="000E4280" w:rsidP="00F72BB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93F0610" w14:textId="77777777" w:rsidR="000E4280" w:rsidRPr="00230451" w:rsidRDefault="000E4280" w:rsidP="00F72BB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1D858AC" w14:textId="77777777" w:rsidR="000E4280" w:rsidRPr="00230451" w:rsidRDefault="000E4280" w:rsidP="00F72BB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3CE958C" w14:textId="77777777" w:rsidR="000E4280" w:rsidRPr="00230451" w:rsidRDefault="000E4280" w:rsidP="00F72BB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74C1E9C" w14:textId="77777777" w:rsidR="000E4280" w:rsidRPr="00230451" w:rsidRDefault="000E4280" w:rsidP="00F72BB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E3F1F2A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69B5596" w14:textId="77777777" w:rsidR="000E4280" w:rsidRPr="00230451" w:rsidRDefault="000E4280" w:rsidP="00F72BB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02F58B3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0E4280" w:rsidRPr="00C57541" w14:paraId="657B6A22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5A8649E0" w14:textId="77777777" w:rsidR="000E4280" w:rsidRPr="00230451" w:rsidRDefault="000E4280" w:rsidP="00BF6CD3">
            <w:pPr>
              <w:spacing w:line="240" w:lineRule="atLeast"/>
              <w:ind w:left="1062" w:hanging="792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104" w:type="dxa"/>
          </w:tcPr>
          <w:p w14:paraId="0E533235" w14:textId="77777777" w:rsidR="000E4280" w:rsidRPr="00230451" w:rsidRDefault="000E4280" w:rsidP="00F72BBC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8B9C7D7" w14:textId="5B8EB2D6" w:rsidR="000E4280" w:rsidRPr="00230451" w:rsidRDefault="00493504" w:rsidP="00F068AB">
            <w:pPr>
              <w:tabs>
                <w:tab w:val="decimal" w:pos="576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7A343980" w14:textId="77777777" w:rsidR="000E4280" w:rsidRPr="00230451" w:rsidRDefault="000E4280" w:rsidP="00365EBA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08EDEC2" w14:textId="5D63489E" w:rsidR="000E4280" w:rsidRPr="00230451" w:rsidRDefault="000E4280" w:rsidP="00F068AB">
            <w:pPr>
              <w:tabs>
                <w:tab w:val="decimal" w:pos="59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44048AAC" w14:textId="77777777" w:rsidR="000E4280" w:rsidRPr="00230451" w:rsidRDefault="000E4280" w:rsidP="00365EBA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7D48CC49" w14:textId="2E2A18C3" w:rsidR="000E4280" w:rsidRPr="00230451" w:rsidRDefault="00416356" w:rsidP="00365EBA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104" w:type="dxa"/>
          </w:tcPr>
          <w:p w14:paraId="6CD20A9F" w14:textId="77777777" w:rsidR="000E4280" w:rsidRPr="00230451" w:rsidRDefault="000E4280" w:rsidP="00365EBA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</w:tcPr>
          <w:p w14:paraId="50EE6A93" w14:textId="5AA5A3CE" w:rsidR="000E4280" w:rsidRPr="00230451" w:rsidRDefault="000E4280" w:rsidP="00A07B28">
            <w:pPr>
              <w:tabs>
                <w:tab w:val="decimal" w:pos="791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23045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</w:t>
            </w:r>
          </w:p>
        </w:tc>
      </w:tr>
      <w:tr w:rsidR="000E4280" w:rsidRPr="00C57541" w14:paraId="361E43DC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043CF157" w14:textId="2273E01D" w:rsidR="000E4280" w:rsidRPr="00230451" w:rsidRDefault="000E4280" w:rsidP="00BF6CD3">
            <w:pPr>
              <w:spacing w:line="240" w:lineRule="atLeast"/>
              <w:ind w:left="1062" w:hanging="79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104" w:type="dxa"/>
          </w:tcPr>
          <w:p w14:paraId="668B75CF" w14:textId="77777777" w:rsidR="000E4280" w:rsidRPr="00230451" w:rsidRDefault="000E4280" w:rsidP="00F72BB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F33636A" w14:textId="7276C807" w:rsidR="000E4280" w:rsidRPr="00230451" w:rsidRDefault="00493504" w:rsidP="00F068AB">
            <w:pPr>
              <w:tabs>
                <w:tab w:val="decimal" w:pos="846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1,980</w:t>
            </w:r>
          </w:p>
        </w:tc>
        <w:tc>
          <w:tcPr>
            <w:tcW w:w="104" w:type="dxa"/>
          </w:tcPr>
          <w:p w14:paraId="41798B7C" w14:textId="77777777" w:rsidR="000E4280" w:rsidRPr="00230451" w:rsidRDefault="000E4280" w:rsidP="00365EBA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EE8F3CD" w14:textId="69EB8FEA" w:rsidR="000E4280" w:rsidRPr="00230451" w:rsidRDefault="000E4280" w:rsidP="00A07B28">
            <w:pPr>
              <w:tabs>
                <w:tab w:val="decimal" w:pos="791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230451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23045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498</w:t>
            </w:r>
          </w:p>
        </w:tc>
        <w:tc>
          <w:tcPr>
            <w:tcW w:w="104" w:type="dxa"/>
          </w:tcPr>
          <w:p w14:paraId="79DE04EB" w14:textId="77777777" w:rsidR="000E4280" w:rsidRPr="00230451" w:rsidRDefault="000E4280" w:rsidP="00365EBA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556F988A" w14:textId="47C0CEE3" w:rsidR="000E4280" w:rsidRPr="00230451" w:rsidRDefault="00416356" w:rsidP="00365EBA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214</w:t>
            </w:r>
          </w:p>
        </w:tc>
        <w:tc>
          <w:tcPr>
            <w:tcW w:w="104" w:type="dxa"/>
          </w:tcPr>
          <w:p w14:paraId="353BD900" w14:textId="77777777" w:rsidR="000E4280" w:rsidRPr="00230451" w:rsidRDefault="000E4280" w:rsidP="00365EBA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40099EF" w14:textId="5C1A5590" w:rsidR="000E4280" w:rsidRPr="00230451" w:rsidRDefault="000E4280" w:rsidP="00A07B28">
            <w:pPr>
              <w:tabs>
                <w:tab w:val="decimal" w:pos="791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3045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</w:tr>
      <w:tr w:rsidR="000E4280" w:rsidRPr="00C57541" w14:paraId="00D4341F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748A22A0" w14:textId="77777777" w:rsidR="000E4280" w:rsidRPr="00230451" w:rsidRDefault="000E4280" w:rsidP="00BF6CD3">
            <w:pPr>
              <w:spacing w:line="240" w:lineRule="atLeast"/>
              <w:ind w:left="1062" w:hanging="792"/>
              <w:rPr>
                <w:rFonts w:ascii="Angsana New" w:hAnsi="Angsana New"/>
                <w:sz w:val="30"/>
                <w:szCs w:val="30"/>
                <w:cs/>
              </w:rPr>
            </w:pPr>
            <w:r w:rsidRPr="00230451">
              <w:rPr>
                <w:rFonts w:ascii="Angsana New" w:hAnsi="Angsana New" w:hint="cs"/>
                <w:sz w:val="30"/>
                <w:szCs w:val="30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04" w:type="dxa"/>
          </w:tcPr>
          <w:p w14:paraId="4A395A0B" w14:textId="77777777" w:rsidR="000E4280" w:rsidRPr="00230451" w:rsidRDefault="000E4280" w:rsidP="008574B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540397B" w14:textId="09F4B716" w:rsidR="000E4280" w:rsidRPr="00F068AB" w:rsidRDefault="00493504" w:rsidP="00F068AB">
            <w:pPr>
              <w:tabs>
                <w:tab w:val="decimal" w:pos="576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068AB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5BE9E339" w14:textId="77777777" w:rsidR="000E4280" w:rsidRPr="00230451" w:rsidRDefault="000E4280" w:rsidP="008574B1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6BEDCBF" w14:textId="2852953D" w:rsidR="000E4280" w:rsidRPr="00230451" w:rsidRDefault="000E4280" w:rsidP="00A07B28">
            <w:pPr>
              <w:tabs>
                <w:tab w:val="decimal" w:pos="79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30451">
              <w:rPr>
                <w:rFonts w:ascii="Angsana New" w:hAnsi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04" w:type="dxa"/>
          </w:tcPr>
          <w:p w14:paraId="53275976" w14:textId="77777777" w:rsidR="000E4280" w:rsidRPr="00230451" w:rsidRDefault="000E4280" w:rsidP="008574B1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279FE80C" w14:textId="12FD5467" w:rsidR="000E4280" w:rsidRPr="00230451" w:rsidRDefault="00416356" w:rsidP="00F068AB">
            <w:pPr>
              <w:tabs>
                <w:tab w:val="decimal" w:pos="533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C95E894" w14:textId="77777777" w:rsidR="000E4280" w:rsidRPr="00230451" w:rsidRDefault="000E4280" w:rsidP="008574B1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5E0855E6" w14:textId="7E93B754" w:rsidR="000E4280" w:rsidRPr="00230451" w:rsidRDefault="000E4280" w:rsidP="00A07B28">
            <w:pPr>
              <w:tabs>
                <w:tab w:val="decimal" w:pos="79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30451">
              <w:rPr>
                <w:rFonts w:ascii="Angsana New" w:hAnsi="Angsana New"/>
                <w:sz w:val="30"/>
                <w:szCs w:val="30"/>
                <w:lang w:val="en-GB"/>
              </w:rPr>
              <w:t>3</w:t>
            </w:r>
          </w:p>
        </w:tc>
      </w:tr>
      <w:tr w:rsidR="000E4280" w:rsidRPr="00C57541" w14:paraId="38AB1A34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67E03B63" w14:textId="77777777" w:rsidR="000E4280" w:rsidRPr="00C57541" w:rsidRDefault="000E4280" w:rsidP="00BF6CD3">
            <w:pPr>
              <w:spacing w:line="240" w:lineRule="atLeast"/>
              <w:ind w:left="1062" w:hanging="792"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บริษัท พรอสเพค รีท แมเนจเมนท์ จำกัด</w:t>
            </w: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ab/>
            </w:r>
          </w:p>
        </w:tc>
        <w:tc>
          <w:tcPr>
            <w:tcW w:w="104" w:type="dxa"/>
          </w:tcPr>
          <w:p w14:paraId="32CB5FB4" w14:textId="77777777" w:rsidR="000E4280" w:rsidRPr="00C57541" w:rsidRDefault="000E4280" w:rsidP="008574B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3F233BDB" w14:textId="489666C2" w:rsidR="000E4280" w:rsidRPr="00F068AB" w:rsidRDefault="00493504" w:rsidP="00F068AB">
            <w:pPr>
              <w:tabs>
                <w:tab w:val="decimal" w:pos="576"/>
              </w:tabs>
              <w:spacing w:line="240" w:lineRule="atLeas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068AB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5BC14A1" w14:textId="77777777" w:rsidR="000E4280" w:rsidRPr="00C57541" w:rsidRDefault="000E4280" w:rsidP="008574B1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B7036AF" w14:textId="415EB9F0" w:rsidR="000E4280" w:rsidRPr="00C57541" w:rsidRDefault="000E4280" w:rsidP="00A07B28">
            <w:pPr>
              <w:tabs>
                <w:tab w:val="decimal" w:pos="79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2</w:t>
            </w:r>
          </w:p>
        </w:tc>
        <w:tc>
          <w:tcPr>
            <w:tcW w:w="104" w:type="dxa"/>
          </w:tcPr>
          <w:p w14:paraId="7AEEBB60" w14:textId="77777777" w:rsidR="000E4280" w:rsidRPr="00C57541" w:rsidRDefault="000E4280" w:rsidP="008574B1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33974FFB" w14:textId="611CD0D2" w:rsidR="000E4280" w:rsidRPr="00C57541" w:rsidRDefault="00416356" w:rsidP="00F068AB">
            <w:pPr>
              <w:tabs>
                <w:tab w:val="decimal" w:pos="533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4EE41EA2" w14:textId="77777777" w:rsidR="000E4280" w:rsidRPr="00C57541" w:rsidRDefault="000E4280" w:rsidP="008574B1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20780D83" w14:textId="0425C7D2" w:rsidR="000E4280" w:rsidRPr="00C57541" w:rsidRDefault="000E4280" w:rsidP="00A07B28">
            <w:pPr>
              <w:tabs>
                <w:tab w:val="decimal" w:pos="79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2</w:t>
            </w:r>
          </w:p>
        </w:tc>
      </w:tr>
      <w:tr w:rsidR="000E4280" w:rsidRPr="00C57541" w14:paraId="002BF321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  <w:vAlign w:val="bottom"/>
          </w:tcPr>
          <w:p w14:paraId="08FDDBB4" w14:textId="77777777" w:rsidR="000E4280" w:rsidRPr="00C57541" w:rsidRDefault="000E4280" w:rsidP="00F068AB">
            <w:pPr>
              <w:spacing w:line="17" w:lineRule="atLeast"/>
              <w:ind w:left="162" w:hanging="72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57541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lastRenderedPageBreak/>
              <w:t>ลูกหนี้อื่น</w:t>
            </w:r>
          </w:p>
        </w:tc>
        <w:tc>
          <w:tcPr>
            <w:tcW w:w="104" w:type="dxa"/>
          </w:tcPr>
          <w:p w14:paraId="39B8357D" w14:textId="77777777" w:rsidR="000E4280" w:rsidRPr="00C57541" w:rsidRDefault="000E4280" w:rsidP="00F068AB">
            <w:pPr>
              <w:spacing w:line="17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AE8BFD8" w14:textId="77777777" w:rsidR="000E4280" w:rsidRPr="00C57541" w:rsidRDefault="000E4280" w:rsidP="00F068AB">
            <w:pPr>
              <w:tabs>
                <w:tab w:val="decimal" w:pos="791"/>
              </w:tabs>
              <w:spacing w:line="17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" w:type="dxa"/>
          </w:tcPr>
          <w:p w14:paraId="7E14AD96" w14:textId="77777777" w:rsidR="000E4280" w:rsidRPr="00C57541" w:rsidRDefault="000E4280" w:rsidP="00F068AB">
            <w:pPr>
              <w:tabs>
                <w:tab w:val="decimal" w:pos="791"/>
              </w:tabs>
              <w:spacing w:line="17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A5457E3" w14:textId="77777777" w:rsidR="000E4280" w:rsidRPr="00C57541" w:rsidRDefault="000E4280" w:rsidP="00F068AB">
            <w:pPr>
              <w:tabs>
                <w:tab w:val="decimal" w:pos="791"/>
              </w:tabs>
              <w:spacing w:line="17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10BC9E2C" w14:textId="77777777" w:rsidR="000E4280" w:rsidRPr="00C57541" w:rsidRDefault="000E4280" w:rsidP="00F068AB">
            <w:pPr>
              <w:tabs>
                <w:tab w:val="decimal" w:pos="791"/>
              </w:tabs>
              <w:spacing w:line="17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F0CB775" w14:textId="77777777" w:rsidR="000E4280" w:rsidRPr="00C57541" w:rsidRDefault="000E4280" w:rsidP="00F068AB">
            <w:pPr>
              <w:tabs>
                <w:tab w:val="decimal" w:pos="791"/>
              </w:tabs>
              <w:spacing w:line="17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" w:type="dxa"/>
          </w:tcPr>
          <w:p w14:paraId="15E6C332" w14:textId="77777777" w:rsidR="000E4280" w:rsidRPr="00C57541" w:rsidRDefault="000E4280" w:rsidP="00F068AB">
            <w:pPr>
              <w:tabs>
                <w:tab w:val="decimal" w:pos="791"/>
              </w:tabs>
              <w:spacing w:line="17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0DB17C6" w14:textId="77777777" w:rsidR="000E4280" w:rsidRPr="00C57541" w:rsidRDefault="000E4280" w:rsidP="00F068AB">
            <w:pPr>
              <w:tabs>
                <w:tab w:val="decimal" w:pos="791"/>
              </w:tabs>
              <w:spacing w:line="17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E4280" w:rsidRPr="00C57541" w14:paraId="6EA9A3DB" w14:textId="77777777" w:rsidTr="00F068AB">
        <w:trPr>
          <w:trHeight w:val="362"/>
        </w:trPr>
        <w:tc>
          <w:tcPr>
            <w:tcW w:w="4543" w:type="dxa"/>
            <w:vAlign w:val="bottom"/>
          </w:tcPr>
          <w:p w14:paraId="6EC99884" w14:textId="6606D12F" w:rsidR="000E4280" w:rsidRPr="00C57541" w:rsidRDefault="000E4280" w:rsidP="00F068AB">
            <w:pPr>
              <w:spacing w:line="20" w:lineRule="atLeast"/>
              <w:ind w:left="1062" w:hanging="792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104" w:type="dxa"/>
          </w:tcPr>
          <w:p w14:paraId="0B82636C" w14:textId="77777777" w:rsidR="000E4280" w:rsidRPr="00C57541" w:rsidRDefault="000E4280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42CDC56" w14:textId="56C51CAB" w:rsidR="000E4280" w:rsidRPr="00C57541" w:rsidRDefault="00493504" w:rsidP="00F068AB">
            <w:pPr>
              <w:tabs>
                <w:tab w:val="decimal" w:pos="846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502</w:t>
            </w:r>
          </w:p>
        </w:tc>
        <w:tc>
          <w:tcPr>
            <w:tcW w:w="104" w:type="dxa"/>
          </w:tcPr>
          <w:p w14:paraId="680D8843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A3154F1" w14:textId="328185C6" w:rsidR="000E4280" w:rsidRPr="00C57541" w:rsidRDefault="000E4280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754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172</w:t>
            </w:r>
          </w:p>
        </w:tc>
        <w:tc>
          <w:tcPr>
            <w:tcW w:w="104" w:type="dxa"/>
          </w:tcPr>
          <w:p w14:paraId="0194A341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3E47B833" w14:textId="0094A7B3" w:rsidR="000E4280" w:rsidRPr="00C57541" w:rsidRDefault="00416356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502</w:t>
            </w:r>
          </w:p>
        </w:tc>
        <w:tc>
          <w:tcPr>
            <w:tcW w:w="104" w:type="dxa"/>
          </w:tcPr>
          <w:p w14:paraId="60725039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C7C7BE4" w14:textId="49E704A1" w:rsidR="000E4280" w:rsidRPr="00C57541" w:rsidRDefault="000E4280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754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172</w:t>
            </w:r>
          </w:p>
        </w:tc>
      </w:tr>
      <w:tr w:rsidR="000E4280" w:rsidRPr="00C57541" w14:paraId="095BC8C2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  <w:vAlign w:val="bottom"/>
          </w:tcPr>
          <w:p w14:paraId="0B8B4397" w14:textId="2BF4BFD9" w:rsidR="000E4280" w:rsidRPr="00C57541" w:rsidRDefault="000E4280" w:rsidP="00F068AB">
            <w:pPr>
              <w:spacing w:line="20" w:lineRule="atLeast"/>
              <w:ind w:left="1062" w:hanging="792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/>
                <w:sz w:val="30"/>
                <w:szCs w:val="30"/>
                <w:cs/>
              </w:rPr>
              <w:t>บริษัท บีเอฟทีแซด วังน้อย จำกัด</w:t>
            </w:r>
          </w:p>
        </w:tc>
        <w:tc>
          <w:tcPr>
            <w:tcW w:w="104" w:type="dxa"/>
          </w:tcPr>
          <w:p w14:paraId="13DC660E" w14:textId="77777777" w:rsidR="000E4280" w:rsidRPr="00C57541" w:rsidRDefault="000E4280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943D146" w14:textId="3B0E8E18" w:rsidR="000E4280" w:rsidRPr="00C57541" w:rsidRDefault="00493504" w:rsidP="00F068AB">
            <w:pPr>
              <w:tabs>
                <w:tab w:val="decimal" w:pos="846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4,111</w:t>
            </w:r>
          </w:p>
        </w:tc>
        <w:tc>
          <w:tcPr>
            <w:tcW w:w="104" w:type="dxa"/>
          </w:tcPr>
          <w:p w14:paraId="09C02806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BCC2D7F" w14:textId="5ECF12E9" w:rsidR="000E4280" w:rsidRPr="00C57541" w:rsidRDefault="000E4280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7541">
              <w:rPr>
                <w:rFonts w:ascii="Angsana New" w:hAnsi="Angsana New" w:hint="cs"/>
                <w:color w:val="000000" w:themeColor="text1"/>
                <w:sz w:val="30"/>
                <w:szCs w:val="30"/>
                <w:lang w:val="en-GB"/>
              </w:rPr>
              <w:t>1</w:t>
            </w:r>
            <w:r w:rsidRPr="00C57541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456</w:t>
            </w:r>
          </w:p>
        </w:tc>
        <w:tc>
          <w:tcPr>
            <w:tcW w:w="104" w:type="dxa"/>
          </w:tcPr>
          <w:p w14:paraId="52FA2745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1C15C81" w14:textId="68054F4E" w:rsidR="000E4280" w:rsidRPr="00C57541" w:rsidRDefault="00416356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4,111</w:t>
            </w:r>
          </w:p>
        </w:tc>
        <w:tc>
          <w:tcPr>
            <w:tcW w:w="104" w:type="dxa"/>
          </w:tcPr>
          <w:p w14:paraId="5206A3EB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3CB4D27" w14:textId="55FFC836" w:rsidR="000E4280" w:rsidRPr="00C57541" w:rsidRDefault="000E4280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75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C57541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456</w:t>
            </w:r>
          </w:p>
        </w:tc>
      </w:tr>
      <w:tr w:rsidR="000E4280" w:rsidRPr="00C57541" w14:paraId="0D1C8E2C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  <w:vAlign w:val="bottom"/>
          </w:tcPr>
          <w:p w14:paraId="2466B6F7" w14:textId="68C03EDB" w:rsidR="000E4280" w:rsidRPr="00C57541" w:rsidRDefault="000E4280" w:rsidP="00F068AB">
            <w:pPr>
              <w:spacing w:line="20" w:lineRule="atLeast"/>
              <w:ind w:left="1062" w:hanging="792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/>
                <w:sz w:val="30"/>
                <w:szCs w:val="30"/>
                <w:cs/>
              </w:rPr>
              <w:t>บริษัท ขนม คาเฟ่ จำกัด</w:t>
            </w:r>
          </w:p>
        </w:tc>
        <w:tc>
          <w:tcPr>
            <w:tcW w:w="104" w:type="dxa"/>
          </w:tcPr>
          <w:p w14:paraId="12A42929" w14:textId="77777777" w:rsidR="000E4280" w:rsidRPr="00C57541" w:rsidRDefault="000E4280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3ECBB3DB" w14:textId="4B3F972F" w:rsidR="000E4280" w:rsidRPr="00F068AB" w:rsidRDefault="00493504" w:rsidP="00F068AB">
            <w:pPr>
              <w:tabs>
                <w:tab w:val="decimal" w:pos="846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068AB">
              <w:rPr>
                <w:rFonts w:ascii="Angsana New" w:hAnsi="Angsana New"/>
                <w:color w:val="000000" w:themeColor="text1"/>
                <w:sz w:val="30"/>
                <w:szCs w:val="30"/>
              </w:rPr>
              <w:t>2,336</w:t>
            </w:r>
          </w:p>
        </w:tc>
        <w:tc>
          <w:tcPr>
            <w:tcW w:w="104" w:type="dxa"/>
          </w:tcPr>
          <w:p w14:paraId="27BFA79C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E8DD759" w14:textId="2A03D57F" w:rsidR="000E4280" w:rsidRPr="00C57541" w:rsidRDefault="000E4280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75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C57541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510</w:t>
            </w:r>
          </w:p>
        </w:tc>
        <w:tc>
          <w:tcPr>
            <w:tcW w:w="104" w:type="dxa"/>
          </w:tcPr>
          <w:p w14:paraId="228B5CB5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57704A78" w14:textId="672C95E8" w:rsidR="000E4280" w:rsidRPr="00C57541" w:rsidRDefault="00416356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2,336</w:t>
            </w:r>
          </w:p>
        </w:tc>
        <w:tc>
          <w:tcPr>
            <w:tcW w:w="104" w:type="dxa"/>
          </w:tcPr>
          <w:p w14:paraId="09E5B8B6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CEBCCCC" w14:textId="6D92C0F0" w:rsidR="000E4280" w:rsidRPr="00C57541" w:rsidRDefault="000E4280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  <w:r w:rsidRPr="00C57541">
              <w:rPr>
                <w:rFonts w:ascii="Angsana New" w:hAnsi="Angsana New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510</w:t>
            </w:r>
          </w:p>
        </w:tc>
      </w:tr>
      <w:tr w:rsidR="00C54740" w:rsidRPr="00B944FF" w14:paraId="4890C8D4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  <w:vAlign w:val="bottom"/>
          </w:tcPr>
          <w:p w14:paraId="3BC64AE8" w14:textId="77777777" w:rsidR="00C54740" w:rsidRPr="00F068AB" w:rsidRDefault="00C54740" w:rsidP="00F068AB">
            <w:pPr>
              <w:spacing w:line="20" w:lineRule="atLeast"/>
              <w:contextualSpacing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04" w:type="dxa"/>
          </w:tcPr>
          <w:p w14:paraId="41348A29" w14:textId="77777777" w:rsidR="00C54740" w:rsidRPr="00F068AB" w:rsidRDefault="00C54740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7A5259B" w14:textId="77777777" w:rsidR="00C54740" w:rsidRPr="00F068AB" w:rsidRDefault="00C5474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35A07590" w14:textId="77777777" w:rsidR="00C54740" w:rsidRPr="00F068AB" w:rsidRDefault="00C5474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vAlign w:val="bottom"/>
          </w:tcPr>
          <w:p w14:paraId="67CAEF60" w14:textId="77777777" w:rsidR="00C54740" w:rsidRPr="00F068AB" w:rsidRDefault="00C54740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color w:val="000000" w:themeColor="text1"/>
                <w:sz w:val="10"/>
                <w:szCs w:val="10"/>
                <w:lang w:val="en-GB"/>
              </w:rPr>
            </w:pPr>
          </w:p>
        </w:tc>
        <w:tc>
          <w:tcPr>
            <w:tcW w:w="104" w:type="dxa"/>
          </w:tcPr>
          <w:p w14:paraId="6F4E1C73" w14:textId="77777777" w:rsidR="00C54740" w:rsidRPr="00F068AB" w:rsidRDefault="00C5474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2A65B2B" w14:textId="77777777" w:rsidR="00C54740" w:rsidRPr="00F068AB" w:rsidRDefault="00C5474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63044FF8" w14:textId="77777777" w:rsidR="00C54740" w:rsidRPr="00F068AB" w:rsidRDefault="00C5474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vAlign w:val="bottom"/>
          </w:tcPr>
          <w:p w14:paraId="377CC4A5" w14:textId="77777777" w:rsidR="00C54740" w:rsidRPr="00F068AB" w:rsidRDefault="00C54740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10"/>
                <w:szCs w:val="10"/>
                <w:lang w:val="en-GB"/>
              </w:rPr>
            </w:pPr>
          </w:p>
        </w:tc>
      </w:tr>
      <w:tr w:rsidR="000E4280" w:rsidRPr="00C57541" w14:paraId="58EC8B6E" w14:textId="77777777" w:rsidTr="00F068AB">
        <w:trPr>
          <w:trHeight w:val="576"/>
        </w:trPr>
        <w:tc>
          <w:tcPr>
            <w:tcW w:w="4543" w:type="dxa"/>
            <w:vAlign w:val="bottom"/>
          </w:tcPr>
          <w:p w14:paraId="28B9B382" w14:textId="004A5999" w:rsidR="000E4280" w:rsidRPr="00C57541" w:rsidRDefault="000E4280" w:rsidP="00F068AB">
            <w:pPr>
              <w:spacing w:line="20" w:lineRule="atLeast"/>
              <w:ind w:left="162" w:hanging="72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 w:type="page"/>
            </w:r>
            <w:r w:rsidRPr="00C57541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="00057DB7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br/>
            </w:r>
            <w:r w:rsidR="00057DB7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ที่</w:t>
            </w:r>
            <w:r w:rsidRPr="00C57541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04" w:type="dxa"/>
          </w:tcPr>
          <w:p w14:paraId="620A8DBA" w14:textId="77777777" w:rsidR="000E4280" w:rsidRPr="00C57541" w:rsidRDefault="000E4280" w:rsidP="00F068AB">
            <w:pPr>
              <w:spacing w:line="20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49EBFA80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" w:type="dxa"/>
          </w:tcPr>
          <w:p w14:paraId="7CF5E9D9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1191283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39E7D5A0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DFB3126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992B75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7253199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E4280" w:rsidRPr="00C57541" w14:paraId="2DB0B70D" w14:textId="77777777" w:rsidTr="00F068AB">
        <w:trPr>
          <w:trHeight w:val="335"/>
        </w:trPr>
        <w:tc>
          <w:tcPr>
            <w:tcW w:w="4543" w:type="dxa"/>
          </w:tcPr>
          <w:p w14:paraId="329B83FC" w14:textId="77777777" w:rsidR="000E4280" w:rsidRPr="00C57541" w:rsidRDefault="000E4280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30"/>
                <w:szCs w:val="30"/>
              </w:rPr>
            </w:pPr>
            <w:proofErr w:type="spellStart"/>
            <w:r w:rsidRPr="00C57541">
              <w:rPr>
                <w:rFonts w:ascii="Angsana New" w:hAnsi="Angsana New" w:hint="cs"/>
                <w:sz w:val="30"/>
                <w:szCs w:val="30"/>
              </w:rPr>
              <w:t>Finansa</w:t>
            </w:r>
            <w:proofErr w:type="spellEnd"/>
            <w:r w:rsidRPr="00C57541">
              <w:rPr>
                <w:rFonts w:ascii="Angsana New" w:hAnsi="Angsana New" w:hint="cs"/>
                <w:sz w:val="30"/>
                <w:szCs w:val="30"/>
              </w:rPr>
              <w:t xml:space="preserve"> Fund Management Ltd</w:t>
            </w: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</w:p>
        </w:tc>
        <w:tc>
          <w:tcPr>
            <w:tcW w:w="104" w:type="dxa"/>
          </w:tcPr>
          <w:p w14:paraId="4578AFD9" w14:textId="77777777" w:rsidR="000E4280" w:rsidRPr="00C57541" w:rsidRDefault="000E4280" w:rsidP="00F068AB">
            <w:pPr>
              <w:tabs>
                <w:tab w:val="decimal" w:pos="540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41FEF438" w14:textId="591C9CD3" w:rsidR="000E4280" w:rsidRPr="00C57541" w:rsidRDefault="00E72C81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6CEBE0C2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301A5934" w14:textId="3F130748" w:rsidR="000E4280" w:rsidRPr="00C57541" w:rsidRDefault="000E4280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7DDCFAED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21934A8A" w14:textId="118E69E8" w:rsidR="000E4280" w:rsidRPr="00C57541" w:rsidRDefault="00416356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3,065</w:t>
            </w:r>
          </w:p>
        </w:tc>
        <w:tc>
          <w:tcPr>
            <w:tcW w:w="104" w:type="dxa"/>
          </w:tcPr>
          <w:p w14:paraId="2A9F4E1A" w14:textId="77777777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3C83F73D" w14:textId="04BCEF5A" w:rsidR="000E4280" w:rsidRPr="00C57541" w:rsidRDefault="000E4280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867</w:t>
            </w:r>
          </w:p>
        </w:tc>
      </w:tr>
      <w:tr w:rsidR="00E72C81" w:rsidRPr="00C57541" w14:paraId="44346FF4" w14:textId="77777777" w:rsidTr="00F068AB">
        <w:trPr>
          <w:trHeight w:val="371"/>
        </w:trPr>
        <w:tc>
          <w:tcPr>
            <w:tcW w:w="4543" w:type="dxa"/>
          </w:tcPr>
          <w:p w14:paraId="033EED82" w14:textId="6583FE43" w:rsidR="00E72C81" w:rsidRPr="00C57541" w:rsidRDefault="00E72C81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104" w:type="dxa"/>
          </w:tcPr>
          <w:p w14:paraId="10FF36B7" w14:textId="77777777" w:rsidR="00E72C81" w:rsidRPr="00C57541" w:rsidRDefault="00E72C81" w:rsidP="00F068AB">
            <w:pPr>
              <w:tabs>
                <w:tab w:val="decimal" w:pos="540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29E2C2C1" w14:textId="26541824" w:rsidR="00E72C81" w:rsidRPr="00F068AB" w:rsidRDefault="00E72C81" w:rsidP="00F068AB">
            <w:pPr>
              <w:tabs>
                <w:tab w:val="decimal" w:pos="846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068AB">
              <w:rPr>
                <w:rFonts w:ascii="Angsana New" w:hAnsi="Angsana New"/>
                <w:color w:val="000000" w:themeColor="text1"/>
                <w:sz w:val="30"/>
                <w:szCs w:val="30"/>
              </w:rPr>
              <w:t>404,985</w:t>
            </w:r>
          </w:p>
        </w:tc>
        <w:tc>
          <w:tcPr>
            <w:tcW w:w="104" w:type="dxa"/>
          </w:tcPr>
          <w:p w14:paraId="7B562965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337F0C3E" w14:textId="15439643" w:rsidR="00E72C81" w:rsidRPr="00C57541" w:rsidRDefault="00E72C81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200</w:t>
            </w:r>
            <w:r w:rsidRPr="00C57541">
              <w:rPr>
                <w:rFonts w:ascii="Angsana New" w:hAnsi="Angsana New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000</w:t>
            </w:r>
          </w:p>
        </w:tc>
        <w:tc>
          <w:tcPr>
            <w:tcW w:w="104" w:type="dxa"/>
          </w:tcPr>
          <w:p w14:paraId="2C056670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6637AE34" w14:textId="53A89F65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404,985</w:t>
            </w:r>
          </w:p>
        </w:tc>
        <w:tc>
          <w:tcPr>
            <w:tcW w:w="104" w:type="dxa"/>
          </w:tcPr>
          <w:p w14:paraId="0122E0BA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3213FF43" w14:textId="54291426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200</w:t>
            </w:r>
            <w:r w:rsidRPr="00C57541">
              <w:rPr>
                <w:rFonts w:ascii="Angsana New" w:hAnsi="Angsana New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000</w:t>
            </w:r>
          </w:p>
        </w:tc>
      </w:tr>
      <w:tr w:rsidR="00E72C81" w:rsidRPr="00C57541" w14:paraId="41431646" w14:textId="77777777" w:rsidTr="00F068AB">
        <w:trPr>
          <w:trHeight w:val="144"/>
        </w:trPr>
        <w:tc>
          <w:tcPr>
            <w:tcW w:w="4543" w:type="dxa"/>
            <w:vAlign w:val="bottom"/>
          </w:tcPr>
          <w:p w14:paraId="0ACE6B22" w14:textId="743973EE" w:rsidR="00E72C81" w:rsidRPr="00C57541" w:rsidRDefault="00E72C81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/>
                <w:sz w:val="30"/>
                <w:szCs w:val="30"/>
                <w:cs/>
              </w:rPr>
              <w:t>บริษัท บีเอฟทีแซด วังน้อย จำกัด</w:t>
            </w:r>
          </w:p>
        </w:tc>
        <w:tc>
          <w:tcPr>
            <w:tcW w:w="104" w:type="dxa"/>
          </w:tcPr>
          <w:p w14:paraId="4DC496EF" w14:textId="77777777" w:rsidR="00E72C81" w:rsidRPr="00C57541" w:rsidRDefault="00E72C81" w:rsidP="00F068AB">
            <w:pPr>
              <w:tabs>
                <w:tab w:val="decimal" w:pos="540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09DF26CB" w14:textId="032ED607" w:rsidR="00E72C81" w:rsidRPr="00F068AB" w:rsidRDefault="00E72C81" w:rsidP="00F068AB">
            <w:pPr>
              <w:tabs>
                <w:tab w:val="decimal" w:pos="846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068AB">
              <w:rPr>
                <w:rFonts w:ascii="Angsana New" w:hAnsi="Angsana New"/>
                <w:color w:val="000000" w:themeColor="text1"/>
                <w:sz w:val="30"/>
                <w:szCs w:val="30"/>
              </w:rPr>
              <w:t>189,500</w:t>
            </w:r>
          </w:p>
        </w:tc>
        <w:tc>
          <w:tcPr>
            <w:tcW w:w="104" w:type="dxa"/>
          </w:tcPr>
          <w:p w14:paraId="50DFF6A9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3B06A516" w14:textId="59DB1F2D" w:rsidR="00E72C81" w:rsidRPr="00C57541" w:rsidRDefault="00E72C81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128</w:t>
            </w:r>
            <w:r w:rsidRPr="00C57541">
              <w:rPr>
                <w:rFonts w:ascii="Angsana New" w:hAnsi="Angsana New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000</w:t>
            </w:r>
          </w:p>
        </w:tc>
        <w:tc>
          <w:tcPr>
            <w:tcW w:w="104" w:type="dxa"/>
          </w:tcPr>
          <w:p w14:paraId="08F801DB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2D6BDF43" w14:textId="06EE208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189,500</w:t>
            </w:r>
          </w:p>
        </w:tc>
        <w:tc>
          <w:tcPr>
            <w:tcW w:w="104" w:type="dxa"/>
          </w:tcPr>
          <w:p w14:paraId="1E60E9BB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06F35CFD" w14:textId="4FA4BB9B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128</w:t>
            </w:r>
            <w:r w:rsidRPr="00C57541">
              <w:rPr>
                <w:rFonts w:ascii="Angsana New" w:hAnsi="Angsana New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000</w:t>
            </w:r>
          </w:p>
        </w:tc>
      </w:tr>
      <w:tr w:rsidR="00E72C81" w:rsidRPr="00C57541" w14:paraId="51D89CDA" w14:textId="77777777" w:rsidTr="00F068AB">
        <w:trPr>
          <w:trHeight w:val="344"/>
        </w:trPr>
        <w:tc>
          <w:tcPr>
            <w:tcW w:w="4543" w:type="dxa"/>
            <w:vAlign w:val="bottom"/>
          </w:tcPr>
          <w:p w14:paraId="7806BCC6" w14:textId="512A8B7B" w:rsidR="00E72C81" w:rsidRPr="00C57541" w:rsidRDefault="00E72C81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บริษัท ขนม คาเฟ่ จำกัด</w:t>
            </w:r>
          </w:p>
        </w:tc>
        <w:tc>
          <w:tcPr>
            <w:tcW w:w="104" w:type="dxa"/>
          </w:tcPr>
          <w:p w14:paraId="4AD68F29" w14:textId="77777777" w:rsidR="00E72C81" w:rsidRPr="00C57541" w:rsidRDefault="00E72C81" w:rsidP="00F068AB">
            <w:pPr>
              <w:tabs>
                <w:tab w:val="decimal" w:pos="540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243F073D" w14:textId="36D57FD1" w:rsidR="00E72C81" w:rsidRPr="00F068AB" w:rsidRDefault="00E72C81" w:rsidP="00F068AB">
            <w:pPr>
              <w:tabs>
                <w:tab w:val="decimal" w:pos="846"/>
              </w:tabs>
              <w:spacing w:line="20" w:lineRule="atLeast"/>
              <w:contextualSpacing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068AB">
              <w:rPr>
                <w:rFonts w:ascii="Angsana New" w:hAnsi="Angsana New"/>
                <w:color w:val="000000" w:themeColor="text1"/>
                <w:sz w:val="30"/>
                <w:szCs w:val="30"/>
              </w:rPr>
              <w:t>67,028</w:t>
            </w:r>
          </w:p>
        </w:tc>
        <w:tc>
          <w:tcPr>
            <w:tcW w:w="104" w:type="dxa"/>
          </w:tcPr>
          <w:p w14:paraId="210585DB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6BECDC1A" w14:textId="7F4086D1" w:rsidR="00E72C81" w:rsidRPr="00C57541" w:rsidRDefault="00E72C81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67</w:t>
            </w:r>
            <w:r w:rsidRPr="00C57541">
              <w:rPr>
                <w:rFonts w:ascii="Angsana New" w:hAnsi="Angsana New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028</w:t>
            </w:r>
          </w:p>
        </w:tc>
        <w:tc>
          <w:tcPr>
            <w:tcW w:w="104" w:type="dxa"/>
          </w:tcPr>
          <w:p w14:paraId="78C4BE76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2ECBC029" w14:textId="12480AFA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67,028</w:t>
            </w:r>
          </w:p>
        </w:tc>
        <w:tc>
          <w:tcPr>
            <w:tcW w:w="104" w:type="dxa"/>
          </w:tcPr>
          <w:p w14:paraId="5997B225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2B9A19B2" w14:textId="130059FB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67</w:t>
            </w:r>
            <w:r w:rsidRPr="00C57541">
              <w:rPr>
                <w:rFonts w:ascii="Angsana New" w:hAnsi="Angsana New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028</w:t>
            </w:r>
          </w:p>
        </w:tc>
      </w:tr>
      <w:tr w:rsidR="00E72C81" w:rsidRPr="00B944FF" w14:paraId="369244EC" w14:textId="77777777" w:rsidTr="00F068AB">
        <w:trPr>
          <w:trHeight w:val="155"/>
        </w:trPr>
        <w:tc>
          <w:tcPr>
            <w:tcW w:w="4543" w:type="dxa"/>
            <w:vAlign w:val="bottom"/>
          </w:tcPr>
          <w:p w14:paraId="1968FC90" w14:textId="77777777" w:rsidR="00E72C81" w:rsidRPr="00F068AB" w:rsidRDefault="00E72C81" w:rsidP="00F068AB">
            <w:pPr>
              <w:spacing w:line="20" w:lineRule="atLeast"/>
              <w:contextualSpacing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04" w:type="dxa"/>
          </w:tcPr>
          <w:p w14:paraId="05A2E992" w14:textId="77777777" w:rsidR="00E72C81" w:rsidRPr="00F068AB" w:rsidRDefault="00E72C81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55E72848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20012C5F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vAlign w:val="bottom"/>
          </w:tcPr>
          <w:p w14:paraId="681006A9" w14:textId="77777777" w:rsidR="00E72C81" w:rsidRPr="00F068AB" w:rsidRDefault="00E72C81" w:rsidP="00F068AB">
            <w:pPr>
              <w:tabs>
                <w:tab w:val="decimal" w:pos="652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49DC6C8B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83CE099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428107BA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vAlign w:val="bottom"/>
          </w:tcPr>
          <w:p w14:paraId="6B12429C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  <w:cs/>
              </w:rPr>
            </w:pPr>
          </w:p>
        </w:tc>
      </w:tr>
      <w:tr w:rsidR="00E72C81" w:rsidRPr="00C57541" w14:paraId="17F170F5" w14:textId="77777777" w:rsidTr="00F068AB">
        <w:trPr>
          <w:trHeight w:val="362"/>
        </w:trPr>
        <w:tc>
          <w:tcPr>
            <w:tcW w:w="4543" w:type="dxa"/>
            <w:vAlign w:val="bottom"/>
          </w:tcPr>
          <w:p w14:paraId="2EB97A5A" w14:textId="2ABE36D8" w:rsidR="00E72C81" w:rsidRPr="00C57541" w:rsidRDefault="00E72C81" w:rsidP="00F068AB">
            <w:pPr>
              <w:spacing w:line="20" w:lineRule="atLeast"/>
              <w:ind w:left="1062" w:hanging="975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04" w:type="dxa"/>
          </w:tcPr>
          <w:p w14:paraId="7E85DFD4" w14:textId="77777777" w:rsidR="00E72C81" w:rsidRPr="00C57541" w:rsidRDefault="00E72C81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0E8D122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2EABEEC7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4F411A7" w14:textId="77777777" w:rsidR="00E72C81" w:rsidRPr="00C57541" w:rsidRDefault="00E72C81" w:rsidP="00F068AB">
            <w:pPr>
              <w:tabs>
                <w:tab w:val="decimal" w:pos="652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7255E079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391739F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5E0D89BB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869A526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72C81" w:rsidRPr="00C57541" w14:paraId="24D85686" w14:textId="77777777" w:rsidTr="00F068AB">
        <w:trPr>
          <w:trHeight w:val="299"/>
        </w:trPr>
        <w:tc>
          <w:tcPr>
            <w:tcW w:w="4543" w:type="dxa"/>
            <w:vAlign w:val="bottom"/>
          </w:tcPr>
          <w:p w14:paraId="68810FC5" w14:textId="79355239" w:rsidR="00E72C81" w:rsidRPr="00C57541" w:rsidRDefault="00E72C81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เงินมัดจำค่าเช่า</w:t>
            </w:r>
          </w:p>
        </w:tc>
        <w:tc>
          <w:tcPr>
            <w:tcW w:w="104" w:type="dxa"/>
          </w:tcPr>
          <w:p w14:paraId="4C7DF4DF" w14:textId="77777777" w:rsidR="00E72C81" w:rsidRPr="00C57541" w:rsidRDefault="00E72C81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727F25F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7289D471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CA7DA27" w14:textId="77777777" w:rsidR="00E72C81" w:rsidRPr="00C57541" w:rsidRDefault="00E72C81" w:rsidP="00F068AB">
            <w:pPr>
              <w:tabs>
                <w:tab w:val="decimal" w:pos="652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3E68E19C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58A3F689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2535CFF2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C773927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72C81" w:rsidRPr="00C57541" w14:paraId="60984821" w14:textId="77777777" w:rsidTr="00F068AB">
        <w:trPr>
          <w:trHeight w:val="353"/>
        </w:trPr>
        <w:tc>
          <w:tcPr>
            <w:tcW w:w="4543" w:type="dxa"/>
          </w:tcPr>
          <w:p w14:paraId="34F7FB8C" w14:textId="77777777" w:rsidR="00E72C81" w:rsidRPr="00C57541" w:rsidRDefault="00E72C81" w:rsidP="00F068AB">
            <w:pPr>
              <w:spacing w:line="20" w:lineRule="atLeast"/>
              <w:ind w:left="1062" w:hanging="609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104" w:type="dxa"/>
          </w:tcPr>
          <w:p w14:paraId="2879FAB5" w14:textId="77777777" w:rsidR="00E72C81" w:rsidRPr="00C57541" w:rsidRDefault="00E72C81" w:rsidP="00F068AB">
            <w:pPr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6A93CB37" w14:textId="467CCE94" w:rsidR="00E72C81" w:rsidRPr="00C57541" w:rsidRDefault="00E72C81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2E7F88A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-17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58368DC3" w14:textId="77777777" w:rsidR="00E72C81" w:rsidRPr="00C57541" w:rsidRDefault="00E72C81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FE9648E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77C378F2" w14:textId="1A2CD492" w:rsidR="00E72C81" w:rsidRPr="004D5B20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5B20">
              <w:rPr>
                <w:rFonts w:ascii="Angsana New" w:hAnsi="Angsana New"/>
                <w:sz w:val="30"/>
                <w:szCs w:val="30"/>
              </w:rPr>
              <w:t>536</w:t>
            </w:r>
          </w:p>
        </w:tc>
        <w:tc>
          <w:tcPr>
            <w:tcW w:w="104" w:type="dxa"/>
          </w:tcPr>
          <w:p w14:paraId="2103C232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283DA965" w14:textId="0253FDD8" w:rsidR="00E72C81" w:rsidRPr="00C57541" w:rsidRDefault="00E72C81" w:rsidP="00F068AB">
            <w:pPr>
              <w:tabs>
                <w:tab w:val="decimal" w:pos="28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t>-</w:t>
            </w:r>
          </w:p>
        </w:tc>
      </w:tr>
      <w:tr w:rsidR="002B4B4C" w:rsidRPr="00C57541" w14:paraId="36369ECB" w14:textId="77777777" w:rsidTr="00F068AB">
        <w:trPr>
          <w:trHeight w:val="299"/>
        </w:trPr>
        <w:tc>
          <w:tcPr>
            <w:tcW w:w="4543" w:type="dxa"/>
            <w:vAlign w:val="bottom"/>
          </w:tcPr>
          <w:p w14:paraId="6F450809" w14:textId="77777777" w:rsidR="002B4B4C" w:rsidRPr="00C57541" w:rsidRDefault="002B4B4C" w:rsidP="00F068AB">
            <w:pPr>
              <w:spacing w:line="20" w:lineRule="atLeast"/>
              <w:ind w:left="1062" w:hanging="610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104" w:type="dxa"/>
          </w:tcPr>
          <w:p w14:paraId="465231BD" w14:textId="77777777" w:rsidR="002B4B4C" w:rsidRPr="00C57541" w:rsidRDefault="002B4B4C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5A4AEBDC" w14:textId="77777777" w:rsidR="002B4B4C" w:rsidRPr="00C57541" w:rsidRDefault="002B4B4C" w:rsidP="00F068AB">
            <w:pPr>
              <w:tabs>
                <w:tab w:val="decimal" w:pos="84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225</w:t>
            </w:r>
          </w:p>
        </w:tc>
        <w:tc>
          <w:tcPr>
            <w:tcW w:w="104" w:type="dxa"/>
          </w:tcPr>
          <w:p w14:paraId="07474CB7" w14:textId="77777777" w:rsidR="002B4B4C" w:rsidRPr="00C57541" w:rsidRDefault="002B4B4C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556AA46" w14:textId="77777777" w:rsidR="002B4B4C" w:rsidRPr="00C57541" w:rsidRDefault="002B4B4C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lang w:val="en-GB"/>
              </w:rPr>
              <w:t>137</w:t>
            </w:r>
          </w:p>
        </w:tc>
        <w:tc>
          <w:tcPr>
            <w:tcW w:w="104" w:type="dxa"/>
          </w:tcPr>
          <w:p w14:paraId="78CF1632" w14:textId="77777777" w:rsidR="002B4B4C" w:rsidRPr="00C57541" w:rsidRDefault="002B4B4C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3B93630B" w14:textId="77777777" w:rsidR="002B4B4C" w:rsidRPr="004D5B20" w:rsidRDefault="002B4B4C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5B20">
              <w:rPr>
                <w:rFonts w:ascii="Angsana New" w:hAnsi="Angsana New"/>
                <w:sz w:val="30"/>
                <w:szCs w:val="30"/>
              </w:rPr>
              <w:t>225</w:t>
            </w:r>
          </w:p>
        </w:tc>
        <w:tc>
          <w:tcPr>
            <w:tcW w:w="104" w:type="dxa"/>
          </w:tcPr>
          <w:p w14:paraId="204B5F9C" w14:textId="77777777" w:rsidR="002B4B4C" w:rsidRPr="00C57541" w:rsidRDefault="002B4B4C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69FA982" w14:textId="77777777" w:rsidR="002B4B4C" w:rsidRPr="00C57541" w:rsidRDefault="002B4B4C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lang w:val="en-GB"/>
              </w:rPr>
              <w:t>137</w:t>
            </w:r>
          </w:p>
        </w:tc>
      </w:tr>
      <w:tr w:rsidR="00E72C81" w:rsidRPr="00B944FF" w14:paraId="1CBD646F" w14:textId="77777777" w:rsidTr="00F068AB">
        <w:trPr>
          <w:trHeight w:val="173"/>
        </w:trPr>
        <w:tc>
          <w:tcPr>
            <w:tcW w:w="4543" w:type="dxa"/>
            <w:vAlign w:val="bottom"/>
          </w:tcPr>
          <w:p w14:paraId="044EFDC6" w14:textId="77777777" w:rsidR="00E72C81" w:rsidRPr="00F068AB" w:rsidRDefault="00E72C81" w:rsidP="00F068AB">
            <w:pPr>
              <w:spacing w:line="20" w:lineRule="atLeast"/>
              <w:ind w:left="882"/>
              <w:contextualSpacing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04" w:type="dxa"/>
          </w:tcPr>
          <w:p w14:paraId="37072ADF" w14:textId="77777777" w:rsidR="00E72C81" w:rsidRPr="00F068AB" w:rsidRDefault="00E72C81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29047DB6" w14:textId="41F8601A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04" w:type="dxa"/>
          </w:tcPr>
          <w:p w14:paraId="2C577AA5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042" w:type="dxa"/>
            <w:vAlign w:val="bottom"/>
          </w:tcPr>
          <w:p w14:paraId="3308E961" w14:textId="40513634" w:rsidR="00E72C81" w:rsidRPr="00F068AB" w:rsidRDefault="00E72C81" w:rsidP="00F068AB">
            <w:pPr>
              <w:tabs>
                <w:tab w:val="decimal" w:pos="652"/>
              </w:tabs>
              <w:spacing w:line="20" w:lineRule="atLeast"/>
              <w:contextualSpacing/>
              <w:jc w:val="center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04" w:type="dxa"/>
          </w:tcPr>
          <w:p w14:paraId="77EDF51E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EE179A7" w14:textId="708B9039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04" w:type="dxa"/>
          </w:tcPr>
          <w:p w14:paraId="2B050251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042" w:type="dxa"/>
            <w:vAlign w:val="bottom"/>
          </w:tcPr>
          <w:p w14:paraId="7A36A0A2" w14:textId="263E550A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E72C81" w:rsidRPr="00C57541" w14:paraId="6483D0E3" w14:textId="77777777" w:rsidTr="00D07375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64520F73" w14:textId="77777777" w:rsidR="00E72C81" w:rsidRPr="00C57541" w:rsidRDefault="00E72C81" w:rsidP="00F068AB">
            <w:pPr>
              <w:spacing w:line="20" w:lineRule="atLeast"/>
              <w:ind w:left="162" w:hanging="72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04" w:type="dxa"/>
          </w:tcPr>
          <w:p w14:paraId="76F5E3F7" w14:textId="77777777" w:rsidR="00E72C81" w:rsidRPr="00C57541" w:rsidRDefault="00E72C81" w:rsidP="00F068AB">
            <w:pPr>
              <w:spacing w:line="20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5237644E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" w:type="dxa"/>
          </w:tcPr>
          <w:p w14:paraId="320FDBA1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5697A6B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5A8A26EC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01041397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147031E5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162" w:firstLine="36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F36CDD9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2C81" w:rsidRPr="00C57541" w14:paraId="29663DC3" w14:textId="77777777" w:rsidTr="00F068AB">
        <w:trPr>
          <w:trHeight w:val="335"/>
        </w:trPr>
        <w:tc>
          <w:tcPr>
            <w:tcW w:w="4543" w:type="dxa"/>
          </w:tcPr>
          <w:p w14:paraId="2FF18EDD" w14:textId="77777777" w:rsidR="00E72C81" w:rsidRPr="00C57541" w:rsidRDefault="00E72C81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104" w:type="dxa"/>
          </w:tcPr>
          <w:p w14:paraId="358707AD" w14:textId="77777777" w:rsidR="00E72C81" w:rsidRPr="00C57541" w:rsidRDefault="00E72C81" w:rsidP="00F068AB">
            <w:pPr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183E3E48" w14:textId="0705D5D0" w:rsidR="00E72C81" w:rsidRPr="00C57541" w:rsidRDefault="00E72C81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26E8201B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-17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32247E61" w14:textId="721FE9F1" w:rsidR="00E72C81" w:rsidRPr="00C57541" w:rsidRDefault="00E72C81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D112F86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5758EAD0" w14:textId="4D18BC2D" w:rsidR="00E72C81" w:rsidRPr="00C57541" w:rsidRDefault="00E72C81" w:rsidP="00F068AB">
            <w:pPr>
              <w:tabs>
                <w:tab w:val="decimal" w:pos="623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0935242D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56B99A6D" w14:textId="58B1E54F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690</w:t>
            </w:r>
            <w:r w:rsidRPr="00C57541">
              <w:rPr>
                <w:rFonts w:ascii="Angsana New" w:hAnsi="Angsana New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200</w:t>
            </w:r>
          </w:p>
        </w:tc>
      </w:tr>
      <w:tr w:rsidR="00E72C81" w:rsidRPr="00C57541" w14:paraId="2CAA8A8B" w14:textId="77777777" w:rsidTr="00D07375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4543" w:type="dxa"/>
          </w:tcPr>
          <w:p w14:paraId="525C2679" w14:textId="039B33FB" w:rsidR="00E72C81" w:rsidRPr="00C57541" w:rsidRDefault="00E72C81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C57541">
              <w:rPr>
                <w:rFonts w:ascii="Angsana New" w:hAnsi="Angsana New" w:hint="cs"/>
                <w:sz w:val="30"/>
                <w:szCs w:val="30"/>
              </w:rPr>
              <w:t>Finansa</w:t>
            </w:r>
            <w:proofErr w:type="spellEnd"/>
            <w:r w:rsidRPr="00C57541">
              <w:rPr>
                <w:rFonts w:ascii="Angsana New" w:hAnsi="Angsana New" w:hint="cs"/>
                <w:sz w:val="30"/>
                <w:szCs w:val="30"/>
              </w:rPr>
              <w:t xml:space="preserve"> Fund Management Ltd</w:t>
            </w: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</w:p>
        </w:tc>
        <w:tc>
          <w:tcPr>
            <w:tcW w:w="104" w:type="dxa"/>
          </w:tcPr>
          <w:p w14:paraId="1D49CF70" w14:textId="77777777" w:rsidR="00E72C81" w:rsidRPr="00C57541" w:rsidRDefault="00E72C81" w:rsidP="00F068AB">
            <w:pPr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33A7AC9E" w14:textId="52EDD1AB" w:rsidR="00E72C81" w:rsidRPr="00F068AB" w:rsidRDefault="00E72C81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068A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295F454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162"/>
              <w:contextualSpacing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</w:tcPr>
          <w:p w14:paraId="0DCB0692" w14:textId="2B514C7A" w:rsidR="00E72C81" w:rsidRPr="00192543" w:rsidRDefault="00E72C81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0C7D087" w14:textId="77777777" w:rsidR="00E72C81" w:rsidRPr="00192543" w:rsidRDefault="00E72C81" w:rsidP="00F068AB">
            <w:pPr>
              <w:tabs>
                <w:tab w:val="decimal" w:pos="791"/>
              </w:tabs>
              <w:spacing w:line="20" w:lineRule="atLeast"/>
              <w:ind w:left="162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</w:tcPr>
          <w:p w14:paraId="4C979B71" w14:textId="7A144540" w:rsidR="00E72C81" w:rsidRPr="00192543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92543">
              <w:rPr>
                <w:rFonts w:ascii="Angsana New" w:hAnsi="Angsana New"/>
                <w:sz w:val="30"/>
                <w:szCs w:val="30"/>
              </w:rPr>
              <w:t>117,094</w:t>
            </w:r>
          </w:p>
        </w:tc>
        <w:tc>
          <w:tcPr>
            <w:tcW w:w="104" w:type="dxa"/>
          </w:tcPr>
          <w:p w14:paraId="6F331411" w14:textId="77777777" w:rsidR="00E72C81" w:rsidRPr="00192543" w:rsidRDefault="00E72C81" w:rsidP="00F068AB">
            <w:pPr>
              <w:tabs>
                <w:tab w:val="decimal" w:pos="791"/>
              </w:tabs>
              <w:spacing w:line="20" w:lineRule="atLeast"/>
              <w:ind w:left="162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</w:tcPr>
          <w:p w14:paraId="1595BE19" w14:textId="7DE9D719" w:rsidR="00E72C81" w:rsidRPr="00192543" w:rsidRDefault="00E72C81" w:rsidP="00F068AB">
            <w:pPr>
              <w:tabs>
                <w:tab w:val="decimal" w:pos="28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92543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</w:tr>
      <w:tr w:rsidR="00D7642C" w:rsidRPr="00B944FF" w14:paraId="4D861106" w14:textId="77777777" w:rsidTr="00F068AB">
        <w:trPr>
          <w:trHeight w:val="128"/>
        </w:trPr>
        <w:tc>
          <w:tcPr>
            <w:tcW w:w="4543" w:type="dxa"/>
          </w:tcPr>
          <w:p w14:paraId="6A80EA2F" w14:textId="77777777" w:rsidR="00D7642C" w:rsidRPr="00F068AB" w:rsidRDefault="00D7642C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6EA50FE6" w14:textId="77777777" w:rsidR="00D7642C" w:rsidRPr="00F068AB" w:rsidRDefault="00D7642C" w:rsidP="00F068AB">
            <w:pPr>
              <w:spacing w:line="20" w:lineRule="atLeast"/>
              <w:contextualSpacing/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4D5FC9F0" w14:textId="77777777" w:rsidR="00D7642C" w:rsidRPr="00F068AB" w:rsidRDefault="00D7642C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6ED2DEDE" w14:textId="77777777" w:rsidR="00D7642C" w:rsidRPr="00F068AB" w:rsidRDefault="00D7642C" w:rsidP="00F068AB">
            <w:pPr>
              <w:tabs>
                <w:tab w:val="decimal" w:pos="791"/>
              </w:tabs>
              <w:spacing w:line="20" w:lineRule="atLeast"/>
              <w:ind w:left="162"/>
              <w:contextualSpacing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042" w:type="dxa"/>
          </w:tcPr>
          <w:p w14:paraId="2ABCCCF5" w14:textId="77777777" w:rsidR="00D7642C" w:rsidRPr="00F068AB" w:rsidRDefault="00D7642C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280F9278" w14:textId="77777777" w:rsidR="00D7642C" w:rsidRPr="00F068AB" w:rsidRDefault="00D7642C" w:rsidP="00F068AB">
            <w:pPr>
              <w:tabs>
                <w:tab w:val="decimal" w:pos="791"/>
              </w:tabs>
              <w:spacing w:line="20" w:lineRule="atLeast"/>
              <w:ind w:left="162"/>
              <w:contextualSpacing/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  <w:shd w:val="clear" w:color="auto" w:fill="auto"/>
          </w:tcPr>
          <w:p w14:paraId="7872D9A9" w14:textId="77777777" w:rsidR="00D7642C" w:rsidRPr="00F068AB" w:rsidRDefault="00D7642C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691520F4" w14:textId="77777777" w:rsidR="00D7642C" w:rsidRPr="00F068AB" w:rsidRDefault="00D7642C" w:rsidP="00F068AB">
            <w:pPr>
              <w:tabs>
                <w:tab w:val="decimal" w:pos="791"/>
              </w:tabs>
              <w:spacing w:line="20" w:lineRule="atLeast"/>
              <w:ind w:left="162"/>
              <w:contextualSpacing/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2" w:type="dxa"/>
          </w:tcPr>
          <w:p w14:paraId="6A9E1485" w14:textId="77777777" w:rsidR="00D7642C" w:rsidRPr="00F068AB" w:rsidRDefault="00D7642C" w:rsidP="00F068AB">
            <w:pPr>
              <w:tabs>
                <w:tab w:val="decimal" w:pos="28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10"/>
                <w:szCs w:val="10"/>
                <w:cs/>
              </w:rPr>
            </w:pPr>
          </w:p>
        </w:tc>
      </w:tr>
      <w:tr w:rsidR="00E72C81" w:rsidRPr="00C57541" w14:paraId="50B3E8E7" w14:textId="77777777" w:rsidTr="00D07375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2591B896" w14:textId="6C94B6F5" w:rsidR="00E72C81" w:rsidRPr="00C57541" w:rsidRDefault="00E72C81" w:rsidP="00F068AB">
            <w:pPr>
              <w:spacing w:line="20" w:lineRule="atLeast"/>
              <w:ind w:left="162" w:hanging="72"/>
              <w:contextualSpacing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104" w:type="dxa"/>
          </w:tcPr>
          <w:p w14:paraId="0D197F0F" w14:textId="77777777" w:rsidR="00E72C81" w:rsidRPr="00C57541" w:rsidRDefault="00E72C81" w:rsidP="00F068AB">
            <w:pPr>
              <w:tabs>
                <w:tab w:val="decimal" w:pos="540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262C2D01" w14:textId="77777777" w:rsidR="00E72C81" w:rsidRPr="00F068AB" w:rsidRDefault="00E72C81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07C74EF1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158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042C2349" w14:textId="77777777" w:rsidR="00E72C81" w:rsidRPr="00C57541" w:rsidRDefault="00E72C81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2C524FAF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158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6CC7ADD6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4364CC99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158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0D09EC1E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2C81" w:rsidRPr="00C57541" w14:paraId="44C6CE1D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20FAD3FD" w14:textId="77777777" w:rsidR="00E72C81" w:rsidRPr="00C57541" w:rsidRDefault="00E72C81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04" w:type="dxa"/>
          </w:tcPr>
          <w:p w14:paraId="044904AD" w14:textId="77777777" w:rsidR="00E72C81" w:rsidRPr="00C57541" w:rsidRDefault="00E72C81" w:rsidP="00F068AB">
            <w:pPr>
              <w:tabs>
                <w:tab w:val="decimal" w:pos="540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00452124" w14:textId="77777777" w:rsidR="00E72C81" w:rsidRPr="00F068AB" w:rsidRDefault="00E72C81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77150FB5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-18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7E088458" w14:textId="77777777" w:rsidR="00E72C81" w:rsidRPr="00C57541" w:rsidRDefault="00E72C81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27CA1A48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0F5F0ECE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4CC7B5B9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24935F96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2C81" w:rsidRPr="004D5B20" w14:paraId="0872CC8A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19DE1976" w14:textId="77777777" w:rsidR="00E72C81" w:rsidRPr="00C57541" w:rsidRDefault="00E72C81" w:rsidP="00F068AB">
            <w:pPr>
              <w:spacing w:line="20" w:lineRule="atLeast"/>
              <w:ind w:left="1242" w:hanging="793"/>
              <w:contextualSpacing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104" w:type="dxa"/>
          </w:tcPr>
          <w:p w14:paraId="67AE4F51" w14:textId="77777777" w:rsidR="00E72C81" w:rsidRPr="00C57541" w:rsidRDefault="00E72C81" w:rsidP="00F068AB">
            <w:pPr>
              <w:tabs>
                <w:tab w:val="decimal" w:pos="540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525D3C8" w14:textId="28C599E8" w:rsidR="00E72C81" w:rsidRPr="00C57541" w:rsidRDefault="00E72C81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373A7513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58AA3670" w14:textId="4828B862" w:rsidR="00E72C81" w:rsidRPr="00C57541" w:rsidRDefault="00E72C81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4F74D0B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6E53571D" w14:textId="72976E5A" w:rsidR="00E72C81" w:rsidRPr="00C57541" w:rsidRDefault="00E72C81" w:rsidP="00F068AB">
            <w:pPr>
              <w:tabs>
                <w:tab w:val="decimal" w:pos="623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0E41F59D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1378481A" w14:textId="325A1CEB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165</w:t>
            </w:r>
          </w:p>
        </w:tc>
      </w:tr>
      <w:tr w:rsidR="00E72C81" w:rsidRPr="00C57541" w14:paraId="6C0361EE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46726D1A" w14:textId="73750603" w:rsidR="00E72C81" w:rsidRPr="00C57541" w:rsidRDefault="00E72C81" w:rsidP="00F068AB">
            <w:pPr>
              <w:spacing w:line="20" w:lineRule="atLeast"/>
              <w:ind w:left="1242" w:hanging="793"/>
              <w:contextualSpacing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proofErr w:type="spellStart"/>
            <w:r w:rsidRPr="00C57541">
              <w:rPr>
                <w:rFonts w:ascii="Angsana New" w:hAnsi="Angsana New" w:hint="cs"/>
                <w:sz w:val="30"/>
                <w:szCs w:val="30"/>
              </w:rPr>
              <w:t>Finansa</w:t>
            </w:r>
            <w:proofErr w:type="spellEnd"/>
            <w:r w:rsidRPr="00C57541">
              <w:rPr>
                <w:rFonts w:ascii="Angsana New" w:hAnsi="Angsana New" w:hint="cs"/>
                <w:sz w:val="30"/>
                <w:szCs w:val="30"/>
              </w:rPr>
              <w:t xml:space="preserve"> Fund Management Ltd</w:t>
            </w: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</w:p>
        </w:tc>
        <w:tc>
          <w:tcPr>
            <w:tcW w:w="104" w:type="dxa"/>
          </w:tcPr>
          <w:p w14:paraId="2ED06446" w14:textId="77777777" w:rsidR="00E72C81" w:rsidRPr="00C57541" w:rsidRDefault="00E72C81" w:rsidP="00F068AB">
            <w:pPr>
              <w:tabs>
                <w:tab w:val="decimal" w:pos="540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BA3A581" w14:textId="429EE0E1" w:rsidR="00E72C81" w:rsidRPr="00C57541" w:rsidRDefault="00E72C81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2010F1B3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45151D78" w14:textId="3F7C0155" w:rsidR="00E72C81" w:rsidRPr="00C57541" w:rsidRDefault="00E72C81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56185C55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7F9B1D9D" w14:textId="358171A9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068AB">
              <w:rPr>
                <w:rFonts w:ascii="Angsana New" w:hAnsi="Angsana New"/>
                <w:sz w:val="30"/>
                <w:szCs w:val="30"/>
              </w:rPr>
              <w:t>143</w:t>
            </w:r>
          </w:p>
        </w:tc>
        <w:tc>
          <w:tcPr>
            <w:tcW w:w="104" w:type="dxa"/>
          </w:tcPr>
          <w:p w14:paraId="7CCC1016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3B92062B" w14:textId="55505E02" w:rsidR="00E72C81" w:rsidRPr="00C57541" w:rsidRDefault="00E72C81" w:rsidP="00F068AB">
            <w:pPr>
              <w:tabs>
                <w:tab w:val="decimal" w:pos="28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t>-</w:t>
            </w:r>
          </w:p>
        </w:tc>
      </w:tr>
      <w:tr w:rsidR="00B944FF" w:rsidRPr="00B944FF" w14:paraId="2E2D79FB" w14:textId="77777777" w:rsidTr="00F068AB">
        <w:trPr>
          <w:trHeight w:val="119"/>
        </w:trPr>
        <w:tc>
          <w:tcPr>
            <w:tcW w:w="4543" w:type="dxa"/>
          </w:tcPr>
          <w:p w14:paraId="7694881E" w14:textId="77777777" w:rsidR="00B944FF" w:rsidRPr="00F068AB" w:rsidRDefault="00B944FF" w:rsidP="00F068AB">
            <w:pPr>
              <w:spacing w:line="20" w:lineRule="atLeast"/>
              <w:ind w:left="1242" w:hanging="793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3B36D199" w14:textId="77777777" w:rsidR="00B944FF" w:rsidRPr="00F068AB" w:rsidRDefault="00B944FF" w:rsidP="00F068AB">
            <w:pPr>
              <w:tabs>
                <w:tab w:val="decimal" w:pos="540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10"/>
                <w:szCs w:val="10"/>
              </w:rPr>
            </w:pPr>
          </w:p>
        </w:tc>
        <w:tc>
          <w:tcPr>
            <w:tcW w:w="1042" w:type="dxa"/>
            <w:vAlign w:val="bottom"/>
          </w:tcPr>
          <w:p w14:paraId="4113A73C" w14:textId="77777777" w:rsidR="00B944FF" w:rsidRPr="00F068AB" w:rsidRDefault="00B944FF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2A037BAB" w14:textId="77777777" w:rsidR="00B944FF" w:rsidRPr="00F068AB" w:rsidRDefault="00B944FF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10"/>
                <w:szCs w:val="10"/>
              </w:rPr>
            </w:pPr>
          </w:p>
        </w:tc>
        <w:tc>
          <w:tcPr>
            <w:tcW w:w="1042" w:type="dxa"/>
          </w:tcPr>
          <w:p w14:paraId="62AC24EA" w14:textId="77777777" w:rsidR="00B944FF" w:rsidRPr="00F068AB" w:rsidRDefault="00B944FF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0110FE07" w14:textId="77777777" w:rsidR="00B944FF" w:rsidRPr="00F068AB" w:rsidRDefault="00B944FF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10"/>
                <w:szCs w:val="10"/>
              </w:rPr>
            </w:pPr>
          </w:p>
        </w:tc>
        <w:tc>
          <w:tcPr>
            <w:tcW w:w="1042" w:type="dxa"/>
          </w:tcPr>
          <w:p w14:paraId="03EDFDEE" w14:textId="77777777" w:rsidR="00B944FF" w:rsidRPr="00F068AB" w:rsidRDefault="00B944FF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5C334D75" w14:textId="77777777" w:rsidR="00B944FF" w:rsidRPr="00F068AB" w:rsidRDefault="00B944FF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10"/>
                <w:szCs w:val="10"/>
              </w:rPr>
            </w:pPr>
          </w:p>
        </w:tc>
        <w:tc>
          <w:tcPr>
            <w:tcW w:w="1042" w:type="dxa"/>
          </w:tcPr>
          <w:p w14:paraId="372F571B" w14:textId="77777777" w:rsidR="00B944FF" w:rsidRPr="00F068AB" w:rsidRDefault="00B944FF" w:rsidP="00F068AB">
            <w:pPr>
              <w:tabs>
                <w:tab w:val="decimal" w:pos="28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10"/>
                <w:szCs w:val="10"/>
                <w:cs/>
                <w:lang w:val="en-GB"/>
              </w:rPr>
            </w:pPr>
          </w:p>
        </w:tc>
      </w:tr>
      <w:tr w:rsidR="00E72C81" w:rsidRPr="00C57541" w14:paraId="05FF0D04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371D7B5D" w14:textId="77777777" w:rsidR="00E72C81" w:rsidRPr="00C57541" w:rsidRDefault="00E72C81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ค่าบริการค้างจ่าย</w:t>
            </w:r>
          </w:p>
        </w:tc>
        <w:tc>
          <w:tcPr>
            <w:tcW w:w="104" w:type="dxa"/>
          </w:tcPr>
          <w:p w14:paraId="38DBEFA4" w14:textId="77777777" w:rsidR="00E72C81" w:rsidRPr="00C57541" w:rsidRDefault="00E72C81" w:rsidP="00F068AB">
            <w:pPr>
              <w:spacing w:line="20" w:lineRule="atLeast"/>
              <w:contextualSpacing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68852990" w14:textId="77777777" w:rsidR="00E72C81" w:rsidRPr="00F068AB" w:rsidRDefault="00E72C81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57986D73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0DABC373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1175D11F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6FE44A88" w14:textId="77777777" w:rsidR="00E72C81" w:rsidRPr="00F068AB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240C2D0F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0229506D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2C81" w:rsidRPr="00C57541" w14:paraId="661E4121" w14:textId="77777777" w:rsidTr="00F068AB">
        <w:trPr>
          <w:trHeight w:val="20"/>
        </w:trPr>
        <w:tc>
          <w:tcPr>
            <w:tcW w:w="4543" w:type="dxa"/>
          </w:tcPr>
          <w:p w14:paraId="24A2F466" w14:textId="77777777" w:rsidR="00E72C81" w:rsidRPr="00C57541" w:rsidRDefault="00E72C81" w:rsidP="00F068AB">
            <w:pPr>
              <w:spacing w:line="20" w:lineRule="atLeast"/>
              <w:ind w:left="1242" w:hanging="793"/>
              <w:contextualSpacing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พรอสเพค ดีเวลลอปเมนท์ จำกัด </w:t>
            </w:r>
          </w:p>
        </w:tc>
        <w:tc>
          <w:tcPr>
            <w:tcW w:w="104" w:type="dxa"/>
          </w:tcPr>
          <w:p w14:paraId="3EDC3CA6" w14:textId="77777777" w:rsidR="00E72C81" w:rsidRPr="00C57541" w:rsidRDefault="00E72C81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220F84FC" w14:textId="07691AE6" w:rsidR="00E72C81" w:rsidRPr="00F068AB" w:rsidRDefault="004D5B20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  <w:r w:rsidRPr="00F068A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86D7D15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2B6457B0" w14:textId="7200C9A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11</w:t>
            </w:r>
          </w:p>
        </w:tc>
        <w:tc>
          <w:tcPr>
            <w:tcW w:w="104" w:type="dxa"/>
          </w:tcPr>
          <w:p w14:paraId="4384B23C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54B68395" w14:textId="19F79938" w:rsidR="00E72C81" w:rsidRPr="00C57541" w:rsidRDefault="00E72C81" w:rsidP="00F068AB">
            <w:pPr>
              <w:tabs>
                <w:tab w:val="decimal" w:pos="623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78E2D885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31996E03" w14:textId="53B42942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11</w:t>
            </w:r>
          </w:p>
        </w:tc>
      </w:tr>
      <w:tr w:rsidR="00B944FF" w:rsidRPr="00B944FF" w14:paraId="307056C6" w14:textId="77777777" w:rsidTr="00F068AB">
        <w:trPr>
          <w:trHeight w:val="155"/>
        </w:trPr>
        <w:tc>
          <w:tcPr>
            <w:tcW w:w="4543" w:type="dxa"/>
          </w:tcPr>
          <w:p w14:paraId="0B479C27" w14:textId="77777777" w:rsidR="00B944FF" w:rsidRPr="00F068AB" w:rsidRDefault="00B944FF" w:rsidP="00F068AB">
            <w:pPr>
              <w:spacing w:line="20" w:lineRule="atLeast"/>
              <w:ind w:left="1242" w:hanging="793"/>
              <w:contextualSpacing/>
              <w:rPr>
                <w:rFonts w:ascii="Angsana New" w:hAnsi="Angsan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04" w:type="dxa"/>
          </w:tcPr>
          <w:p w14:paraId="553E2882" w14:textId="77777777" w:rsidR="00B944FF" w:rsidRPr="00F068AB" w:rsidRDefault="00B944FF" w:rsidP="00F068AB">
            <w:pPr>
              <w:tabs>
                <w:tab w:val="decimal" w:pos="792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color w:val="000000"/>
                <w:sz w:val="10"/>
                <w:szCs w:val="10"/>
              </w:rPr>
            </w:pPr>
          </w:p>
        </w:tc>
        <w:tc>
          <w:tcPr>
            <w:tcW w:w="1042" w:type="dxa"/>
          </w:tcPr>
          <w:p w14:paraId="4CA4E0BD" w14:textId="77777777" w:rsidR="00B944FF" w:rsidRPr="00F068AB" w:rsidRDefault="00B944FF" w:rsidP="00F068AB">
            <w:pPr>
              <w:tabs>
                <w:tab w:val="decimal" w:pos="576"/>
              </w:tabs>
              <w:spacing w:line="20" w:lineRule="atLeast"/>
              <w:contextualSpacing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04" w:type="dxa"/>
          </w:tcPr>
          <w:p w14:paraId="6C4E8082" w14:textId="77777777" w:rsidR="00B944FF" w:rsidRPr="00F068AB" w:rsidRDefault="00B944FF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10"/>
                <w:szCs w:val="10"/>
              </w:rPr>
            </w:pPr>
          </w:p>
        </w:tc>
        <w:tc>
          <w:tcPr>
            <w:tcW w:w="1042" w:type="dxa"/>
          </w:tcPr>
          <w:p w14:paraId="1AA4F0DE" w14:textId="77777777" w:rsidR="00B944FF" w:rsidRPr="00F068AB" w:rsidRDefault="00B944FF" w:rsidP="00F068AB">
            <w:pPr>
              <w:tabs>
                <w:tab w:val="decimal" w:pos="791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10"/>
                <w:szCs w:val="10"/>
                <w:lang w:val="en-GB"/>
              </w:rPr>
            </w:pPr>
          </w:p>
        </w:tc>
        <w:tc>
          <w:tcPr>
            <w:tcW w:w="104" w:type="dxa"/>
          </w:tcPr>
          <w:p w14:paraId="44B92F05" w14:textId="77777777" w:rsidR="00B944FF" w:rsidRPr="00F068AB" w:rsidRDefault="00B944FF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10"/>
                <w:szCs w:val="10"/>
              </w:rPr>
            </w:pPr>
          </w:p>
        </w:tc>
        <w:tc>
          <w:tcPr>
            <w:tcW w:w="1042" w:type="dxa"/>
          </w:tcPr>
          <w:p w14:paraId="0F4D9967" w14:textId="77777777" w:rsidR="00B944FF" w:rsidRPr="00F068AB" w:rsidRDefault="00B944FF" w:rsidP="00F068AB">
            <w:pPr>
              <w:tabs>
                <w:tab w:val="decimal" w:pos="623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04" w:type="dxa"/>
          </w:tcPr>
          <w:p w14:paraId="2F02BBF1" w14:textId="77777777" w:rsidR="00B944FF" w:rsidRPr="00F068AB" w:rsidRDefault="00B944FF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10"/>
                <w:szCs w:val="10"/>
              </w:rPr>
            </w:pPr>
          </w:p>
        </w:tc>
        <w:tc>
          <w:tcPr>
            <w:tcW w:w="1042" w:type="dxa"/>
          </w:tcPr>
          <w:p w14:paraId="16F0D6E2" w14:textId="77777777" w:rsidR="00B944FF" w:rsidRPr="00F068AB" w:rsidRDefault="00B944FF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10"/>
                <w:szCs w:val="10"/>
                <w:lang w:val="en-GB"/>
              </w:rPr>
            </w:pPr>
          </w:p>
        </w:tc>
      </w:tr>
      <w:tr w:rsidR="00E72C81" w:rsidRPr="00C57541" w14:paraId="406E75C1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31B5793D" w14:textId="77777777" w:rsidR="00E72C81" w:rsidRPr="00C57541" w:rsidRDefault="00E72C81" w:rsidP="00F068AB">
            <w:pPr>
              <w:spacing w:line="20" w:lineRule="atLeast"/>
              <w:ind w:left="1062" w:hanging="793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sz w:val="30"/>
                <w:szCs w:val="30"/>
                <w:cs/>
              </w:rPr>
              <w:t>เงินมัดจำค่าเช่า</w:t>
            </w:r>
          </w:p>
        </w:tc>
        <w:tc>
          <w:tcPr>
            <w:tcW w:w="104" w:type="dxa"/>
          </w:tcPr>
          <w:p w14:paraId="7C10F561" w14:textId="77777777" w:rsidR="00E72C81" w:rsidRPr="00C57541" w:rsidRDefault="00E72C81" w:rsidP="00F068AB">
            <w:pPr>
              <w:spacing w:line="20" w:lineRule="atLeast"/>
              <w:contextualSpacing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31A28426" w14:textId="5269759A" w:rsidR="00E72C81" w:rsidRPr="00F068AB" w:rsidRDefault="00E72C81" w:rsidP="00F068AB">
            <w:pPr>
              <w:tabs>
                <w:tab w:val="decimal" w:pos="572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42B46DA9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ind w:left="-18"/>
              <w:contextualSpacing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042" w:type="dxa"/>
          </w:tcPr>
          <w:p w14:paraId="1EDFCDA7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" w:type="dxa"/>
          </w:tcPr>
          <w:p w14:paraId="0AE150AB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00E0712A" w14:textId="77777777" w:rsidR="00E72C81" w:rsidRPr="00C57541" w:rsidRDefault="00E72C81" w:rsidP="00F068AB">
            <w:pPr>
              <w:tabs>
                <w:tab w:val="decimal" w:pos="623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" w:type="dxa"/>
          </w:tcPr>
          <w:p w14:paraId="3D61FED9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737A9336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2C81" w:rsidRPr="00C57541" w14:paraId="5324CE93" w14:textId="77777777" w:rsidTr="002A37CC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43" w:type="dxa"/>
          </w:tcPr>
          <w:p w14:paraId="68A83FC2" w14:textId="77777777" w:rsidR="00E72C81" w:rsidRPr="00C57541" w:rsidRDefault="00E72C81" w:rsidP="00F068AB">
            <w:pPr>
              <w:spacing w:line="20" w:lineRule="atLeast"/>
              <w:ind w:left="1242" w:hanging="793"/>
              <w:contextualSpacing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5754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104" w:type="dxa"/>
          </w:tcPr>
          <w:p w14:paraId="17FAB0F3" w14:textId="77777777" w:rsidR="00E72C81" w:rsidRPr="00C57541" w:rsidRDefault="00E72C81" w:rsidP="00F068AB">
            <w:pPr>
              <w:tabs>
                <w:tab w:val="decimal" w:pos="102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7632AE7" w14:textId="5CC8CC36" w:rsidR="00E72C81" w:rsidRPr="00C57541" w:rsidRDefault="00C95EFA" w:rsidP="00F068AB">
            <w:pPr>
              <w:tabs>
                <w:tab w:val="decimal" w:pos="572"/>
              </w:tabs>
              <w:spacing w:line="20" w:lineRule="atLeast"/>
              <w:contextualSpacing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0271A47B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5CBFBDE0" w14:textId="0C3C5488" w:rsidR="00E72C81" w:rsidRPr="00C57541" w:rsidRDefault="00E72C81" w:rsidP="00F068AB">
            <w:pPr>
              <w:tabs>
                <w:tab w:val="decimal" w:pos="594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42E42740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45C289CE" w14:textId="0A4AF2F8" w:rsidR="00E72C81" w:rsidRPr="00C57541" w:rsidRDefault="00E72C81" w:rsidP="00F068AB">
            <w:pPr>
              <w:tabs>
                <w:tab w:val="decimal" w:pos="623"/>
              </w:tabs>
              <w:spacing w:line="20" w:lineRule="atLeast"/>
              <w:contextualSpacing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532D8F95" w14:textId="77777777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42" w:type="dxa"/>
          </w:tcPr>
          <w:p w14:paraId="15EA289D" w14:textId="426E8741" w:rsidR="00E72C81" w:rsidRPr="00C57541" w:rsidRDefault="00E72C81" w:rsidP="00F068AB">
            <w:pPr>
              <w:tabs>
                <w:tab w:val="decimal" w:pos="791"/>
              </w:tabs>
              <w:spacing w:line="20" w:lineRule="atLeast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  <w:r w:rsidRPr="00C57541">
              <w:rPr>
                <w:rFonts w:ascii="Angsana New" w:hAnsi="Angsana New"/>
                <w:sz w:val="30"/>
                <w:szCs w:val="30"/>
              </w:rPr>
              <w:t>,</w:t>
            </w:r>
            <w:r w:rsidRPr="00C57541">
              <w:rPr>
                <w:rFonts w:ascii="Angsana New" w:hAnsi="Angsana New"/>
                <w:sz w:val="30"/>
                <w:szCs w:val="30"/>
                <w:lang w:val="en-GB"/>
              </w:rPr>
              <w:t>044</w:t>
            </w:r>
          </w:p>
        </w:tc>
      </w:tr>
    </w:tbl>
    <w:p w14:paraId="556EF9BC" w14:textId="32D17036" w:rsidR="00F9163C" w:rsidRPr="004236E9" w:rsidRDefault="00D7642C" w:rsidP="004236E9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cs/>
        </w:rPr>
      </w:pPr>
      <w:r>
        <w:rPr>
          <w:rFonts w:asciiTheme="majorBidi" w:hAnsiTheme="majorBidi" w:cstheme="majorBidi"/>
          <w:i/>
          <w:iCs/>
          <w:color w:val="000000" w:themeColor="text1"/>
        </w:rPr>
        <w:lastRenderedPageBreak/>
        <w:t>1</w:t>
      </w:r>
      <w:r w:rsidR="00F73A21">
        <w:rPr>
          <w:rFonts w:asciiTheme="majorBidi" w:hAnsiTheme="majorBidi" w:cstheme="majorBidi"/>
          <w:i/>
          <w:iCs/>
          <w:color w:val="000000" w:themeColor="text1"/>
        </w:rPr>
        <w:t>1</w:t>
      </w:r>
      <w:r w:rsidR="00F9163C" w:rsidRPr="004236E9">
        <w:rPr>
          <w:rFonts w:asciiTheme="majorBidi" w:hAnsiTheme="majorBidi"/>
          <w:i/>
          <w:iCs/>
          <w:color w:val="000000" w:themeColor="text1"/>
          <w:cs/>
        </w:rPr>
        <w:t>.</w:t>
      </w:r>
      <w:r w:rsidR="00CE40B9" w:rsidRPr="004236E9">
        <w:rPr>
          <w:rFonts w:asciiTheme="majorBidi" w:hAnsiTheme="majorBidi" w:cstheme="majorBidi"/>
          <w:i/>
          <w:iCs/>
          <w:color w:val="000000" w:themeColor="text1"/>
        </w:rPr>
        <w:t>3</w:t>
      </w:r>
      <w:r w:rsidR="00F9163C" w:rsidRPr="004236E9">
        <w:rPr>
          <w:rFonts w:asciiTheme="majorBidi" w:hAnsiTheme="majorBidi" w:cstheme="majorBidi"/>
          <w:i/>
          <w:iCs/>
          <w:color w:val="000000" w:themeColor="text1"/>
          <w:cs/>
        </w:rPr>
        <w:t xml:space="preserve">   รายการเคลื่อนไหวของเงินให้กู้ยืมและเงินกู้ยืมระหว่างกัน</w:t>
      </w:r>
      <w:r w:rsidR="00032CFE">
        <w:rPr>
          <w:rFonts w:asciiTheme="majorBidi" w:hAnsiTheme="majorBidi"/>
          <w:i/>
          <w:iCs/>
          <w:color w:val="000000" w:themeColor="text1"/>
          <w:cs/>
        </w:rPr>
        <w:t xml:space="preserve"> </w:t>
      </w:r>
      <w:r w:rsidR="00032CFE">
        <w:rPr>
          <w:rFonts w:asciiTheme="majorBidi" w:hAnsiTheme="majorBidi" w:cstheme="majorBidi" w:hint="cs"/>
          <w:i/>
          <w:iCs/>
          <w:color w:val="000000" w:themeColor="text1"/>
          <w:cs/>
        </w:rPr>
        <w:t>มีดังนี้</w:t>
      </w:r>
    </w:p>
    <w:p w14:paraId="5BB8F2CD" w14:textId="77777777" w:rsidR="00050E97" w:rsidRPr="00F068AB" w:rsidRDefault="00050E97" w:rsidP="00CA25AC">
      <w:pPr>
        <w:overflowPunct/>
        <w:autoSpaceDE/>
        <w:autoSpaceDN/>
        <w:adjustRightInd/>
        <w:ind w:left="1980" w:hanging="702"/>
        <w:jc w:val="both"/>
        <w:textAlignment w:val="auto"/>
        <w:rPr>
          <w:rFonts w:asciiTheme="majorBidi" w:hAnsiTheme="majorBidi" w:cstheme="majorBidi"/>
          <w:szCs w:val="24"/>
        </w:rPr>
      </w:pPr>
    </w:p>
    <w:p w14:paraId="1D6F8900" w14:textId="27CA843C" w:rsidR="00F9163C" w:rsidRPr="004236E9" w:rsidRDefault="00D7642C" w:rsidP="004236E9">
      <w:pPr>
        <w:ind w:left="1170" w:right="-29" w:hanging="63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>
        <w:rPr>
          <w:rFonts w:asciiTheme="majorBidi" w:hAnsiTheme="majorBidi" w:cstheme="majorBidi"/>
          <w:sz w:val="30"/>
          <w:szCs w:val="30"/>
          <w:lang w:val="en-GB"/>
        </w:rPr>
        <w:t>1</w:t>
      </w:r>
      <w:r w:rsidR="00F73A21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F9163C" w:rsidRPr="004236E9">
        <w:rPr>
          <w:rFonts w:asciiTheme="majorBidi" w:hAnsiTheme="majorBidi"/>
          <w:sz w:val="30"/>
          <w:szCs w:val="30"/>
          <w:cs/>
          <w:lang w:val="en-GB"/>
        </w:rPr>
        <w:t>.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3</w:t>
      </w:r>
      <w:r w:rsidR="00F9163C" w:rsidRPr="004236E9">
        <w:rPr>
          <w:rFonts w:asciiTheme="majorBidi" w:hAnsiTheme="majorBidi"/>
          <w:sz w:val="30"/>
          <w:szCs w:val="30"/>
          <w:cs/>
          <w:lang w:val="en-GB"/>
        </w:rPr>
        <w:t>.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F9163C" w:rsidRPr="004236E9">
        <w:rPr>
          <w:rFonts w:asciiTheme="majorBidi" w:hAnsiTheme="majorBidi" w:cstheme="majorBidi"/>
          <w:sz w:val="30"/>
          <w:szCs w:val="30"/>
          <w:lang w:val="en-GB"/>
        </w:rPr>
        <w:tab/>
      </w:r>
      <w:r w:rsidR="00F9163C" w:rsidRPr="004236E9">
        <w:rPr>
          <w:rFonts w:asciiTheme="majorBidi" w:hAnsiTheme="majorBidi" w:cstheme="majorBidi"/>
          <w:sz w:val="30"/>
          <w:szCs w:val="30"/>
          <w:cs/>
          <w:lang w:val="en-GB"/>
        </w:rPr>
        <w:t>เงินให้กู้ยืมระยะสั้นและเงินทดรองจ่ายแก่กิจการที่เกี่ยวข้องกัน</w:t>
      </w:r>
    </w:p>
    <w:p w14:paraId="6AD586E4" w14:textId="77777777" w:rsidR="00F72BBC" w:rsidRPr="00F068AB" w:rsidRDefault="00F72BBC" w:rsidP="00CA25AC">
      <w:pPr>
        <w:ind w:left="1980"/>
        <w:jc w:val="thaiDistribute"/>
        <w:rPr>
          <w:rFonts w:asciiTheme="majorBidi" w:hAnsiTheme="majorBidi" w:cstheme="majorBidi"/>
          <w:color w:val="000000"/>
          <w:spacing w:val="-12"/>
          <w:szCs w:val="24"/>
        </w:rPr>
      </w:pPr>
    </w:p>
    <w:p w14:paraId="5AE78776" w14:textId="10E3FDCD" w:rsidR="00F9163C" w:rsidRPr="004236E9" w:rsidRDefault="00F9163C" w:rsidP="004236E9">
      <w:pPr>
        <w:ind w:left="117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183AE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 xml:space="preserve">ในระหว่างงวดสามเดือนสิ้นสุดวันที่ </w:t>
      </w:r>
      <w:r w:rsidR="00CE40B9" w:rsidRPr="00183AEE">
        <w:rPr>
          <w:rFonts w:asciiTheme="majorBidi" w:hAnsiTheme="majorBidi" w:cstheme="majorBidi"/>
          <w:spacing w:val="-4"/>
          <w:sz w:val="30"/>
          <w:szCs w:val="30"/>
          <w:lang w:val="en-GB"/>
        </w:rPr>
        <w:t>31</w:t>
      </w:r>
      <w:r w:rsidRPr="00183AEE">
        <w:rPr>
          <w:rFonts w:asciiTheme="majorBidi" w:hAnsiTheme="majorBidi"/>
          <w:spacing w:val="-4"/>
          <w:sz w:val="30"/>
          <w:szCs w:val="30"/>
          <w:cs/>
          <w:lang w:val="en-GB"/>
        </w:rPr>
        <w:t xml:space="preserve"> </w:t>
      </w:r>
      <w:r w:rsidRPr="00183AE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 xml:space="preserve">มีนาคม </w:t>
      </w:r>
      <w:r w:rsidR="00CE40B9" w:rsidRPr="00183AEE">
        <w:rPr>
          <w:rFonts w:asciiTheme="majorBidi" w:hAnsiTheme="majorBidi" w:cstheme="majorBidi"/>
          <w:spacing w:val="-4"/>
          <w:sz w:val="30"/>
          <w:szCs w:val="30"/>
          <w:lang w:val="en-GB"/>
        </w:rPr>
        <w:t>256</w:t>
      </w:r>
      <w:r w:rsidR="00CE40B9" w:rsidRPr="00183AEE">
        <w:rPr>
          <w:rFonts w:asciiTheme="majorBidi" w:hAnsiTheme="majorBidi" w:cstheme="majorBidi" w:hint="cs"/>
          <w:spacing w:val="-4"/>
          <w:sz w:val="30"/>
          <w:szCs w:val="30"/>
          <w:lang w:val="en-GB"/>
        </w:rPr>
        <w:t>5</w:t>
      </w:r>
      <w:r w:rsidRPr="00183AEE">
        <w:rPr>
          <w:rFonts w:asciiTheme="majorBidi" w:hAnsiTheme="majorBidi"/>
          <w:spacing w:val="-4"/>
          <w:sz w:val="30"/>
          <w:szCs w:val="30"/>
          <w:cs/>
          <w:lang w:val="en-GB"/>
        </w:rPr>
        <w:t xml:space="preserve"> </w:t>
      </w:r>
      <w:r w:rsidR="0089277F" w:rsidRPr="00183AE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กลุ่มบริษัท</w:t>
      </w:r>
      <w:r w:rsidR="00B81643">
        <w:rPr>
          <w:rFonts w:asciiTheme="majorBidi" w:hAnsiTheme="majorBidi" w:cstheme="majorBidi" w:hint="cs"/>
          <w:spacing w:val="-4"/>
          <w:sz w:val="30"/>
          <w:szCs w:val="30"/>
          <w:cs/>
          <w:lang w:val="en-GB"/>
        </w:rPr>
        <w:t>และบริษัท</w:t>
      </w:r>
      <w:r w:rsidRPr="00183AEE">
        <w:rPr>
          <w:rFonts w:asciiTheme="majorBidi" w:hAnsiTheme="majorBidi" w:cstheme="majorBidi"/>
          <w:spacing w:val="-4"/>
          <w:sz w:val="30"/>
          <w:szCs w:val="30"/>
          <w:cs/>
          <w:lang w:val="en-GB"/>
        </w:rPr>
        <w:t>มีรายการเคลื่อนไหวของเงินให้กู้ยืมระยะสั้น</w:t>
      </w:r>
      <w:r w:rsidRPr="004236E9">
        <w:rPr>
          <w:rFonts w:asciiTheme="majorBidi" w:hAnsiTheme="majorBidi" w:cstheme="majorBidi"/>
          <w:sz w:val="30"/>
          <w:szCs w:val="30"/>
          <w:cs/>
          <w:lang w:val="en-GB"/>
        </w:rPr>
        <w:t>และเงินทดรองจ่ายแก่กิจการที่เกี่ยวข้องกัน</w:t>
      </w:r>
      <w:r w:rsidR="00F92DFF" w:rsidRPr="004236E9">
        <w:rPr>
          <w:rFonts w:asciiTheme="majorBidi" w:hAnsiTheme="majorBidi" w:cstheme="majorBidi"/>
          <w:sz w:val="30"/>
          <w:szCs w:val="30"/>
          <w:cs/>
          <w:lang w:val="en-GB"/>
        </w:rPr>
        <w:t xml:space="preserve"> </w:t>
      </w:r>
      <w:r w:rsidRPr="004236E9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7F449820" w14:textId="7B893800" w:rsidR="00F9163C" w:rsidRPr="00AE2FE8" w:rsidRDefault="00F9163C" w:rsidP="00F72BBC">
      <w:pPr>
        <w:ind w:right="-115"/>
        <w:rPr>
          <w:rFonts w:asciiTheme="majorBidi" w:hAnsiTheme="majorBidi" w:cstheme="majorBidi"/>
          <w:sz w:val="30"/>
          <w:szCs w:val="30"/>
        </w:rPr>
      </w:pPr>
    </w:p>
    <w:tbl>
      <w:tblPr>
        <w:tblW w:w="8460" w:type="dxa"/>
        <w:tblInd w:w="1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4"/>
        <w:gridCol w:w="101"/>
        <w:gridCol w:w="1165"/>
        <w:gridCol w:w="101"/>
        <w:gridCol w:w="1152"/>
        <w:gridCol w:w="105"/>
        <w:gridCol w:w="1152"/>
        <w:gridCol w:w="98"/>
        <w:gridCol w:w="1262"/>
      </w:tblGrid>
      <w:tr w:rsidR="00665DBF" w:rsidRPr="00183AEE" w14:paraId="19355B42" w14:textId="77777777" w:rsidTr="00665DBF">
        <w:trPr>
          <w:trHeight w:val="20"/>
        </w:trPr>
        <w:tc>
          <w:tcPr>
            <w:tcW w:w="3324" w:type="dxa"/>
            <w:vAlign w:val="bottom"/>
          </w:tcPr>
          <w:p w14:paraId="058CF0CD" w14:textId="77777777" w:rsidR="000E025E" w:rsidRPr="00183AEE" w:rsidRDefault="000E025E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" w:type="dxa"/>
          </w:tcPr>
          <w:p w14:paraId="62B1E1F8" w14:textId="77777777" w:rsidR="000E025E" w:rsidRPr="00183AEE" w:rsidRDefault="000E025E" w:rsidP="002271ED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035" w:type="dxa"/>
            <w:gridSpan w:val="7"/>
            <w:vAlign w:val="bottom"/>
          </w:tcPr>
          <w:p w14:paraId="5D36C521" w14:textId="77777777" w:rsidR="000E025E" w:rsidRPr="00183AEE" w:rsidRDefault="000E025E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83AE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65DBF" w:rsidRPr="00183AEE" w14:paraId="0F6C874E" w14:textId="77777777" w:rsidTr="00F068AB">
        <w:trPr>
          <w:trHeight w:val="20"/>
        </w:trPr>
        <w:tc>
          <w:tcPr>
            <w:tcW w:w="3324" w:type="dxa"/>
            <w:vAlign w:val="bottom"/>
          </w:tcPr>
          <w:p w14:paraId="2EFAA568" w14:textId="77777777" w:rsidR="00CE3122" w:rsidRPr="00183AEE" w:rsidRDefault="00CE3122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" w:type="dxa"/>
          </w:tcPr>
          <w:p w14:paraId="5FA3183C" w14:textId="77777777" w:rsidR="00CE3122" w:rsidRPr="00183AEE" w:rsidRDefault="00CE3122" w:rsidP="002271ED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5" w:type="dxa"/>
            <w:vAlign w:val="bottom"/>
          </w:tcPr>
          <w:p w14:paraId="0EE595B5" w14:textId="77777777" w:rsidR="00CE3122" w:rsidRPr="00183AEE" w:rsidRDefault="00CE3122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</w:p>
          <w:p w14:paraId="41022C00" w14:textId="1F3FC99D" w:rsidR="00CE3122" w:rsidRPr="00183AEE" w:rsidRDefault="00CE3122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</w:t>
            </w: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มกราคม </w:t>
            </w:r>
            <w:r w:rsidR="00665DBF"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183AE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Pr="00183AEE">
              <w:rPr>
                <w:rFonts w:asciiTheme="majorBidi" w:hAnsiTheme="majorBidi" w:cstheme="majorBidi" w:hint="cs"/>
                <w:sz w:val="26"/>
                <w:szCs w:val="26"/>
                <w:lang w:val="en-GB"/>
              </w:rPr>
              <w:t>5</w:t>
            </w:r>
          </w:p>
        </w:tc>
        <w:tc>
          <w:tcPr>
            <w:tcW w:w="101" w:type="dxa"/>
          </w:tcPr>
          <w:p w14:paraId="0B5EC236" w14:textId="77777777" w:rsidR="00CE3122" w:rsidRPr="00183AEE" w:rsidRDefault="00CE3122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  <w:vAlign w:val="bottom"/>
          </w:tcPr>
          <w:p w14:paraId="4D4D4CA9" w14:textId="77777777" w:rsidR="00CE3122" w:rsidRPr="00183AEE" w:rsidRDefault="00CE3122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2982CE55" w14:textId="77777777" w:rsidR="00CE3122" w:rsidRPr="00183AEE" w:rsidRDefault="00CE3122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  <w:vAlign w:val="bottom"/>
          </w:tcPr>
          <w:p w14:paraId="1A324BAD" w14:textId="77777777" w:rsidR="00CE3122" w:rsidRPr="00183AEE" w:rsidRDefault="00CE3122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>ลดลง</w:t>
            </w:r>
          </w:p>
        </w:tc>
        <w:tc>
          <w:tcPr>
            <w:tcW w:w="98" w:type="dxa"/>
          </w:tcPr>
          <w:p w14:paraId="0AC8799D" w14:textId="77777777" w:rsidR="00CE3122" w:rsidRPr="00183AEE" w:rsidRDefault="00CE3122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2" w:type="dxa"/>
            <w:vAlign w:val="bottom"/>
          </w:tcPr>
          <w:p w14:paraId="47EE2219" w14:textId="77777777" w:rsidR="00CE3122" w:rsidRPr="00183AEE" w:rsidRDefault="00CE3122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</w:p>
          <w:p w14:paraId="159EFD6A" w14:textId="5C14731A" w:rsidR="00CE3122" w:rsidRPr="00183AEE" w:rsidRDefault="00CE3122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31</w:t>
            </w: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มีนาคม </w:t>
            </w:r>
            <w:r w:rsidR="00665DBF"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183AE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Pr="00183AEE">
              <w:rPr>
                <w:rFonts w:asciiTheme="majorBidi" w:hAnsiTheme="majorBidi" w:cstheme="majorBidi" w:hint="cs"/>
                <w:sz w:val="26"/>
                <w:szCs w:val="26"/>
                <w:lang w:val="en-GB"/>
              </w:rPr>
              <w:t>5</w:t>
            </w:r>
          </w:p>
        </w:tc>
      </w:tr>
      <w:tr w:rsidR="00665DBF" w:rsidRPr="00183AEE" w14:paraId="3182F6F9" w14:textId="77777777" w:rsidTr="00F068AB">
        <w:trPr>
          <w:trHeight w:val="20"/>
        </w:trPr>
        <w:tc>
          <w:tcPr>
            <w:tcW w:w="3324" w:type="dxa"/>
            <w:vAlign w:val="bottom"/>
          </w:tcPr>
          <w:p w14:paraId="05DD83A0" w14:textId="77777777" w:rsidR="000E025E" w:rsidRPr="00183AEE" w:rsidRDefault="000E025E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" w:type="dxa"/>
          </w:tcPr>
          <w:p w14:paraId="4C6866DD" w14:textId="77777777" w:rsidR="000E025E" w:rsidRPr="00183AEE" w:rsidRDefault="000E025E" w:rsidP="002271ED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035" w:type="dxa"/>
            <w:gridSpan w:val="7"/>
            <w:vAlign w:val="bottom"/>
          </w:tcPr>
          <w:p w14:paraId="348A1CE3" w14:textId="0478169D" w:rsidR="000E025E" w:rsidRPr="00183AEE" w:rsidRDefault="000E025E" w:rsidP="002271ED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183AEE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665DBF" w:rsidRPr="00183AEE" w14:paraId="07F26D44" w14:textId="77777777" w:rsidTr="00F068AB">
        <w:trPr>
          <w:trHeight w:val="20"/>
        </w:trPr>
        <w:tc>
          <w:tcPr>
            <w:tcW w:w="3324" w:type="dxa"/>
            <w:vAlign w:val="bottom"/>
          </w:tcPr>
          <w:p w14:paraId="62F8B8B7" w14:textId="55AEC5C4" w:rsidR="00CE3122" w:rsidRPr="00183AEE" w:rsidRDefault="00CE3122" w:rsidP="00227004">
            <w:pPr>
              <w:ind w:left="252" w:hanging="252"/>
              <w:rPr>
                <w:rFonts w:ascii="Angsana New" w:hAnsi="Angsana New"/>
                <w:sz w:val="26"/>
                <w:szCs w:val="26"/>
                <w:cs/>
              </w:rPr>
            </w:pPr>
            <w:r w:rsidRPr="00183AEE">
              <w:rPr>
                <w:rFonts w:ascii="Angsana New" w:hAnsi="Angsana New"/>
                <w:sz w:val="26"/>
                <w:szCs w:val="26"/>
                <w:cs/>
              </w:rPr>
              <w:t>บริษัท มั่นคงเคหะการ จำกัด (มหาชน)</w:t>
            </w:r>
          </w:p>
        </w:tc>
        <w:tc>
          <w:tcPr>
            <w:tcW w:w="101" w:type="dxa"/>
          </w:tcPr>
          <w:p w14:paraId="111C5782" w14:textId="77777777" w:rsidR="00CE3122" w:rsidRPr="00183AEE" w:rsidRDefault="00CE3122" w:rsidP="00227004">
            <w:pPr>
              <w:ind w:left="-90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</w:tcPr>
          <w:p w14:paraId="0755BEEB" w14:textId="7620E2B0" w:rsidR="00CE3122" w:rsidRPr="00183AEE" w:rsidRDefault="00CE3122" w:rsidP="00F068AB">
            <w:pPr>
              <w:tabs>
                <w:tab w:val="decimal" w:pos="80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83AEE">
              <w:rPr>
                <w:rFonts w:ascii="Angsana New" w:hAnsi="Angsana New"/>
                <w:sz w:val="26"/>
                <w:szCs w:val="26"/>
                <w:lang w:val="en-GB"/>
              </w:rPr>
              <w:t>200</w:t>
            </w:r>
            <w:r w:rsidRPr="00183AEE">
              <w:rPr>
                <w:rFonts w:ascii="Angsana New" w:hAnsi="Angsana New"/>
                <w:sz w:val="26"/>
                <w:szCs w:val="26"/>
              </w:rPr>
              <w:t>,</w:t>
            </w:r>
            <w:r w:rsidRPr="00183AEE">
              <w:rPr>
                <w:rFonts w:ascii="Angsana New" w:hAnsi="Angsan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01" w:type="dxa"/>
          </w:tcPr>
          <w:p w14:paraId="7F89E2AF" w14:textId="77777777" w:rsidR="00CE3122" w:rsidRPr="00183AEE" w:rsidRDefault="00CE3122" w:rsidP="00227004">
            <w:pPr>
              <w:tabs>
                <w:tab w:val="decimal" w:pos="669"/>
                <w:tab w:val="decimal" w:pos="791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67CA3EF2" w14:textId="63D7F24B" w:rsidR="00CE3122" w:rsidRPr="00183AEE" w:rsidRDefault="00CE3122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404,985</w:t>
            </w:r>
          </w:p>
        </w:tc>
        <w:tc>
          <w:tcPr>
            <w:tcW w:w="105" w:type="dxa"/>
            <w:shd w:val="clear" w:color="auto" w:fill="auto"/>
          </w:tcPr>
          <w:p w14:paraId="54DDAEFE" w14:textId="77777777" w:rsidR="00CE3122" w:rsidRPr="00183AEE" w:rsidRDefault="00CE3122" w:rsidP="00227004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578F2163" w14:textId="3C48F970" w:rsidR="00CE3122" w:rsidRPr="00665DBF" w:rsidRDefault="00CE3122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65DB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665DBF">
              <w:rPr>
                <w:rFonts w:ascii="Angsana New" w:hAnsi="Angsana New"/>
                <w:sz w:val="26"/>
                <w:szCs w:val="26"/>
              </w:rPr>
              <w:t>200,000</w:t>
            </w:r>
            <w:r w:rsidRPr="00665DB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98" w:type="dxa"/>
            <w:shd w:val="clear" w:color="auto" w:fill="auto"/>
          </w:tcPr>
          <w:p w14:paraId="6907D79D" w14:textId="77777777" w:rsidR="00CE3122" w:rsidRPr="00183AEE" w:rsidRDefault="00CE3122" w:rsidP="00227004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2" w:type="dxa"/>
            <w:shd w:val="clear" w:color="auto" w:fill="auto"/>
          </w:tcPr>
          <w:p w14:paraId="6CE77EA5" w14:textId="01219BDA" w:rsidR="00CE3122" w:rsidRPr="00183AEE" w:rsidRDefault="00CE3122" w:rsidP="00F068AB">
            <w:pPr>
              <w:tabs>
                <w:tab w:val="decimal" w:pos="1080"/>
              </w:tabs>
              <w:spacing w:line="240" w:lineRule="atLeast"/>
              <w:ind w:right="8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404,985</w:t>
            </w:r>
          </w:p>
        </w:tc>
      </w:tr>
      <w:tr w:rsidR="00665DBF" w:rsidRPr="00183AEE" w14:paraId="3B92B87C" w14:textId="77777777" w:rsidTr="00F068AB">
        <w:trPr>
          <w:trHeight w:val="20"/>
        </w:trPr>
        <w:tc>
          <w:tcPr>
            <w:tcW w:w="3324" w:type="dxa"/>
            <w:vAlign w:val="bottom"/>
          </w:tcPr>
          <w:p w14:paraId="12D30F76" w14:textId="2F8692F8" w:rsidR="00CE3122" w:rsidRPr="00183AEE" w:rsidRDefault="00CE3122" w:rsidP="00227004">
            <w:pPr>
              <w:ind w:left="252" w:hanging="252"/>
              <w:rPr>
                <w:rFonts w:ascii="Angsana New" w:hAnsi="Angsana New"/>
                <w:sz w:val="26"/>
                <w:szCs w:val="26"/>
                <w:cs/>
              </w:rPr>
            </w:pPr>
            <w:r w:rsidRPr="00183AEE">
              <w:rPr>
                <w:rFonts w:ascii="Angsana New" w:hAnsi="Angsana New"/>
                <w:sz w:val="26"/>
                <w:szCs w:val="26"/>
                <w:cs/>
              </w:rPr>
              <w:t>บริษัท บีเอฟทีแซด วังน้อย จำกัด</w:t>
            </w:r>
          </w:p>
        </w:tc>
        <w:tc>
          <w:tcPr>
            <w:tcW w:w="101" w:type="dxa"/>
          </w:tcPr>
          <w:p w14:paraId="42B0002F" w14:textId="77777777" w:rsidR="00CE3122" w:rsidRPr="00183AEE" w:rsidRDefault="00CE3122" w:rsidP="00227004">
            <w:pPr>
              <w:ind w:left="-90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</w:tcPr>
          <w:p w14:paraId="7503E2E3" w14:textId="369BF07F" w:rsidR="00CE3122" w:rsidRPr="00183AEE" w:rsidRDefault="00CE3122" w:rsidP="00F068AB">
            <w:pPr>
              <w:tabs>
                <w:tab w:val="decimal" w:pos="80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83AEE">
              <w:rPr>
                <w:rFonts w:ascii="Angsana New" w:hAnsi="Angsana New"/>
                <w:sz w:val="26"/>
                <w:szCs w:val="26"/>
                <w:lang w:val="en-GB"/>
              </w:rPr>
              <w:t>128</w:t>
            </w:r>
            <w:r w:rsidRPr="00183AEE">
              <w:rPr>
                <w:rFonts w:ascii="Angsana New" w:hAnsi="Angsana New"/>
                <w:sz w:val="26"/>
                <w:szCs w:val="26"/>
              </w:rPr>
              <w:t>,</w:t>
            </w:r>
            <w:r w:rsidRPr="00183AEE">
              <w:rPr>
                <w:rFonts w:ascii="Angsana New" w:hAnsi="Angsan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01" w:type="dxa"/>
          </w:tcPr>
          <w:p w14:paraId="31241A2C" w14:textId="77777777" w:rsidR="00CE3122" w:rsidRPr="00183AEE" w:rsidRDefault="00CE3122" w:rsidP="00227004">
            <w:pPr>
              <w:tabs>
                <w:tab w:val="decimal" w:pos="669"/>
                <w:tab w:val="decimal" w:pos="791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510CDFA0" w14:textId="04FD89CB" w:rsidR="00CE3122" w:rsidRPr="00183AEE" w:rsidRDefault="00CE3122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76,500</w:t>
            </w:r>
          </w:p>
        </w:tc>
        <w:tc>
          <w:tcPr>
            <w:tcW w:w="105" w:type="dxa"/>
            <w:shd w:val="clear" w:color="auto" w:fill="auto"/>
          </w:tcPr>
          <w:p w14:paraId="75EBEE90" w14:textId="77777777" w:rsidR="00CE3122" w:rsidRPr="00183AEE" w:rsidRDefault="00CE3122" w:rsidP="00227004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772C0AA9" w14:textId="2378BA64" w:rsidR="00CE3122" w:rsidRPr="00665DBF" w:rsidRDefault="00CE3122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65DBF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665DBF">
              <w:rPr>
                <w:rFonts w:ascii="Angsana New" w:hAnsi="Angsana New"/>
                <w:sz w:val="26"/>
                <w:szCs w:val="26"/>
              </w:rPr>
              <w:t>15,000</w:t>
            </w:r>
            <w:r w:rsidRPr="00665DBF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98" w:type="dxa"/>
            <w:shd w:val="clear" w:color="auto" w:fill="auto"/>
          </w:tcPr>
          <w:p w14:paraId="61EE7A6B" w14:textId="77777777" w:rsidR="00CE3122" w:rsidRPr="00183AEE" w:rsidRDefault="00CE3122" w:rsidP="00227004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2" w:type="dxa"/>
            <w:shd w:val="clear" w:color="auto" w:fill="auto"/>
          </w:tcPr>
          <w:p w14:paraId="14DB492B" w14:textId="6C909342" w:rsidR="00CE3122" w:rsidRPr="00183AEE" w:rsidRDefault="00CE3122" w:rsidP="00F068AB">
            <w:pPr>
              <w:tabs>
                <w:tab w:val="decimal" w:pos="108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189,500</w:t>
            </w:r>
          </w:p>
        </w:tc>
      </w:tr>
      <w:tr w:rsidR="00665DBF" w:rsidRPr="00183AEE" w14:paraId="7483833D" w14:textId="77777777" w:rsidTr="00F068AB">
        <w:trPr>
          <w:trHeight w:val="20"/>
        </w:trPr>
        <w:tc>
          <w:tcPr>
            <w:tcW w:w="3324" w:type="dxa"/>
            <w:vAlign w:val="bottom"/>
          </w:tcPr>
          <w:p w14:paraId="34AF7050" w14:textId="792715C6" w:rsidR="00CE3122" w:rsidRPr="00183AEE" w:rsidRDefault="00CE3122" w:rsidP="00227004">
            <w:pPr>
              <w:ind w:left="252" w:hanging="252"/>
              <w:rPr>
                <w:rFonts w:ascii="Angsana New" w:hAnsi="Angsana New"/>
                <w:sz w:val="26"/>
                <w:szCs w:val="26"/>
                <w:cs/>
              </w:rPr>
            </w:pPr>
            <w:r w:rsidRPr="00183AEE">
              <w:rPr>
                <w:rFonts w:ascii="Angsana New" w:hAnsi="Angsana New" w:hint="cs"/>
                <w:sz w:val="26"/>
                <w:szCs w:val="26"/>
                <w:cs/>
              </w:rPr>
              <w:t>บริษัท ขนม คาเฟ่ จำกัด</w:t>
            </w:r>
          </w:p>
        </w:tc>
        <w:tc>
          <w:tcPr>
            <w:tcW w:w="101" w:type="dxa"/>
          </w:tcPr>
          <w:p w14:paraId="15D2A451" w14:textId="77777777" w:rsidR="00CE3122" w:rsidRPr="00183AEE" w:rsidRDefault="00CE3122" w:rsidP="00227004">
            <w:pPr>
              <w:ind w:left="-90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</w:tcPr>
          <w:p w14:paraId="4CF680EE" w14:textId="3E0980D1" w:rsidR="00CE3122" w:rsidRPr="00183AEE" w:rsidRDefault="00CE3122" w:rsidP="00F068AB">
            <w:pPr>
              <w:tabs>
                <w:tab w:val="decimal" w:pos="80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83AEE">
              <w:rPr>
                <w:rFonts w:ascii="Angsana New" w:hAnsi="Angsana New"/>
                <w:sz w:val="26"/>
                <w:szCs w:val="26"/>
                <w:lang w:val="en-GB"/>
              </w:rPr>
              <w:t>67</w:t>
            </w:r>
            <w:r w:rsidRPr="00183AEE">
              <w:rPr>
                <w:rFonts w:ascii="Angsana New" w:hAnsi="Angsana New"/>
                <w:sz w:val="26"/>
                <w:szCs w:val="26"/>
              </w:rPr>
              <w:t>,</w:t>
            </w:r>
            <w:r w:rsidRPr="00183AEE">
              <w:rPr>
                <w:rFonts w:ascii="Angsana New" w:hAnsi="Angsana New"/>
                <w:sz w:val="26"/>
                <w:szCs w:val="26"/>
                <w:lang w:val="en-GB"/>
              </w:rPr>
              <w:t>028</w:t>
            </w:r>
          </w:p>
        </w:tc>
        <w:tc>
          <w:tcPr>
            <w:tcW w:w="101" w:type="dxa"/>
          </w:tcPr>
          <w:p w14:paraId="27BD0B92" w14:textId="0E55087E" w:rsidR="00CE3122" w:rsidRPr="00183AEE" w:rsidRDefault="00CE3122" w:rsidP="00227004">
            <w:pPr>
              <w:tabs>
                <w:tab w:val="decimal" w:pos="669"/>
                <w:tab w:val="decimal" w:pos="791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1A71A31A" w14:textId="29739AC1" w:rsidR="00CE3122" w:rsidRPr="00183AEE" w:rsidRDefault="00CE3122" w:rsidP="00F068AB">
            <w:pPr>
              <w:tabs>
                <w:tab w:val="decimal" w:pos="71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05" w:type="dxa"/>
            <w:shd w:val="clear" w:color="auto" w:fill="auto"/>
          </w:tcPr>
          <w:p w14:paraId="148AE5BA" w14:textId="77777777" w:rsidR="00CE3122" w:rsidRPr="00183AEE" w:rsidRDefault="00CE3122" w:rsidP="00227004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F9BDCC6" w14:textId="0392E84C" w:rsidR="00CE3122" w:rsidRPr="00665DBF" w:rsidRDefault="00CE3122" w:rsidP="00F068AB">
            <w:pPr>
              <w:tabs>
                <w:tab w:val="decimal" w:pos="71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65DBF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5BA4D2BF" w14:textId="77777777" w:rsidR="00CE3122" w:rsidRPr="00183AEE" w:rsidRDefault="00CE3122" w:rsidP="00227004">
            <w:pPr>
              <w:tabs>
                <w:tab w:val="decimal" w:pos="791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2" w:type="dxa"/>
            <w:shd w:val="clear" w:color="auto" w:fill="auto"/>
          </w:tcPr>
          <w:p w14:paraId="5D35D043" w14:textId="1489045F" w:rsidR="00CE3122" w:rsidRPr="00183AEE" w:rsidRDefault="00CE3122" w:rsidP="00F068AB">
            <w:pPr>
              <w:tabs>
                <w:tab w:val="decimal" w:pos="108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67,028</w:t>
            </w:r>
          </w:p>
        </w:tc>
      </w:tr>
      <w:tr w:rsidR="00665DBF" w:rsidRPr="00183AEE" w14:paraId="1F7FBDBA" w14:textId="77777777" w:rsidTr="00F068AB">
        <w:trPr>
          <w:trHeight w:val="20"/>
        </w:trPr>
        <w:tc>
          <w:tcPr>
            <w:tcW w:w="3324" w:type="dxa"/>
          </w:tcPr>
          <w:p w14:paraId="3F49EE1A" w14:textId="77777777" w:rsidR="00CE3122" w:rsidRPr="00183AEE" w:rsidRDefault="00CE3122" w:rsidP="00F068AB">
            <w:pPr>
              <w:tabs>
                <w:tab w:val="decimal" w:pos="800"/>
                <w:tab w:val="decimal" w:pos="980"/>
                <w:tab w:val="decimal" w:pos="1080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" w:type="dxa"/>
          </w:tcPr>
          <w:p w14:paraId="45573709" w14:textId="77777777" w:rsidR="00CE3122" w:rsidRPr="00183AEE" w:rsidRDefault="00CE3122" w:rsidP="00C472AC">
            <w:pPr>
              <w:ind w:left="-90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14:paraId="3DE729EA" w14:textId="1411D0A1" w:rsidR="00CE3122" w:rsidRPr="00183AEE" w:rsidRDefault="00CE3122" w:rsidP="00F068AB">
            <w:pPr>
              <w:tabs>
                <w:tab w:val="decimal" w:pos="800"/>
              </w:tabs>
              <w:spacing w:line="240" w:lineRule="atLeast"/>
              <w:ind w:left="-9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83AEE"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  <w:t>395</w:t>
            </w:r>
            <w:r w:rsidRPr="00183AE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83A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  <w:t>028</w:t>
            </w:r>
          </w:p>
        </w:tc>
        <w:tc>
          <w:tcPr>
            <w:tcW w:w="101" w:type="dxa"/>
          </w:tcPr>
          <w:p w14:paraId="683FC115" w14:textId="2D6D3A9C" w:rsidR="00CE3122" w:rsidRPr="00183AEE" w:rsidRDefault="00CE3122" w:rsidP="00C472AC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DF42FA" w14:textId="7A93CEC7" w:rsidR="00CE3122" w:rsidRPr="00F80223" w:rsidRDefault="00CE3122" w:rsidP="00F068AB">
            <w:pPr>
              <w:tabs>
                <w:tab w:val="decimal" w:pos="980"/>
              </w:tabs>
              <w:spacing w:line="240" w:lineRule="atLeast"/>
              <w:ind w:left="-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8022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48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1,485</w:t>
            </w:r>
          </w:p>
        </w:tc>
        <w:tc>
          <w:tcPr>
            <w:tcW w:w="105" w:type="dxa"/>
            <w:shd w:val="clear" w:color="auto" w:fill="auto"/>
          </w:tcPr>
          <w:p w14:paraId="401976CB" w14:textId="77777777" w:rsidR="00CE3122" w:rsidRPr="00183AEE" w:rsidRDefault="00CE3122" w:rsidP="00C472AC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EF1AE5" w14:textId="0E4F314A" w:rsidR="00CE3122" w:rsidRPr="00F068AB" w:rsidRDefault="00CE3122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068AB">
              <w:rPr>
                <w:rFonts w:ascii="Angsana New" w:hAnsi="Angsana New"/>
                <w:b/>
                <w:bCs/>
                <w:sz w:val="26"/>
                <w:szCs w:val="26"/>
              </w:rPr>
              <w:t>(215,000)</w:t>
            </w:r>
          </w:p>
        </w:tc>
        <w:tc>
          <w:tcPr>
            <w:tcW w:w="98" w:type="dxa"/>
            <w:shd w:val="clear" w:color="auto" w:fill="auto"/>
          </w:tcPr>
          <w:p w14:paraId="63B3C602" w14:textId="77777777" w:rsidR="00CE3122" w:rsidRPr="00183AEE" w:rsidRDefault="00CE3122" w:rsidP="00C472AC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C01F5C" w14:textId="5FF5F78C" w:rsidR="00CE3122" w:rsidRPr="00F068AB" w:rsidRDefault="00CE3122" w:rsidP="00F068AB">
            <w:pPr>
              <w:tabs>
                <w:tab w:val="decimal" w:pos="1080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068AB">
              <w:rPr>
                <w:rFonts w:ascii="Angsana New" w:hAnsi="Angsana New"/>
                <w:b/>
                <w:bCs/>
                <w:sz w:val="26"/>
                <w:szCs w:val="26"/>
              </w:rPr>
              <w:t>661,513</w:t>
            </w:r>
          </w:p>
        </w:tc>
      </w:tr>
    </w:tbl>
    <w:p w14:paraId="50F36110" w14:textId="77777777" w:rsidR="00BE4B7B" w:rsidRPr="00AE2FE8" w:rsidRDefault="00BE4B7B" w:rsidP="006854B7">
      <w:pPr>
        <w:ind w:right="-115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8460" w:type="dxa"/>
        <w:tblInd w:w="1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6"/>
        <w:gridCol w:w="101"/>
        <w:gridCol w:w="1161"/>
        <w:gridCol w:w="94"/>
        <w:gridCol w:w="7"/>
        <w:gridCol w:w="1144"/>
        <w:gridCol w:w="7"/>
        <w:gridCol w:w="96"/>
        <w:gridCol w:w="7"/>
        <w:gridCol w:w="1144"/>
        <w:gridCol w:w="7"/>
        <w:gridCol w:w="101"/>
        <w:gridCol w:w="1265"/>
      </w:tblGrid>
      <w:tr w:rsidR="000E025E" w:rsidRPr="00183AEE" w14:paraId="6D249BA0" w14:textId="77777777" w:rsidTr="00F068AB">
        <w:trPr>
          <w:trHeight w:val="20"/>
        </w:trPr>
        <w:tc>
          <w:tcPr>
            <w:tcW w:w="3326" w:type="dxa"/>
            <w:vAlign w:val="bottom"/>
          </w:tcPr>
          <w:p w14:paraId="061D67C1" w14:textId="77777777" w:rsidR="000E025E" w:rsidRPr="00183AEE" w:rsidRDefault="000E025E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" w:type="dxa"/>
          </w:tcPr>
          <w:p w14:paraId="03EE5E28" w14:textId="77777777" w:rsidR="000E025E" w:rsidRPr="00183AEE" w:rsidRDefault="000E025E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033" w:type="dxa"/>
            <w:gridSpan w:val="11"/>
            <w:vAlign w:val="bottom"/>
          </w:tcPr>
          <w:p w14:paraId="6A9EE784" w14:textId="1717807E" w:rsidR="000E025E" w:rsidRPr="00183AEE" w:rsidRDefault="000E025E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83AE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5DBF" w:rsidRPr="00183AEE" w14:paraId="637B0D0E" w14:textId="77777777" w:rsidTr="00F068AB">
        <w:trPr>
          <w:trHeight w:val="20"/>
        </w:trPr>
        <w:tc>
          <w:tcPr>
            <w:tcW w:w="3326" w:type="dxa"/>
            <w:vAlign w:val="bottom"/>
          </w:tcPr>
          <w:p w14:paraId="6B02B92D" w14:textId="77777777" w:rsidR="00665DBF" w:rsidRPr="00183AEE" w:rsidRDefault="00665DBF" w:rsidP="00505CE1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" w:type="dxa"/>
          </w:tcPr>
          <w:p w14:paraId="0734E369" w14:textId="77777777" w:rsidR="00665DBF" w:rsidRPr="00183AEE" w:rsidRDefault="00665DBF" w:rsidP="00505CE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1" w:type="dxa"/>
            <w:vAlign w:val="bottom"/>
          </w:tcPr>
          <w:p w14:paraId="1304DA43" w14:textId="77777777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</w:p>
          <w:p w14:paraId="3C35E8C6" w14:textId="48DDF60F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</w:t>
            </w: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มกราคม </w:t>
            </w:r>
          </w:p>
          <w:p w14:paraId="7B2FC2C0" w14:textId="36FEDF9F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Pr="00183AEE">
              <w:rPr>
                <w:rFonts w:asciiTheme="majorBidi" w:hAnsiTheme="majorBidi" w:cstheme="majorBidi" w:hint="cs"/>
                <w:sz w:val="26"/>
                <w:szCs w:val="26"/>
                <w:lang w:val="en-GB"/>
              </w:rPr>
              <w:t>5</w:t>
            </w:r>
          </w:p>
        </w:tc>
        <w:tc>
          <w:tcPr>
            <w:tcW w:w="101" w:type="dxa"/>
            <w:gridSpan w:val="2"/>
          </w:tcPr>
          <w:p w14:paraId="724F433F" w14:textId="77777777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1" w:type="dxa"/>
            <w:gridSpan w:val="2"/>
            <w:vAlign w:val="bottom"/>
          </w:tcPr>
          <w:p w14:paraId="65D3BFB2" w14:textId="77777777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03" w:type="dxa"/>
            <w:gridSpan w:val="2"/>
          </w:tcPr>
          <w:p w14:paraId="076DFA97" w14:textId="77777777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1" w:type="dxa"/>
            <w:gridSpan w:val="2"/>
            <w:vAlign w:val="bottom"/>
          </w:tcPr>
          <w:p w14:paraId="21332E0D" w14:textId="77777777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>ลดลง</w:t>
            </w:r>
          </w:p>
        </w:tc>
        <w:tc>
          <w:tcPr>
            <w:tcW w:w="101" w:type="dxa"/>
          </w:tcPr>
          <w:p w14:paraId="6DC7C90F" w14:textId="77777777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5" w:type="dxa"/>
            <w:vAlign w:val="bottom"/>
          </w:tcPr>
          <w:p w14:paraId="24792675" w14:textId="77777777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</w:p>
          <w:p w14:paraId="5CA97703" w14:textId="77777777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31</w:t>
            </w:r>
            <w:r w:rsidRPr="00183AE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มีนาคม </w:t>
            </w:r>
          </w:p>
          <w:p w14:paraId="56C52075" w14:textId="12CCFA42" w:rsidR="00665DBF" w:rsidRPr="00183AEE" w:rsidRDefault="00665DBF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83AE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2565</w:t>
            </w:r>
          </w:p>
        </w:tc>
      </w:tr>
      <w:tr w:rsidR="000E025E" w:rsidRPr="00183AEE" w14:paraId="048CD7CC" w14:textId="77777777" w:rsidTr="00F068AB">
        <w:trPr>
          <w:trHeight w:val="20"/>
        </w:trPr>
        <w:tc>
          <w:tcPr>
            <w:tcW w:w="3326" w:type="dxa"/>
            <w:vAlign w:val="bottom"/>
          </w:tcPr>
          <w:p w14:paraId="0E840512" w14:textId="77777777" w:rsidR="000E025E" w:rsidRPr="00183AEE" w:rsidRDefault="000E025E" w:rsidP="00505CE1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" w:type="dxa"/>
          </w:tcPr>
          <w:p w14:paraId="508D03DA" w14:textId="77777777" w:rsidR="000E025E" w:rsidRPr="00183AEE" w:rsidRDefault="000E025E" w:rsidP="00505CE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033" w:type="dxa"/>
            <w:gridSpan w:val="11"/>
            <w:vAlign w:val="bottom"/>
          </w:tcPr>
          <w:p w14:paraId="43D2AEE8" w14:textId="2C01C415" w:rsidR="000E025E" w:rsidRPr="00183AEE" w:rsidRDefault="000E025E" w:rsidP="00505CE1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183AEE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665DBF" w:rsidRPr="00183AEE" w14:paraId="7007748C" w14:textId="77777777" w:rsidTr="00665DBF">
        <w:trPr>
          <w:trHeight w:val="20"/>
        </w:trPr>
        <w:tc>
          <w:tcPr>
            <w:tcW w:w="3326" w:type="dxa"/>
          </w:tcPr>
          <w:p w14:paraId="02B0C927" w14:textId="2522D6EC" w:rsidR="00665DBF" w:rsidRPr="00183AEE" w:rsidRDefault="00665DBF" w:rsidP="0051297C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183AEE">
              <w:rPr>
                <w:rFonts w:ascii="Angsana New" w:hAnsi="Angsana New"/>
                <w:sz w:val="26"/>
                <w:szCs w:val="26"/>
              </w:rPr>
              <w:t>Finansa</w:t>
            </w:r>
            <w:proofErr w:type="spellEnd"/>
            <w:r w:rsidRPr="00183AEE">
              <w:rPr>
                <w:rFonts w:ascii="Angsana New" w:hAnsi="Angsana New"/>
                <w:sz w:val="26"/>
                <w:szCs w:val="26"/>
              </w:rPr>
              <w:t xml:space="preserve"> Fund Management Ltd</w:t>
            </w:r>
            <w:r w:rsidRPr="00183AEE">
              <w:rPr>
                <w:rFonts w:ascii="Angsana New" w:hAnsi="Angsana New"/>
                <w:sz w:val="26"/>
                <w:szCs w:val="26"/>
                <w:cs/>
              </w:rPr>
              <w:t>.</w:t>
            </w:r>
          </w:p>
        </w:tc>
        <w:tc>
          <w:tcPr>
            <w:tcW w:w="101" w:type="dxa"/>
          </w:tcPr>
          <w:p w14:paraId="4791D451" w14:textId="77777777" w:rsidR="00665DBF" w:rsidRPr="00183AEE" w:rsidRDefault="00665DBF" w:rsidP="0051297C">
            <w:pPr>
              <w:ind w:left="-730" w:right="72" w:hanging="3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1" w:type="dxa"/>
          </w:tcPr>
          <w:p w14:paraId="408B0550" w14:textId="7028A3CA" w:rsidR="00665DBF" w:rsidRPr="00183AEE" w:rsidRDefault="00665DBF" w:rsidP="00F068AB">
            <w:pPr>
              <w:tabs>
                <w:tab w:val="decimal" w:pos="80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183AEE">
              <w:rPr>
                <w:rFonts w:ascii="Angsana New" w:hAnsi="Angsana New" w:hint="cs"/>
                <w:sz w:val="26"/>
                <w:szCs w:val="26"/>
                <w:lang w:val="en-GB"/>
              </w:rPr>
              <w:t>867</w:t>
            </w:r>
          </w:p>
        </w:tc>
        <w:tc>
          <w:tcPr>
            <w:tcW w:w="94" w:type="dxa"/>
          </w:tcPr>
          <w:p w14:paraId="30579865" w14:textId="77777777" w:rsidR="00665DBF" w:rsidRPr="00183AEE" w:rsidRDefault="00665DBF" w:rsidP="0051297C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14:paraId="2B7E155D" w14:textId="406D80BD" w:rsidR="00665DBF" w:rsidRPr="00F068AB" w:rsidRDefault="00665DBF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F068AB">
              <w:rPr>
                <w:rFonts w:ascii="Angsana New" w:hAnsi="Angsana New"/>
                <w:sz w:val="26"/>
                <w:szCs w:val="26"/>
              </w:rPr>
              <w:t>2,198</w:t>
            </w:r>
          </w:p>
        </w:tc>
        <w:tc>
          <w:tcPr>
            <w:tcW w:w="103" w:type="dxa"/>
            <w:gridSpan w:val="2"/>
            <w:shd w:val="clear" w:color="auto" w:fill="auto"/>
          </w:tcPr>
          <w:p w14:paraId="1F064CE1" w14:textId="77777777" w:rsidR="00665DBF" w:rsidRPr="00183AEE" w:rsidRDefault="00665DBF" w:rsidP="0051297C">
            <w:pPr>
              <w:ind w:left="-730" w:right="7" w:firstLine="7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14:paraId="4FC02123" w14:textId="0F22A12D" w:rsidR="00665DBF" w:rsidRPr="00F068AB" w:rsidRDefault="00665DBF" w:rsidP="00F068AB">
            <w:pPr>
              <w:tabs>
                <w:tab w:val="decimal" w:pos="71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F068A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" w:type="dxa"/>
            <w:gridSpan w:val="2"/>
            <w:shd w:val="clear" w:color="auto" w:fill="auto"/>
          </w:tcPr>
          <w:p w14:paraId="6609BDD4" w14:textId="77777777" w:rsidR="00665DBF" w:rsidRPr="00183AEE" w:rsidRDefault="00665DBF" w:rsidP="0051297C">
            <w:pPr>
              <w:ind w:right="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5" w:type="dxa"/>
            <w:shd w:val="clear" w:color="auto" w:fill="auto"/>
          </w:tcPr>
          <w:p w14:paraId="1EC46946" w14:textId="1C86577B" w:rsidR="00665DBF" w:rsidRPr="00F068AB" w:rsidRDefault="00665DBF" w:rsidP="00F068AB">
            <w:pPr>
              <w:tabs>
                <w:tab w:val="decimal" w:pos="108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F068AB">
              <w:rPr>
                <w:rFonts w:ascii="Angsana New" w:hAnsi="Angsana New"/>
                <w:sz w:val="26"/>
                <w:szCs w:val="26"/>
              </w:rPr>
              <w:t>3,065</w:t>
            </w:r>
          </w:p>
        </w:tc>
      </w:tr>
      <w:tr w:rsidR="00665DBF" w:rsidRPr="00183AEE" w14:paraId="415CD2FE" w14:textId="77777777" w:rsidTr="00665DBF">
        <w:trPr>
          <w:trHeight w:val="20"/>
        </w:trPr>
        <w:tc>
          <w:tcPr>
            <w:tcW w:w="3326" w:type="dxa"/>
          </w:tcPr>
          <w:p w14:paraId="1ECF7B30" w14:textId="29E1AB59" w:rsidR="00665DBF" w:rsidRPr="00183AEE" w:rsidRDefault="00665DBF" w:rsidP="00867630">
            <w:pPr>
              <w:jc w:val="both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183AEE">
              <w:rPr>
                <w:rFonts w:ascii="Angsana New" w:hAnsi="Angsana New"/>
                <w:sz w:val="26"/>
                <w:szCs w:val="26"/>
                <w:cs/>
              </w:rPr>
              <w:t>บริษัท มั่นคงเคหะการ จำกัด (มหาชน)</w:t>
            </w:r>
          </w:p>
        </w:tc>
        <w:tc>
          <w:tcPr>
            <w:tcW w:w="101" w:type="dxa"/>
          </w:tcPr>
          <w:p w14:paraId="0CBE1E3B" w14:textId="77777777" w:rsidR="00665DBF" w:rsidRPr="00183AEE" w:rsidRDefault="00665DBF" w:rsidP="00867630">
            <w:pPr>
              <w:ind w:left="-730" w:right="72" w:hanging="3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1" w:type="dxa"/>
          </w:tcPr>
          <w:p w14:paraId="749A6CDC" w14:textId="2C89EFD2" w:rsidR="00665DBF" w:rsidRPr="00183AEE" w:rsidRDefault="00665DBF" w:rsidP="00F068AB">
            <w:pPr>
              <w:tabs>
                <w:tab w:val="decimal" w:pos="80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183AEE">
              <w:rPr>
                <w:rFonts w:ascii="Angsana New" w:hAnsi="Angsana New" w:hint="cs"/>
                <w:sz w:val="26"/>
                <w:szCs w:val="26"/>
                <w:lang w:val="en-GB"/>
              </w:rPr>
              <w:t>200</w:t>
            </w:r>
            <w:r w:rsidRPr="00183AEE">
              <w:rPr>
                <w:rFonts w:ascii="Angsana New" w:hAnsi="Angsana New"/>
                <w:sz w:val="26"/>
                <w:szCs w:val="26"/>
                <w:lang w:val="en-GB"/>
              </w:rPr>
              <w:t>,000</w:t>
            </w:r>
          </w:p>
        </w:tc>
        <w:tc>
          <w:tcPr>
            <w:tcW w:w="94" w:type="dxa"/>
          </w:tcPr>
          <w:p w14:paraId="634F334C" w14:textId="77777777" w:rsidR="00665DBF" w:rsidRPr="00183AEE" w:rsidRDefault="00665DBF" w:rsidP="0086763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14:paraId="706FE2B7" w14:textId="63ECC36C" w:rsidR="00665DBF" w:rsidRPr="00F068AB" w:rsidRDefault="00665DBF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404,985</w:t>
            </w:r>
          </w:p>
        </w:tc>
        <w:tc>
          <w:tcPr>
            <w:tcW w:w="103" w:type="dxa"/>
            <w:gridSpan w:val="2"/>
            <w:shd w:val="clear" w:color="auto" w:fill="auto"/>
          </w:tcPr>
          <w:p w14:paraId="0F598D34" w14:textId="77777777" w:rsidR="00665DBF" w:rsidRPr="00183AEE" w:rsidRDefault="00665DBF" w:rsidP="00867630">
            <w:pPr>
              <w:ind w:left="-730" w:right="7" w:firstLine="7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gridSpan w:val="2"/>
            <w:shd w:val="clear" w:color="auto" w:fill="auto"/>
            <w:vAlign w:val="bottom"/>
          </w:tcPr>
          <w:p w14:paraId="798ACE24" w14:textId="0D11FCC6" w:rsidR="00665DBF" w:rsidRPr="00F068AB" w:rsidRDefault="00665DBF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200,000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8" w:type="dxa"/>
            <w:gridSpan w:val="2"/>
            <w:shd w:val="clear" w:color="auto" w:fill="auto"/>
          </w:tcPr>
          <w:p w14:paraId="0A433DD2" w14:textId="77777777" w:rsidR="00665DBF" w:rsidRPr="00183AEE" w:rsidRDefault="00665DBF" w:rsidP="00867630">
            <w:pPr>
              <w:ind w:right="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5" w:type="dxa"/>
            <w:shd w:val="clear" w:color="auto" w:fill="auto"/>
          </w:tcPr>
          <w:p w14:paraId="50A76865" w14:textId="53D0EEEA" w:rsidR="00665DBF" w:rsidRPr="00F068AB" w:rsidRDefault="00665DBF" w:rsidP="00F068AB">
            <w:pPr>
              <w:tabs>
                <w:tab w:val="decimal" w:pos="108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404,985</w:t>
            </w:r>
          </w:p>
        </w:tc>
      </w:tr>
      <w:tr w:rsidR="00665DBF" w:rsidRPr="00183AEE" w14:paraId="25712461" w14:textId="77777777" w:rsidTr="00665DBF">
        <w:trPr>
          <w:trHeight w:val="20"/>
        </w:trPr>
        <w:tc>
          <w:tcPr>
            <w:tcW w:w="3326" w:type="dxa"/>
            <w:vAlign w:val="bottom"/>
          </w:tcPr>
          <w:p w14:paraId="59616F7A" w14:textId="2E5F63EE" w:rsidR="00665DBF" w:rsidRPr="00183AEE" w:rsidRDefault="00665DBF" w:rsidP="00867630">
            <w:pPr>
              <w:jc w:val="both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183AEE">
              <w:rPr>
                <w:rFonts w:ascii="Angsana New" w:hAnsi="Angsana New"/>
                <w:sz w:val="26"/>
                <w:szCs w:val="26"/>
                <w:cs/>
              </w:rPr>
              <w:t>บริษัท บีเอฟทีแซด วังน้อย จำกัด</w:t>
            </w:r>
          </w:p>
        </w:tc>
        <w:tc>
          <w:tcPr>
            <w:tcW w:w="101" w:type="dxa"/>
          </w:tcPr>
          <w:p w14:paraId="03710598" w14:textId="77777777" w:rsidR="00665DBF" w:rsidRPr="00183AEE" w:rsidRDefault="00665DBF" w:rsidP="00867630">
            <w:pPr>
              <w:ind w:left="-730" w:right="72" w:hanging="3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1" w:type="dxa"/>
          </w:tcPr>
          <w:p w14:paraId="21F04DDF" w14:textId="125883D4" w:rsidR="00665DBF" w:rsidRPr="00183AEE" w:rsidRDefault="00665DBF" w:rsidP="00F068AB">
            <w:pPr>
              <w:tabs>
                <w:tab w:val="decimal" w:pos="80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183AEE">
              <w:rPr>
                <w:rFonts w:ascii="Angsana New" w:hAnsi="Angsana New"/>
                <w:sz w:val="26"/>
                <w:szCs w:val="26"/>
                <w:lang w:val="en-GB"/>
              </w:rPr>
              <w:t>128,000</w:t>
            </w:r>
          </w:p>
        </w:tc>
        <w:tc>
          <w:tcPr>
            <w:tcW w:w="94" w:type="dxa"/>
          </w:tcPr>
          <w:p w14:paraId="1AE81997" w14:textId="77777777" w:rsidR="00665DBF" w:rsidRPr="00183AEE" w:rsidRDefault="00665DBF" w:rsidP="00867630">
            <w:pPr>
              <w:tabs>
                <w:tab w:val="decimal" w:pos="669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14:paraId="552A6476" w14:textId="116A71A2" w:rsidR="00665DBF" w:rsidRPr="00F068AB" w:rsidRDefault="00665DBF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76,500</w:t>
            </w:r>
          </w:p>
        </w:tc>
        <w:tc>
          <w:tcPr>
            <w:tcW w:w="103" w:type="dxa"/>
            <w:gridSpan w:val="2"/>
            <w:shd w:val="clear" w:color="auto" w:fill="auto"/>
          </w:tcPr>
          <w:p w14:paraId="565CDBF5" w14:textId="77777777" w:rsidR="00665DBF" w:rsidRPr="00183AEE" w:rsidRDefault="00665DBF" w:rsidP="00867630">
            <w:pPr>
              <w:ind w:left="-730" w:right="7" w:firstLine="7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gridSpan w:val="2"/>
            <w:shd w:val="clear" w:color="auto" w:fill="auto"/>
            <w:vAlign w:val="bottom"/>
          </w:tcPr>
          <w:p w14:paraId="436F1EB8" w14:textId="3B961989" w:rsidR="00665DBF" w:rsidRPr="00F068AB" w:rsidRDefault="00665DBF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15,000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8" w:type="dxa"/>
            <w:gridSpan w:val="2"/>
            <w:shd w:val="clear" w:color="auto" w:fill="auto"/>
          </w:tcPr>
          <w:p w14:paraId="25C8E7C8" w14:textId="77777777" w:rsidR="00665DBF" w:rsidRPr="00183AEE" w:rsidRDefault="00665DBF" w:rsidP="00867630">
            <w:pPr>
              <w:ind w:right="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5" w:type="dxa"/>
            <w:shd w:val="clear" w:color="auto" w:fill="auto"/>
          </w:tcPr>
          <w:p w14:paraId="27709782" w14:textId="2A8BD542" w:rsidR="00665DBF" w:rsidRPr="00F068AB" w:rsidRDefault="00665DBF" w:rsidP="00F068AB">
            <w:pPr>
              <w:tabs>
                <w:tab w:val="decimal" w:pos="108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189,500</w:t>
            </w:r>
          </w:p>
        </w:tc>
      </w:tr>
      <w:tr w:rsidR="00665DBF" w:rsidRPr="00183AEE" w14:paraId="25C09DDD" w14:textId="77777777" w:rsidTr="00665DBF">
        <w:trPr>
          <w:trHeight w:val="20"/>
        </w:trPr>
        <w:tc>
          <w:tcPr>
            <w:tcW w:w="3326" w:type="dxa"/>
            <w:vAlign w:val="bottom"/>
          </w:tcPr>
          <w:p w14:paraId="5453133A" w14:textId="66CEAEBD" w:rsidR="00665DBF" w:rsidRPr="00183AEE" w:rsidRDefault="00665DBF" w:rsidP="00867630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83AEE">
              <w:rPr>
                <w:rFonts w:ascii="Angsana New" w:hAnsi="Angsana New" w:hint="cs"/>
                <w:sz w:val="26"/>
                <w:szCs w:val="26"/>
                <w:cs/>
              </w:rPr>
              <w:t>บริษัท ขนม คาเฟ่ จำกัด</w:t>
            </w:r>
          </w:p>
        </w:tc>
        <w:tc>
          <w:tcPr>
            <w:tcW w:w="101" w:type="dxa"/>
          </w:tcPr>
          <w:p w14:paraId="5C18E54E" w14:textId="77777777" w:rsidR="00665DBF" w:rsidRPr="00183AEE" w:rsidRDefault="00665DBF" w:rsidP="00867630">
            <w:pPr>
              <w:ind w:left="-730" w:right="72" w:hanging="3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1" w:type="dxa"/>
          </w:tcPr>
          <w:p w14:paraId="4221D46D" w14:textId="10CBCC45" w:rsidR="00665DBF" w:rsidRPr="00183AEE" w:rsidRDefault="00665DBF" w:rsidP="00F068AB">
            <w:pPr>
              <w:tabs>
                <w:tab w:val="decimal" w:pos="80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183AEE">
              <w:rPr>
                <w:rFonts w:ascii="Angsana New" w:hAnsi="Angsana New"/>
                <w:sz w:val="26"/>
                <w:szCs w:val="26"/>
                <w:lang w:val="en-GB"/>
              </w:rPr>
              <w:t>67,028</w:t>
            </w:r>
          </w:p>
        </w:tc>
        <w:tc>
          <w:tcPr>
            <w:tcW w:w="94" w:type="dxa"/>
          </w:tcPr>
          <w:p w14:paraId="26DF3370" w14:textId="77777777" w:rsidR="00665DBF" w:rsidRPr="00183AEE" w:rsidRDefault="00665DBF" w:rsidP="00867630">
            <w:pPr>
              <w:tabs>
                <w:tab w:val="decimal" w:pos="669"/>
              </w:tabs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1" w:type="dxa"/>
            <w:gridSpan w:val="2"/>
            <w:shd w:val="clear" w:color="auto" w:fill="auto"/>
          </w:tcPr>
          <w:p w14:paraId="5BC5215C" w14:textId="3E8E0527" w:rsidR="00665DBF" w:rsidRPr="00F068AB" w:rsidRDefault="00665DBF" w:rsidP="00F068AB">
            <w:pPr>
              <w:tabs>
                <w:tab w:val="decimal" w:pos="71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-</w:t>
            </w:r>
          </w:p>
        </w:tc>
        <w:tc>
          <w:tcPr>
            <w:tcW w:w="103" w:type="dxa"/>
            <w:gridSpan w:val="2"/>
            <w:shd w:val="clear" w:color="auto" w:fill="auto"/>
          </w:tcPr>
          <w:p w14:paraId="349D9FD0" w14:textId="77777777" w:rsidR="00665DBF" w:rsidRPr="00183AEE" w:rsidRDefault="00665DBF" w:rsidP="00867630">
            <w:pPr>
              <w:ind w:left="-730" w:right="7" w:firstLine="7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1" w:type="dxa"/>
            <w:gridSpan w:val="2"/>
            <w:shd w:val="clear" w:color="auto" w:fill="auto"/>
            <w:vAlign w:val="bottom"/>
          </w:tcPr>
          <w:p w14:paraId="1E08BCCA" w14:textId="61EF84F1" w:rsidR="00665DBF" w:rsidRPr="00F068AB" w:rsidRDefault="00665DBF" w:rsidP="00F068AB">
            <w:pPr>
              <w:tabs>
                <w:tab w:val="decimal" w:pos="71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08" w:type="dxa"/>
            <w:gridSpan w:val="2"/>
            <w:shd w:val="clear" w:color="auto" w:fill="auto"/>
          </w:tcPr>
          <w:p w14:paraId="4A9A0E2F" w14:textId="77777777" w:rsidR="00665DBF" w:rsidRPr="00183AEE" w:rsidRDefault="00665DBF" w:rsidP="00867630">
            <w:pPr>
              <w:ind w:right="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5" w:type="dxa"/>
            <w:shd w:val="clear" w:color="auto" w:fill="auto"/>
          </w:tcPr>
          <w:p w14:paraId="131EF599" w14:textId="76C464FB" w:rsidR="00665DBF" w:rsidRPr="00F068AB" w:rsidRDefault="00665DBF" w:rsidP="00F068AB">
            <w:pPr>
              <w:tabs>
                <w:tab w:val="decimal" w:pos="108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67,028</w:t>
            </w:r>
          </w:p>
        </w:tc>
      </w:tr>
      <w:tr w:rsidR="00665DBF" w:rsidRPr="00183AEE" w14:paraId="79B34320" w14:textId="77777777" w:rsidTr="00665DBF">
        <w:trPr>
          <w:trHeight w:val="20"/>
        </w:trPr>
        <w:tc>
          <w:tcPr>
            <w:tcW w:w="3326" w:type="dxa"/>
          </w:tcPr>
          <w:p w14:paraId="68317AE7" w14:textId="77777777" w:rsidR="00665DBF" w:rsidRPr="00183AEE" w:rsidRDefault="00665DBF" w:rsidP="00867630">
            <w:pPr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" w:type="dxa"/>
          </w:tcPr>
          <w:p w14:paraId="6367445D" w14:textId="77777777" w:rsidR="00665DBF" w:rsidRPr="00183AEE" w:rsidRDefault="00665DBF" w:rsidP="00867630">
            <w:pPr>
              <w:ind w:left="-730" w:right="72" w:hanging="3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0BB67E27" w14:textId="2AC6DA78" w:rsidR="00665DBF" w:rsidRPr="00F71E1D" w:rsidRDefault="00665DBF" w:rsidP="00F068AB">
            <w:pPr>
              <w:tabs>
                <w:tab w:val="decimal" w:pos="80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F71E1D"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  <w:t>395,895</w:t>
            </w:r>
          </w:p>
        </w:tc>
        <w:tc>
          <w:tcPr>
            <w:tcW w:w="94" w:type="dxa"/>
          </w:tcPr>
          <w:p w14:paraId="731253E4" w14:textId="77777777" w:rsidR="00665DBF" w:rsidRPr="00F71E1D" w:rsidRDefault="00665DBF" w:rsidP="00867630">
            <w:pPr>
              <w:tabs>
                <w:tab w:val="decimal" w:pos="891"/>
              </w:tabs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2934BC" w14:textId="20C292EC" w:rsidR="00665DBF" w:rsidRPr="00F71E1D" w:rsidRDefault="00665DBF" w:rsidP="00F068AB">
            <w:pPr>
              <w:tabs>
                <w:tab w:val="decimal" w:pos="980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068AB">
              <w:rPr>
                <w:rFonts w:ascii="Angsana New" w:hAnsi="Angsana New"/>
                <w:b/>
                <w:bCs/>
                <w:sz w:val="26"/>
                <w:szCs w:val="26"/>
              </w:rPr>
              <w:t>483</w:t>
            </w:r>
            <w:r w:rsidRPr="00F71E1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,683</w:t>
            </w:r>
          </w:p>
        </w:tc>
        <w:tc>
          <w:tcPr>
            <w:tcW w:w="103" w:type="dxa"/>
            <w:gridSpan w:val="2"/>
            <w:shd w:val="clear" w:color="auto" w:fill="auto"/>
          </w:tcPr>
          <w:p w14:paraId="44D8E125" w14:textId="77777777" w:rsidR="00665DBF" w:rsidRPr="00183AEE" w:rsidRDefault="00665DBF" w:rsidP="00867630">
            <w:pPr>
              <w:tabs>
                <w:tab w:val="decimal" w:pos="820"/>
              </w:tabs>
              <w:ind w:left="-730" w:right="7" w:firstLine="720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4221E8" w14:textId="351669D5" w:rsidR="00665DBF" w:rsidRPr="00F068AB" w:rsidRDefault="00665DBF" w:rsidP="00F068AB">
            <w:pPr>
              <w:tabs>
                <w:tab w:val="decimal" w:pos="980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068A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(</w:t>
            </w:r>
            <w:r w:rsidRPr="00F068AB">
              <w:rPr>
                <w:rFonts w:ascii="Angsana New" w:hAnsi="Angsana New"/>
                <w:b/>
                <w:bCs/>
                <w:sz w:val="26"/>
                <w:szCs w:val="26"/>
              </w:rPr>
              <w:t>215,000</w:t>
            </w:r>
            <w:r w:rsidRPr="00F068A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08" w:type="dxa"/>
            <w:gridSpan w:val="2"/>
            <w:shd w:val="clear" w:color="auto" w:fill="auto"/>
          </w:tcPr>
          <w:p w14:paraId="1E1A95FF" w14:textId="77777777" w:rsidR="00665DBF" w:rsidRPr="00183AEE" w:rsidRDefault="00665DBF" w:rsidP="00867630">
            <w:pPr>
              <w:ind w:right="26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F90EA1" w14:textId="14526425" w:rsidR="00665DBF" w:rsidRPr="00F068AB" w:rsidRDefault="00665DBF" w:rsidP="00F068AB">
            <w:pPr>
              <w:tabs>
                <w:tab w:val="decimal" w:pos="1080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068AB">
              <w:rPr>
                <w:rFonts w:ascii="Angsana New" w:hAnsi="Angsana New"/>
                <w:b/>
                <w:bCs/>
                <w:sz w:val="26"/>
                <w:szCs w:val="26"/>
              </w:rPr>
              <w:t>664,578</w:t>
            </w:r>
          </w:p>
        </w:tc>
      </w:tr>
    </w:tbl>
    <w:p w14:paraId="50397EC7" w14:textId="77777777" w:rsidR="00BE4B7B" w:rsidRPr="00A920C6" w:rsidRDefault="00BE4B7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Cs w:val="24"/>
          <w:lang w:val="en-GB"/>
        </w:rPr>
      </w:pPr>
    </w:p>
    <w:p w14:paraId="7395D432" w14:textId="77777777" w:rsidR="00C472AC" w:rsidRDefault="00C472A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lang w:val="en-GB"/>
        </w:rPr>
      </w:pPr>
      <w:r>
        <w:rPr>
          <w:rFonts w:asciiTheme="majorBidi" w:hAnsiTheme="majorBidi"/>
          <w:sz w:val="30"/>
          <w:szCs w:val="30"/>
          <w:lang w:val="en-GB"/>
        </w:rPr>
        <w:br w:type="page"/>
      </w:r>
    </w:p>
    <w:p w14:paraId="77A5B4A4" w14:textId="68FB1AF5" w:rsidR="00F9163C" w:rsidRPr="004236E9" w:rsidRDefault="00D7642C" w:rsidP="004236E9">
      <w:pPr>
        <w:ind w:left="1170" w:right="-29" w:hanging="63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>
        <w:rPr>
          <w:rFonts w:asciiTheme="majorBidi" w:hAnsiTheme="majorBidi" w:cstheme="majorBidi"/>
          <w:sz w:val="30"/>
          <w:szCs w:val="30"/>
          <w:lang w:val="en-GB"/>
        </w:rPr>
        <w:lastRenderedPageBreak/>
        <w:t>1</w:t>
      </w:r>
      <w:r w:rsidR="00F73A21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F9163C" w:rsidRPr="004236E9">
        <w:rPr>
          <w:rFonts w:asciiTheme="majorBidi" w:hAnsiTheme="majorBidi"/>
          <w:sz w:val="30"/>
          <w:szCs w:val="30"/>
          <w:cs/>
          <w:lang w:val="en-GB"/>
        </w:rPr>
        <w:t>.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3</w:t>
      </w:r>
      <w:r w:rsidR="00F9163C" w:rsidRPr="004236E9">
        <w:rPr>
          <w:rFonts w:asciiTheme="majorBidi" w:hAnsiTheme="majorBidi"/>
          <w:sz w:val="30"/>
          <w:szCs w:val="30"/>
          <w:cs/>
          <w:lang w:val="en-GB"/>
        </w:rPr>
        <w:t>.</w:t>
      </w:r>
      <w:r w:rsidR="00CE40B9" w:rsidRPr="00CE40B9">
        <w:rPr>
          <w:rFonts w:asciiTheme="majorBidi" w:hAnsiTheme="majorBidi" w:cstheme="majorBidi"/>
          <w:sz w:val="30"/>
          <w:szCs w:val="30"/>
          <w:lang w:val="en-GB"/>
        </w:rPr>
        <w:t>2</w:t>
      </w:r>
      <w:r w:rsidR="00F9163C" w:rsidRPr="004236E9">
        <w:rPr>
          <w:rFonts w:asciiTheme="majorBidi" w:hAnsiTheme="majorBidi" w:cstheme="majorBidi"/>
          <w:sz w:val="30"/>
          <w:szCs w:val="30"/>
          <w:cs/>
          <w:lang w:val="en-GB"/>
        </w:rPr>
        <w:tab/>
        <w:t>เงินกู้ยืม</w:t>
      </w:r>
    </w:p>
    <w:p w14:paraId="2B227FBD" w14:textId="77777777" w:rsidR="00A74D05" w:rsidRPr="00AE2FE8" w:rsidRDefault="00A74D05" w:rsidP="00F9163C">
      <w:pPr>
        <w:tabs>
          <w:tab w:val="left" w:pos="1980"/>
        </w:tabs>
        <w:ind w:left="198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B0FE08E" w14:textId="647C1B28" w:rsidR="00F9163C" w:rsidRPr="004236E9" w:rsidRDefault="00F9163C" w:rsidP="004236E9">
      <w:pPr>
        <w:tabs>
          <w:tab w:val="left" w:pos="2070"/>
        </w:tabs>
        <w:ind w:left="117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4236E9">
        <w:rPr>
          <w:rFonts w:asciiTheme="majorBidi" w:hAnsiTheme="majorBidi" w:cstheme="majorBidi"/>
          <w:sz w:val="30"/>
          <w:szCs w:val="30"/>
          <w:cs/>
          <w:lang w:val="en-GB"/>
        </w:rPr>
        <w:t xml:space="preserve">ในระหว่างงวดสามเดือนสิ้นสุดวันที่ </w:t>
      </w:r>
      <w:r w:rsidR="00CE40B9" w:rsidRPr="004236E9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4236E9">
        <w:rPr>
          <w:rFonts w:asciiTheme="majorBidi" w:hAnsiTheme="majorBidi" w:cstheme="majorBidi"/>
          <w:sz w:val="30"/>
          <w:szCs w:val="30"/>
          <w:cs/>
          <w:lang w:val="en-GB"/>
        </w:rPr>
        <w:t xml:space="preserve"> มีนาคม </w:t>
      </w:r>
      <w:r w:rsidR="00CE40B9" w:rsidRPr="004236E9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4236E9">
        <w:rPr>
          <w:rFonts w:asciiTheme="majorBidi" w:hAnsiTheme="majorBidi" w:cstheme="majorBidi"/>
          <w:sz w:val="30"/>
          <w:szCs w:val="30"/>
          <w:cs/>
          <w:lang w:val="en-GB"/>
        </w:rPr>
        <w:t xml:space="preserve"> บริษัทมีรายการเคลื่อนไหวของเงินกู้ยืมจากกิจการที่เกี่ยวข้องกัน</w:t>
      </w:r>
      <w:r w:rsidR="0093624F" w:rsidRPr="004236E9">
        <w:rPr>
          <w:rFonts w:asciiTheme="majorBidi" w:hAnsiTheme="majorBidi" w:cstheme="majorBidi"/>
          <w:sz w:val="30"/>
          <w:szCs w:val="30"/>
          <w:cs/>
          <w:lang w:val="en-GB"/>
        </w:rPr>
        <w:t xml:space="preserve"> </w:t>
      </w:r>
      <w:r w:rsidRPr="004236E9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1B266D7F" w14:textId="4F65433C" w:rsidR="00F9163C" w:rsidRPr="00A920C6" w:rsidRDefault="006854B7" w:rsidP="006854B7">
      <w:pPr>
        <w:rPr>
          <w:rFonts w:asciiTheme="majorBidi" w:hAnsiTheme="majorBidi" w:cstheme="majorBidi"/>
          <w:b/>
          <w:bCs/>
          <w:sz w:val="22"/>
          <w:szCs w:val="22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</w:p>
    <w:tbl>
      <w:tblPr>
        <w:tblW w:w="8446" w:type="dxa"/>
        <w:tblInd w:w="1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4"/>
        <w:gridCol w:w="1067"/>
        <w:gridCol w:w="106"/>
        <w:gridCol w:w="1067"/>
        <w:gridCol w:w="106"/>
        <w:gridCol w:w="1067"/>
        <w:gridCol w:w="106"/>
        <w:gridCol w:w="1083"/>
      </w:tblGrid>
      <w:tr w:rsidR="000E025E" w:rsidRPr="00B81643" w14:paraId="31E24DCE" w14:textId="77777777" w:rsidTr="00AE2FE8">
        <w:trPr>
          <w:trHeight w:val="319"/>
        </w:trPr>
        <w:tc>
          <w:tcPr>
            <w:tcW w:w="3844" w:type="dxa"/>
            <w:vAlign w:val="bottom"/>
          </w:tcPr>
          <w:p w14:paraId="2C4366AC" w14:textId="77777777" w:rsidR="000E025E" w:rsidRPr="00B81643" w:rsidRDefault="000E025E" w:rsidP="00505CE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02" w:type="dxa"/>
            <w:gridSpan w:val="7"/>
            <w:vAlign w:val="bottom"/>
          </w:tcPr>
          <w:p w14:paraId="01D70B8A" w14:textId="77777777" w:rsidR="000E025E" w:rsidRPr="00B81643" w:rsidRDefault="000E025E" w:rsidP="00505CE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164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E025E" w:rsidRPr="00B81643" w14:paraId="4FEABB2A" w14:textId="77777777" w:rsidTr="00AE2FE8">
        <w:trPr>
          <w:trHeight w:val="1049"/>
        </w:trPr>
        <w:tc>
          <w:tcPr>
            <w:tcW w:w="3844" w:type="dxa"/>
            <w:vAlign w:val="bottom"/>
          </w:tcPr>
          <w:p w14:paraId="51CF92CE" w14:textId="77777777" w:rsidR="000E025E" w:rsidRPr="00B81643" w:rsidRDefault="000E025E" w:rsidP="00505CE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7" w:type="dxa"/>
            <w:vAlign w:val="bottom"/>
          </w:tcPr>
          <w:p w14:paraId="400316FE" w14:textId="77777777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16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195EEC8" w14:textId="17768198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164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B816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 </w:t>
            </w:r>
          </w:p>
          <w:p w14:paraId="7FF646B2" w14:textId="695ACE03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164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6" w:type="dxa"/>
          </w:tcPr>
          <w:p w14:paraId="260304EA" w14:textId="77777777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7" w:type="dxa"/>
            <w:vAlign w:val="bottom"/>
          </w:tcPr>
          <w:p w14:paraId="5CE04E5C" w14:textId="77777777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164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6" w:type="dxa"/>
          </w:tcPr>
          <w:p w14:paraId="242B18F5" w14:textId="77777777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7" w:type="dxa"/>
            <w:vAlign w:val="bottom"/>
          </w:tcPr>
          <w:p w14:paraId="24693A4F" w14:textId="77777777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1643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106" w:type="dxa"/>
          </w:tcPr>
          <w:p w14:paraId="73EEB13A" w14:textId="77777777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2" w:type="dxa"/>
            <w:vAlign w:val="bottom"/>
          </w:tcPr>
          <w:p w14:paraId="2711F7AE" w14:textId="77777777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B81643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ณ วันที่</w:t>
            </w:r>
          </w:p>
          <w:p w14:paraId="7757A08E" w14:textId="111A1A9A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B81643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31</w:t>
            </w:r>
            <w:r w:rsidRPr="00B81643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 xml:space="preserve"> </w:t>
            </w:r>
            <w:r w:rsidRPr="00B81643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มีนาคม</w:t>
            </w:r>
          </w:p>
          <w:p w14:paraId="77B75953" w14:textId="6251D536" w:rsidR="000E025E" w:rsidRPr="00B81643" w:rsidRDefault="000E025E" w:rsidP="00B81643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1643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2565</w:t>
            </w:r>
          </w:p>
        </w:tc>
      </w:tr>
      <w:tr w:rsidR="000E025E" w:rsidRPr="00B81643" w14:paraId="007F5264" w14:textId="77777777" w:rsidTr="00AE2FE8">
        <w:trPr>
          <w:trHeight w:val="351"/>
        </w:trPr>
        <w:tc>
          <w:tcPr>
            <w:tcW w:w="3844" w:type="dxa"/>
            <w:vAlign w:val="bottom"/>
          </w:tcPr>
          <w:p w14:paraId="65570991" w14:textId="77777777" w:rsidR="000E025E" w:rsidRPr="00B81643" w:rsidRDefault="000E025E" w:rsidP="00505CE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02" w:type="dxa"/>
            <w:gridSpan w:val="7"/>
            <w:vAlign w:val="bottom"/>
          </w:tcPr>
          <w:p w14:paraId="1F4DA352" w14:textId="62E8D7B2" w:rsidR="000E025E" w:rsidRPr="00B81643" w:rsidRDefault="000E025E" w:rsidP="00505CE1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</w:rPr>
            </w:pPr>
            <w:r w:rsidRPr="00B81643">
              <w:rPr>
                <w:rFonts w:asciiTheme="majorBidi" w:hAnsiTheme="majorBidi" w:cstheme="majorBidi" w:hint="cs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0E025E" w:rsidRPr="00B81643" w14:paraId="57CD23F0" w14:textId="77777777" w:rsidTr="00AE2FE8">
        <w:trPr>
          <w:trHeight w:val="319"/>
        </w:trPr>
        <w:tc>
          <w:tcPr>
            <w:tcW w:w="3844" w:type="dxa"/>
          </w:tcPr>
          <w:p w14:paraId="4DA28B01" w14:textId="66023358" w:rsidR="000E025E" w:rsidRPr="00B81643" w:rsidRDefault="000E025E" w:rsidP="000E025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B8164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067" w:type="dxa"/>
            <w:shd w:val="clear" w:color="auto" w:fill="auto"/>
          </w:tcPr>
          <w:p w14:paraId="12460083" w14:textId="501CDB41" w:rsidR="000E025E" w:rsidRPr="00B81643" w:rsidRDefault="000E025E" w:rsidP="00152C7B">
            <w:pPr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" w:type="dxa"/>
            <w:shd w:val="clear" w:color="auto" w:fill="auto"/>
          </w:tcPr>
          <w:p w14:paraId="228E5571" w14:textId="77777777" w:rsidR="000E025E" w:rsidRPr="00B81643" w:rsidRDefault="000E025E" w:rsidP="00505CE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7" w:type="dxa"/>
            <w:shd w:val="clear" w:color="auto" w:fill="auto"/>
          </w:tcPr>
          <w:p w14:paraId="49709E33" w14:textId="5034EE69" w:rsidR="000E025E" w:rsidRPr="00B81643" w:rsidRDefault="000E025E" w:rsidP="00505CE1">
            <w:pPr>
              <w:ind w:left="-256" w:firstLine="2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" w:type="dxa"/>
            <w:shd w:val="clear" w:color="auto" w:fill="auto"/>
          </w:tcPr>
          <w:p w14:paraId="0071F5AE" w14:textId="77777777" w:rsidR="000E025E" w:rsidRPr="00B81643" w:rsidRDefault="000E025E" w:rsidP="00505CE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7" w:type="dxa"/>
            <w:shd w:val="clear" w:color="auto" w:fill="auto"/>
          </w:tcPr>
          <w:p w14:paraId="2EEABDF3" w14:textId="6D04120A" w:rsidR="000E025E" w:rsidRPr="00B81643" w:rsidRDefault="000E025E" w:rsidP="00505CE1">
            <w:pPr>
              <w:ind w:left="-256" w:firstLine="24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" w:type="dxa"/>
            <w:shd w:val="clear" w:color="auto" w:fill="auto"/>
          </w:tcPr>
          <w:p w14:paraId="7E85CD6B" w14:textId="77777777" w:rsidR="000E025E" w:rsidRPr="00B81643" w:rsidRDefault="000E025E" w:rsidP="00505CE1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2" w:type="dxa"/>
            <w:shd w:val="clear" w:color="auto" w:fill="auto"/>
          </w:tcPr>
          <w:p w14:paraId="6E268BC6" w14:textId="51B6CDDA" w:rsidR="000E025E" w:rsidRPr="00B81643" w:rsidRDefault="000E025E" w:rsidP="00505CE1">
            <w:pPr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E025E" w:rsidRPr="00B81643" w14:paraId="32A3454B" w14:textId="77777777" w:rsidTr="00AE2FE8">
        <w:trPr>
          <w:trHeight w:val="319"/>
        </w:trPr>
        <w:tc>
          <w:tcPr>
            <w:tcW w:w="3844" w:type="dxa"/>
          </w:tcPr>
          <w:p w14:paraId="7F711CF6" w14:textId="638B368F" w:rsidR="000E025E" w:rsidRPr="00B81643" w:rsidRDefault="000E025E" w:rsidP="00F068AB">
            <w:pPr>
              <w:ind w:left="248" w:hanging="2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B81643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 ฟินันซ่า จำกัด</w:t>
            </w:r>
          </w:p>
        </w:tc>
        <w:tc>
          <w:tcPr>
            <w:tcW w:w="1067" w:type="dxa"/>
            <w:shd w:val="clear" w:color="auto" w:fill="auto"/>
          </w:tcPr>
          <w:p w14:paraId="235768EA" w14:textId="656510CC" w:rsidR="000E025E" w:rsidRPr="00B81643" w:rsidRDefault="000E025E" w:rsidP="000E025E">
            <w:pPr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8164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690</w:t>
            </w:r>
            <w:r w:rsidRPr="00B8164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8164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200</w:t>
            </w:r>
          </w:p>
        </w:tc>
        <w:tc>
          <w:tcPr>
            <w:tcW w:w="106" w:type="dxa"/>
            <w:shd w:val="clear" w:color="auto" w:fill="auto"/>
          </w:tcPr>
          <w:p w14:paraId="6B608F7A" w14:textId="77777777" w:rsidR="000E025E" w:rsidRPr="00B81643" w:rsidRDefault="000E025E" w:rsidP="000E025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7" w:type="dxa"/>
            <w:shd w:val="clear" w:color="auto" w:fill="auto"/>
          </w:tcPr>
          <w:p w14:paraId="726D3D8B" w14:textId="7F5B7369" w:rsidR="000E025E" w:rsidRPr="00B81643" w:rsidRDefault="00867630" w:rsidP="00F068AB">
            <w:pPr>
              <w:tabs>
                <w:tab w:val="decimal" w:pos="652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06" w:type="dxa"/>
            <w:shd w:val="clear" w:color="auto" w:fill="auto"/>
          </w:tcPr>
          <w:p w14:paraId="63DEF202" w14:textId="77777777" w:rsidR="000E025E" w:rsidRPr="00B81643" w:rsidRDefault="000E025E" w:rsidP="000E025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7" w:type="dxa"/>
            <w:shd w:val="clear" w:color="auto" w:fill="auto"/>
          </w:tcPr>
          <w:p w14:paraId="7AF721F2" w14:textId="360F4983" w:rsidR="000E025E" w:rsidRPr="00B81643" w:rsidRDefault="00867630" w:rsidP="00F068AB">
            <w:pPr>
              <w:ind w:left="-256" w:firstLine="28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690,200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6" w:type="dxa"/>
            <w:shd w:val="clear" w:color="auto" w:fill="auto"/>
          </w:tcPr>
          <w:p w14:paraId="75DE3E57" w14:textId="77777777" w:rsidR="000E025E" w:rsidRPr="00B81643" w:rsidRDefault="000E025E" w:rsidP="000E025E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2" w:type="dxa"/>
            <w:shd w:val="clear" w:color="auto" w:fill="auto"/>
          </w:tcPr>
          <w:p w14:paraId="6A0A9281" w14:textId="2003243C" w:rsidR="000E025E" w:rsidRPr="00F068AB" w:rsidRDefault="00867630" w:rsidP="00F068AB">
            <w:pPr>
              <w:ind w:left="-256" w:firstLine="367"/>
              <w:jc w:val="center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B24DF1" w:rsidRPr="00B81643" w14:paraId="5E33822A" w14:textId="77777777" w:rsidTr="00AE2FE8">
        <w:trPr>
          <w:trHeight w:val="319"/>
        </w:trPr>
        <w:tc>
          <w:tcPr>
            <w:tcW w:w="3844" w:type="dxa"/>
          </w:tcPr>
          <w:p w14:paraId="3F296D92" w14:textId="38F8E062" w:rsidR="00B24DF1" w:rsidRPr="00EF037D" w:rsidRDefault="00B24DF1" w:rsidP="00F068AB">
            <w:pPr>
              <w:ind w:left="248" w:hanging="248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proofErr w:type="spellStart"/>
            <w:r w:rsidRPr="00F068AB">
              <w:rPr>
                <w:rFonts w:ascii="Angsana New" w:hAnsi="Angsana New"/>
                <w:sz w:val="30"/>
                <w:szCs w:val="30"/>
              </w:rPr>
              <w:t>Finansa</w:t>
            </w:r>
            <w:proofErr w:type="spellEnd"/>
            <w:r w:rsidRPr="00F068AB">
              <w:rPr>
                <w:rFonts w:ascii="Angsana New" w:hAnsi="Angsana New"/>
                <w:sz w:val="30"/>
                <w:szCs w:val="30"/>
              </w:rPr>
              <w:t xml:space="preserve"> Fund Management Ltd</w:t>
            </w:r>
            <w:r w:rsidRPr="00F068AB">
              <w:rPr>
                <w:rFonts w:ascii="Angsana New" w:hAnsi="Angsana New"/>
                <w:sz w:val="30"/>
                <w:szCs w:val="30"/>
                <w:cs/>
              </w:rPr>
              <w:t>.</w:t>
            </w:r>
          </w:p>
        </w:tc>
        <w:tc>
          <w:tcPr>
            <w:tcW w:w="1067" w:type="dxa"/>
            <w:shd w:val="clear" w:color="auto" w:fill="auto"/>
          </w:tcPr>
          <w:p w14:paraId="335D4305" w14:textId="478D914A" w:rsidR="00B24DF1" w:rsidRPr="00F068AB" w:rsidRDefault="00B24DF1" w:rsidP="00F068AB">
            <w:pPr>
              <w:tabs>
                <w:tab w:val="decimal" w:pos="656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06" w:type="dxa"/>
            <w:shd w:val="clear" w:color="auto" w:fill="auto"/>
          </w:tcPr>
          <w:p w14:paraId="1BE0ED83" w14:textId="77777777" w:rsidR="00B24DF1" w:rsidRPr="00B81643" w:rsidRDefault="00B24DF1" w:rsidP="000E025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7" w:type="dxa"/>
            <w:shd w:val="clear" w:color="auto" w:fill="auto"/>
          </w:tcPr>
          <w:p w14:paraId="1F047423" w14:textId="5E79C983" w:rsidR="00B24DF1" w:rsidRDefault="00B24DF1" w:rsidP="00C3148B">
            <w:pPr>
              <w:ind w:right="108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117,094</w:t>
            </w:r>
          </w:p>
        </w:tc>
        <w:tc>
          <w:tcPr>
            <w:tcW w:w="106" w:type="dxa"/>
            <w:shd w:val="clear" w:color="auto" w:fill="auto"/>
          </w:tcPr>
          <w:p w14:paraId="08E82960" w14:textId="77777777" w:rsidR="00B24DF1" w:rsidRPr="00B81643" w:rsidRDefault="00B24DF1" w:rsidP="000E025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7" w:type="dxa"/>
            <w:shd w:val="clear" w:color="auto" w:fill="auto"/>
          </w:tcPr>
          <w:p w14:paraId="4D88065D" w14:textId="7CE4C224" w:rsidR="00B24DF1" w:rsidRDefault="00B24DF1" w:rsidP="00F068AB">
            <w:pPr>
              <w:ind w:left="-256" w:firstLine="281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06" w:type="dxa"/>
            <w:shd w:val="clear" w:color="auto" w:fill="auto"/>
          </w:tcPr>
          <w:p w14:paraId="76690A5A" w14:textId="77777777" w:rsidR="00B24DF1" w:rsidRPr="00B81643" w:rsidRDefault="00B24DF1" w:rsidP="000E025E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2" w:type="dxa"/>
            <w:shd w:val="clear" w:color="auto" w:fill="auto"/>
          </w:tcPr>
          <w:p w14:paraId="36BF2677" w14:textId="2EB56FF1" w:rsidR="00B24DF1" w:rsidRPr="00F068AB" w:rsidRDefault="00B24DF1" w:rsidP="00F068AB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  <w:r w:rsidRPr="00F068AB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117,094</w:t>
            </w:r>
          </w:p>
        </w:tc>
      </w:tr>
      <w:tr w:rsidR="000E025E" w:rsidRPr="00B81643" w14:paraId="1AA249A9" w14:textId="77777777" w:rsidTr="00AE2FE8">
        <w:trPr>
          <w:trHeight w:val="331"/>
        </w:trPr>
        <w:tc>
          <w:tcPr>
            <w:tcW w:w="3844" w:type="dxa"/>
          </w:tcPr>
          <w:p w14:paraId="73E89583" w14:textId="77777777" w:rsidR="000E025E" w:rsidRPr="00B81643" w:rsidRDefault="000E025E" w:rsidP="000E025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707FFB" w14:textId="587DBB83" w:rsidR="000E025E" w:rsidRPr="00B81643" w:rsidRDefault="000E025E" w:rsidP="000E025E">
            <w:pPr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164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690</w:t>
            </w:r>
            <w:r w:rsidRPr="00B8164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B8164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200</w:t>
            </w:r>
          </w:p>
        </w:tc>
        <w:tc>
          <w:tcPr>
            <w:tcW w:w="106" w:type="dxa"/>
            <w:shd w:val="clear" w:color="auto" w:fill="auto"/>
          </w:tcPr>
          <w:p w14:paraId="01EA6F9E" w14:textId="77777777" w:rsidR="000E025E" w:rsidRPr="00B81643" w:rsidRDefault="000E025E" w:rsidP="000E025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C8B30D" w14:textId="6EB8E915" w:rsidR="000E025E" w:rsidRPr="00B24DF1" w:rsidRDefault="00B24DF1" w:rsidP="00C3148B">
            <w:pPr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24DF1">
              <w:rPr>
                <w:rFonts w:asciiTheme="majorBidi" w:hAnsiTheme="majorBidi"/>
                <w:b/>
                <w:bCs/>
                <w:sz w:val="30"/>
                <w:szCs w:val="30"/>
              </w:rPr>
              <w:t>117,094</w:t>
            </w:r>
          </w:p>
        </w:tc>
        <w:tc>
          <w:tcPr>
            <w:tcW w:w="106" w:type="dxa"/>
            <w:shd w:val="clear" w:color="auto" w:fill="auto"/>
          </w:tcPr>
          <w:p w14:paraId="4389CB79" w14:textId="77777777" w:rsidR="000E025E" w:rsidRPr="00B81643" w:rsidRDefault="000E025E" w:rsidP="000E025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4FB1F5" w14:textId="20227A2E" w:rsidR="000E025E" w:rsidRPr="00B81643" w:rsidRDefault="00867630" w:rsidP="00F068AB">
            <w:pPr>
              <w:ind w:left="-256" w:firstLine="28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690,200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06" w:type="dxa"/>
            <w:shd w:val="clear" w:color="auto" w:fill="auto"/>
          </w:tcPr>
          <w:p w14:paraId="446AC50B" w14:textId="77777777" w:rsidR="000E025E" w:rsidRPr="00B81643" w:rsidRDefault="000E025E" w:rsidP="000E025E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603F2" w14:textId="46D2C25D" w:rsidR="000E025E" w:rsidRPr="00F068AB" w:rsidRDefault="00B24DF1" w:rsidP="00F068AB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F068AB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  <w:t>117,094</w:t>
            </w:r>
          </w:p>
        </w:tc>
      </w:tr>
    </w:tbl>
    <w:p w14:paraId="672A4AE4" w14:textId="77777777" w:rsidR="006854B7" w:rsidRPr="00913BC5" w:rsidRDefault="006854B7" w:rsidP="00CA25AC">
      <w:pPr>
        <w:pStyle w:val="Heading4"/>
        <w:numPr>
          <w:ilvl w:val="0"/>
          <w:numId w:val="0"/>
        </w:numPr>
        <w:tabs>
          <w:tab w:val="clear" w:pos="1440"/>
        </w:tabs>
        <w:spacing w:before="0" w:after="0"/>
        <w:ind w:left="1260" w:hanging="720"/>
        <w:jc w:val="left"/>
        <w:rPr>
          <w:rFonts w:asciiTheme="majorBidi" w:hAnsiTheme="majorBidi" w:cstheme="majorBidi"/>
          <w:b w:val="0"/>
          <w:bCs w:val="0"/>
        </w:rPr>
      </w:pPr>
    </w:p>
    <w:p w14:paraId="33CD73F1" w14:textId="04461A26" w:rsidR="00F9163C" w:rsidRPr="0008457E" w:rsidRDefault="00D7642C" w:rsidP="0008457E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cs/>
        </w:rPr>
      </w:pPr>
      <w:r>
        <w:rPr>
          <w:rFonts w:asciiTheme="majorBidi" w:hAnsiTheme="majorBidi" w:cstheme="majorBidi"/>
          <w:i/>
          <w:iCs/>
          <w:color w:val="000000" w:themeColor="text1"/>
        </w:rPr>
        <w:t>1</w:t>
      </w:r>
      <w:r w:rsidR="00F73A21">
        <w:rPr>
          <w:rFonts w:asciiTheme="majorBidi" w:hAnsiTheme="majorBidi" w:cstheme="majorBidi"/>
          <w:i/>
          <w:iCs/>
          <w:color w:val="000000" w:themeColor="text1"/>
        </w:rPr>
        <w:t>1</w:t>
      </w:r>
      <w:r w:rsidR="00F9163C" w:rsidRPr="0008457E">
        <w:rPr>
          <w:rFonts w:asciiTheme="majorBidi" w:hAnsiTheme="majorBidi"/>
          <w:i/>
          <w:iCs/>
          <w:color w:val="000000" w:themeColor="text1"/>
          <w:cs/>
        </w:rPr>
        <w:t>.</w:t>
      </w:r>
      <w:r w:rsidR="00CE40B9" w:rsidRPr="0008457E">
        <w:rPr>
          <w:rFonts w:asciiTheme="majorBidi" w:hAnsiTheme="majorBidi" w:cstheme="majorBidi"/>
          <w:i/>
          <w:iCs/>
          <w:color w:val="000000" w:themeColor="text1"/>
        </w:rPr>
        <w:t>4</w:t>
      </w:r>
      <w:r w:rsidR="00F9163C" w:rsidRPr="0008457E">
        <w:rPr>
          <w:rFonts w:asciiTheme="majorBidi" w:hAnsiTheme="majorBidi"/>
          <w:i/>
          <w:iCs/>
          <w:color w:val="000000" w:themeColor="text1"/>
          <w:cs/>
        </w:rPr>
        <w:t xml:space="preserve"> </w:t>
      </w:r>
      <w:r w:rsidR="00F9163C" w:rsidRPr="0008457E">
        <w:rPr>
          <w:rFonts w:asciiTheme="majorBidi" w:hAnsiTheme="majorBidi" w:cstheme="majorBidi"/>
          <w:i/>
          <w:iCs/>
          <w:color w:val="000000" w:themeColor="text1"/>
        </w:rPr>
        <w:tab/>
      </w:r>
      <w:r w:rsidR="00F9163C" w:rsidRPr="0008457E">
        <w:rPr>
          <w:rFonts w:asciiTheme="majorBidi" w:hAnsiTheme="majorBidi" w:cstheme="majorBidi"/>
          <w:i/>
          <w:iCs/>
          <w:color w:val="000000" w:themeColor="text1"/>
          <w:cs/>
        </w:rPr>
        <w:t>ค่าตอบแทนกรรมการและผู้บริหาร</w:t>
      </w:r>
    </w:p>
    <w:p w14:paraId="3DB5D9CC" w14:textId="77777777" w:rsidR="00CA25AC" w:rsidRPr="0008457E" w:rsidRDefault="00CA25AC" w:rsidP="00CA25AC">
      <w:pPr>
        <w:ind w:left="1260"/>
        <w:jc w:val="thaiDistribute"/>
        <w:rPr>
          <w:rFonts w:asciiTheme="majorBidi" w:hAnsiTheme="majorBidi" w:cstheme="majorBidi"/>
          <w:color w:val="000000"/>
          <w:spacing w:val="2"/>
          <w:szCs w:val="24"/>
        </w:rPr>
      </w:pPr>
    </w:p>
    <w:tbl>
      <w:tblPr>
        <w:tblW w:w="9072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2"/>
        <w:gridCol w:w="1080"/>
        <w:gridCol w:w="90"/>
        <w:gridCol w:w="990"/>
        <w:gridCol w:w="90"/>
        <w:gridCol w:w="1080"/>
        <w:gridCol w:w="90"/>
        <w:gridCol w:w="1080"/>
      </w:tblGrid>
      <w:tr w:rsidR="00F9163C" w:rsidRPr="00A42B4D" w14:paraId="4A6CF914" w14:textId="77777777" w:rsidTr="0008457E">
        <w:tc>
          <w:tcPr>
            <w:tcW w:w="4572" w:type="dxa"/>
            <w:vAlign w:val="bottom"/>
          </w:tcPr>
          <w:p w14:paraId="68696A42" w14:textId="77777777" w:rsidR="00F9163C" w:rsidRPr="00800279" w:rsidRDefault="00F9163C" w:rsidP="0080027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nil"/>
            </w:tcBorders>
            <w:vAlign w:val="bottom"/>
          </w:tcPr>
          <w:p w14:paraId="2F1E65A8" w14:textId="77777777" w:rsidR="00F9163C" w:rsidRPr="00800279" w:rsidRDefault="00F9163C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002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C2EA54A" w14:textId="77777777" w:rsidR="00F9163C" w:rsidRPr="00800279" w:rsidRDefault="00F9163C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bottom w:val="nil"/>
            </w:tcBorders>
            <w:vAlign w:val="bottom"/>
          </w:tcPr>
          <w:p w14:paraId="6487D7C1" w14:textId="77777777" w:rsidR="00F9163C" w:rsidRPr="00800279" w:rsidRDefault="00F9163C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0027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61E11" w:rsidRPr="00A42B4D" w14:paraId="2ACFD0FF" w14:textId="77777777" w:rsidTr="0008457E">
        <w:tc>
          <w:tcPr>
            <w:tcW w:w="4572" w:type="dxa"/>
            <w:vAlign w:val="bottom"/>
          </w:tcPr>
          <w:p w14:paraId="519C58AB" w14:textId="064574F6" w:rsidR="00361E11" w:rsidRPr="0008457E" w:rsidRDefault="0008457E" w:rsidP="0080027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-4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8457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08457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8457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08457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602813E" w14:textId="770634CE" w:rsidR="00361E11" w:rsidRPr="00800279" w:rsidRDefault="00CE40B9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40B9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92521A8" w14:textId="77777777" w:rsidR="00361E11" w:rsidRPr="00800279" w:rsidRDefault="00361E11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08906DF" w14:textId="4FE2993F" w:rsidR="00361E11" w:rsidRPr="00800279" w:rsidRDefault="00CE40B9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40B9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2564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D94E83" w14:textId="77777777" w:rsidR="00361E11" w:rsidRPr="00800279" w:rsidRDefault="00361E11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2A5C597" w14:textId="6C75D03B" w:rsidR="00361E11" w:rsidRPr="00800279" w:rsidRDefault="00CE40B9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40B9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C9A1A92" w14:textId="77777777" w:rsidR="00361E11" w:rsidRPr="00800279" w:rsidRDefault="00361E11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EFA13A1" w14:textId="0117A086" w:rsidR="00361E11" w:rsidRPr="00800279" w:rsidRDefault="00CE40B9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40B9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2564</w:t>
            </w:r>
          </w:p>
        </w:tc>
      </w:tr>
      <w:tr w:rsidR="00800279" w:rsidRPr="00A42B4D" w14:paraId="4EE3699A" w14:textId="77777777" w:rsidTr="0008457E">
        <w:tc>
          <w:tcPr>
            <w:tcW w:w="4572" w:type="dxa"/>
            <w:vAlign w:val="bottom"/>
          </w:tcPr>
          <w:p w14:paraId="23A2478B" w14:textId="77777777" w:rsidR="00800279" w:rsidRPr="00800279" w:rsidRDefault="00800279" w:rsidP="0080027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-43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500" w:type="dxa"/>
            <w:gridSpan w:val="7"/>
            <w:tcBorders>
              <w:top w:val="nil"/>
              <w:bottom w:val="nil"/>
            </w:tcBorders>
          </w:tcPr>
          <w:p w14:paraId="1283370B" w14:textId="0BA5B885" w:rsidR="00800279" w:rsidRPr="00800279" w:rsidRDefault="00800279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0027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00279" w:rsidRPr="00A42B4D" w14:paraId="0AC59A43" w14:textId="77777777" w:rsidTr="0008457E">
        <w:tc>
          <w:tcPr>
            <w:tcW w:w="4572" w:type="dxa"/>
            <w:vAlign w:val="bottom"/>
          </w:tcPr>
          <w:p w14:paraId="01918162" w14:textId="77777777" w:rsidR="00800279" w:rsidRPr="00800279" w:rsidRDefault="00800279" w:rsidP="0008457E">
            <w:pPr>
              <w:spacing w:line="240" w:lineRule="atLeast"/>
              <w:ind w:left="540" w:right="-43" w:hanging="540"/>
              <w:rPr>
                <w:rFonts w:asciiTheme="majorBidi" w:hAnsiTheme="majorBidi" w:cstheme="majorBidi"/>
                <w:sz w:val="30"/>
                <w:szCs w:val="30"/>
              </w:rPr>
            </w:pPr>
            <w:r w:rsidRPr="00800279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14:paraId="461D4FAA" w14:textId="532F9D6A" w:rsidR="00800279" w:rsidRPr="00800279" w:rsidRDefault="00F1361B" w:rsidP="00800279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10,234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6D85F609" w14:textId="77777777" w:rsidR="00800279" w:rsidRPr="00800279" w:rsidRDefault="00800279" w:rsidP="00800279">
            <w:pPr>
              <w:tabs>
                <w:tab w:val="decimal" w:pos="792"/>
              </w:tabs>
              <w:spacing w:line="240" w:lineRule="atLeast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473CB54C" w14:textId="1E70C76A" w:rsidR="00800279" w:rsidRPr="00800279" w:rsidRDefault="00CE40B9" w:rsidP="00152C7B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7</w:t>
            </w:r>
            <w:r w:rsidR="00800279" w:rsidRPr="0080027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789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F041287" w14:textId="77777777" w:rsidR="00800279" w:rsidRPr="00800279" w:rsidRDefault="00800279" w:rsidP="00800279">
            <w:pPr>
              <w:tabs>
                <w:tab w:val="decimal" w:pos="792"/>
              </w:tabs>
              <w:spacing w:line="240" w:lineRule="atLeast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14:paraId="5A47B0CA" w14:textId="1C55B5AC" w:rsidR="00800279" w:rsidRPr="00800279" w:rsidRDefault="00F83AE1" w:rsidP="00800279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6,969</w:t>
            </w:r>
          </w:p>
        </w:tc>
        <w:tc>
          <w:tcPr>
            <w:tcW w:w="90" w:type="dxa"/>
            <w:tcBorders>
              <w:bottom w:val="nil"/>
            </w:tcBorders>
          </w:tcPr>
          <w:p w14:paraId="0B561705" w14:textId="77777777" w:rsidR="00800279" w:rsidRPr="00800279" w:rsidRDefault="00800279" w:rsidP="00800279">
            <w:pPr>
              <w:tabs>
                <w:tab w:val="decimal" w:pos="792"/>
              </w:tabs>
              <w:spacing w:line="240" w:lineRule="atLeast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14:paraId="00BDC1EF" w14:textId="587FAECF" w:rsidR="00800279" w:rsidRPr="00800279" w:rsidRDefault="00CE40B9" w:rsidP="00800279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6</w:t>
            </w:r>
            <w:r w:rsidR="00800279" w:rsidRPr="0080027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292</w:t>
            </w:r>
          </w:p>
        </w:tc>
      </w:tr>
      <w:tr w:rsidR="00800279" w:rsidRPr="00A42B4D" w14:paraId="2A340A1A" w14:textId="77777777" w:rsidTr="0008457E">
        <w:tc>
          <w:tcPr>
            <w:tcW w:w="4572" w:type="dxa"/>
            <w:vAlign w:val="bottom"/>
          </w:tcPr>
          <w:p w14:paraId="59BBA4CD" w14:textId="77777777" w:rsidR="00800279" w:rsidRPr="00800279" w:rsidRDefault="00800279" w:rsidP="0008457E">
            <w:pPr>
              <w:spacing w:line="240" w:lineRule="atLeast"/>
              <w:ind w:left="540" w:right="-43" w:hanging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00279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vAlign w:val="bottom"/>
          </w:tcPr>
          <w:p w14:paraId="0EAE351D" w14:textId="1870A963" w:rsidR="00800279" w:rsidRPr="00800279" w:rsidRDefault="00F1361B" w:rsidP="00800279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433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4C38533B" w14:textId="77777777" w:rsidR="00800279" w:rsidRPr="00800279" w:rsidRDefault="00800279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  <w:vAlign w:val="bottom"/>
          </w:tcPr>
          <w:p w14:paraId="27DDD308" w14:textId="565953AA" w:rsidR="00800279" w:rsidRPr="00800279" w:rsidRDefault="00CE40B9" w:rsidP="00800279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336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14:paraId="03F59029" w14:textId="77777777" w:rsidR="00800279" w:rsidRPr="00800279" w:rsidRDefault="00800279" w:rsidP="00800279">
            <w:pPr>
              <w:tabs>
                <w:tab w:val="decimal" w:pos="794"/>
              </w:tabs>
              <w:spacing w:line="240" w:lineRule="atLeast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vAlign w:val="bottom"/>
          </w:tcPr>
          <w:p w14:paraId="7EA8157C" w14:textId="4667FC1B" w:rsidR="00800279" w:rsidRPr="00800279" w:rsidRDefault="00F83AE1" w:rsidP="00F83AE1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292</w:t>
            </w:r>
          </w:p>
        </w:tc>
        <w:tc>
          <w:tcPr>
            <w:tcW w:w="90" w:type="dxa"/>
            <w:tcBorders>
              <w:top w:val="nil"/>
            </w:tcBorders>
          </w:tcPr>
          <w:p w14:paraId="114D36C7" w14:textId="77777777" w:rsidR="00800279" w:rsidRPr="00800279" w:rsidRDefault="00800279" w:rsidP="00800279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</w:tcBorders>
            <w:vAlign w:val="bottom"/>
          </w:tcPr>
          <w:p w14:paraId="5A3B262A" w14:textId="41B406B6" w:rsidR="00800279" w:rsidRPr="00800279" w:rsidRDefault="00CE40B9" w:rsidP="00800279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288</w:t>
            </w:r>
          </w:p>
        </w:tc>
      </w:tr>
      <w:tr w:rsidR="00800279" w:rsidRPr="00A42B4D" w14:paraId="2EE8C2A2" w14:textId="77777777" w:rsidTr="0008457E">
        <w:tc>
          <w:tcPr>
            <w:tcW w:w="4572" w:type="dxa"/>
            <w:tcBorders>
              <w:bottom w:val="nil"/>
            </w:tcBorders>
            <w:vAlign w:val="bottom"/>
          </w:tcPr>
          <w:p w14:paraId="2974500D" w14:textId="77777777" w:rsidR="00800279" w:rsidRPr="00800279" w:rsidRDefault="00800279" w:rsidP="00800279">
            <w:pPr>
              <w:spacing w:line="240" w:lineRule="atLeast"/>
              <w:ind w:left="88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2FDCEF" w14:textId="42492366" w:rsidR="00800279" w:rsidRPr="00800279" w:rsidRDefault="00F1361B" w:rsidP="00800279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10,667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3D3BB157" w14:textId="77777777" w:rsidR="00800279" w:rsidRPr="00800279" w:rsidRDefault="00800279" w:rsidP="00800279">
            <w:pPr>
              <w:tabs>
                <w:tab w:val="decimal" w:pos="794"/>
              </w:tabs>
              <w:spacing w:line="240" w:lineRule="atLeast"/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0F1B77" w14:textId="6802AC35" w:rsidR="00800279" w:rsidRPr="00800279" w:rsidRDefault="00CE40B9" w:rsidP="00800279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  <w:t>8</w:t>
            </w:r>
            <w:r w:rsidR="00800279" w:rsidRPr="0080027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  <w:t>125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C9D7B4B" w14:textId="77777777" w:rsidR="00800279" w:rsidRPr="00800279" w:rsidRDefault="00800279" w:rsidP="00800279">
            <w:pPr>
              <w:tabs>
                <w:tab w:val="decimal" w:pos="794"/>
              </w:tabs>
              <w:spacing w:line="240" w:lineRule="atLeast"/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8FEEFF" w14:textId="479B317B" w:rsidR="00800279" w:rsidRPr="00800279" w:rsidRDefault="00F83AE1" w:rsidP="00800279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7,261</w:t>
            </w:r>
          </w:p>
        </w:tc>
        <w:tc>
          <w:tcPr>
            <w:tcW w:w="90" w:type="dxa"/>
            <w:tcBorders>
              <w:bottom w:val="nil"/>
            </w:tcBorders>
          </w:tcPr>
          <w:p w14:paraId="6CD08520" w14:textId="77777777" w:rsidR="00800279" w:rsidRPr="00800279" w:rsidRDefault="00800279" w:rsidP="00800279">
            <w:pPr>
              <w:tabs>
                <w:tab w:val="decimal" w:pos="794"/>
              </w:tabs>
              <w:spacing w:line="240" w:lineRule="atLeast"/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900A53" w14:textId="7FBB2B0A" w:rsidR="00800279" w:rsidRPr="00800279" w:rsidRDefault="00CE40B9" w:rsidP="00800279">
            <w:pPr>
              <w:spacing w:line="240" w:lineRule="atLeast"/>
              <w:ind w:right="1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  <w:t>6</w:t>
            </w:r>
            <w:r w:rsidR="00800279" w:rsidRPr="0080027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  <w:t>580</w:t>
            </w:r>
          </w:p>
        </w:tc>
      </w:tr>
    </w:tbl>
    <w:p w14:paraId="076AD642" w14:textId="77777777" w:rsidR="00C472AC" w:rsidRPr="00A920C6" w:rsidRDefault="00C472AC" w:rsidP="00CA25AC">
      <w:pPr>
        <w:tabs>
          <w:tab w:val="left" w:pos="900"/>
        </w:tabs>
        <w:ind w:left="1267" w:right="14"/>
        <w:jc w:val="thaiDistribute"/>
        <w:rPr>
          <w:rFonts w:asciiTheme="majorBidi" w:hAnsiTheme="majorBidi" w:cstheme="majorBidi"/>
          <w:color w:val="000000"/>
          <w:spacing w:val="-8"/>
          <w:sz w:val="22"/>
          <w:szCs w:val="22"/>
        </w:rPr>
      </w:pPr>
    </w:p>
    <w:p w14:paraId="327F8856" w14:textId="19663F61" w:rsidR="00F9163C" w:rsidRPr="00C54740" w:rsidRDefault="00F9163C" w:rsidP="0008457E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C54740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นอกจากนี้ </w:t>
      </w:r>
      <w:r w:rsidR="0008457E" w:rsidRPr="00C54740">
        <w:rPr>
          <w:rFonts w:asciiTheme="majorBidi" w:hAnsiTheme="majorBidi" w:cstheme="majorBidi" w:hint="cs"/>
          <w:color w:val="000000"/>
          <w:sz w:val="30"/>
          <w:szCs w:val="30"/>
          <w:cs/>
        </w:rPr>
        <w:t>ในระหว่าง</w:t>
      </w:r>
      <w:r w:rsidRPr="00C54740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งวดสามเดือนสิ้นสุดวันที่ </w:t>
      </w:r>
      <w:r w:rsidR="00CE40B9" w:rsidRPr="00C54740">
        <w:rPr>
          <w:rFonts w:asciiTheme="majorBidi" w:hAnsiTheme="majorBidi" w:cstheme="majorBidi"/>
          <w:color w:val="000000"/>
          <w:sz w:val="30"/>
          <w:szCs w:val="30"/>
          <w:lang w:val="en-GB"/>
        </w:rPr>
        <w:t>31</w:t>
      </w:r>
      <w:r w:rsidRPr="00C54740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C54740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มีนาคม </w:t>
      </w:r>
      <w:r w:rsidR="00CE40B9" w:rsidRPr="00C54740">
        <w:rPr>
          <w:rFonts w:asciiTheme="majorBidi" w:hAnsiTheme="majorBidi" w:cstheme="majorBidi"/>
          <w:color w:val="000000"/>
          <w:sz w:val="30"/>
          <w:szCs w:val="30"/>
          <w:lang w:val="en-GB"/>
        </w:rPr>
        <w:t>2565</w:t>
      </w:r>
      <w:r w:rsidRPr="00C54740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บริษัทย่อยแห่งหนึ่งได้จ่ายต้นทุนค่าที่ปรึกษาให้แก่ผู้บริหารรวมเป็นจำนวน</w:t>
      </w:r>
      <w:r w:rsidR="00945BA0">
        <w:rPr>
          <w:rFonts w:asciiTheme="majorBidi" w:hAnsiTheme="majorBidi" w:cstheme="majorBidi" w:hint="cs"/>
          <w:color w:val="000000"/>
          <w:sz w:val="30"/>
          <w:szCs w:val="30"/>
          <w:cs/>
        </w:rPr>
        <w:t>เงิน</w:t>
      </w:r>
      <w:r w:rsidR="00792A6D" w:rsidRPr="00C54740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F83AE1">
        <w:rPr>
          <w:rFonts w:asciiTheme="majorBidi" w:hAnsiTheme="majorBidi"/>
          <w:color w:val="000000"/>
          <w:sz w:val="30"/>
          <w:szCs w:val="30"/>
        </w:rPr>
        <w:t>0</w:t>
      </w:r>
      <w:r w:rsidR="00F83AE1">
        <w:rPr>
          <w:rFonts w:asciiTheme="majorBidi" w:hAnsiTheme="majorBidi"/>
          <w:color w:val="000000"/>
          <w:sz w:val="30"/>
          <w:szCs w:val="30"/>
          <w:cs/>
        </w:rPr>
        <w:t>.</w:t>
      </w:r>
      <w:r w:rsidR="00F83AE1">
        <w:rPr>
          <w:rFonts w:asciiTheme="majorBidi" w:hAnsiTheme="majorBidi"/>
          <w:color w:val="000000"/>
          <w:sz w:val="30"/>
          <w:szCs w:val="30"/>
        </w:rPr>
        <w:t>89</w:t>
      </w:r>
      <w:r w:rsidR="00792A6D" w:rsidRPr="00C54740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</w:t>
      </w:r>
      <w:r w:rsidR="0008457E" w:rsidRPr="00C5474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(</w:t>
      </w:r>
      <w:r w:rsidR="0008457E" w:rsidRPr="00C54740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="0008457E" w:rsidRPr="00C5474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มีนาคม </w:t>
      </w:r>
      <w:r w:rsidR="0008457E" w:rsidRPr="00C54740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945BA0">
        <w:rPr>
          <w:rFonts w:asciiTheme="majorBidi" w:hAnsiTheme="majorBidi" w:cstheme="majorBidi"/>
          <w:i/>
          <w:iCs/>
          <w:color w:val="000000"/>
          <w:sz w:val="30"/>
          <w:szCs w:val="30"/>
        </w:rPr>
        <w:t>4</w:t>
      </w:r>
      <w:r w:rsidR="0008457E" w:rsidRPr="00C54740">
        <w:rPr>
          <w:rFonts w:asciiTheme="majorBidi" w:hAnsiTheme="majorBidi"/>
          <w:i/>
          <w:iCs/>
          <w:color w:val="000000"/>
          <w:sz w:val="30"/>
          <w:szCs w:val="30"/>
          <w:cs/>
        </w:rPr>
        <w:t xml:space="preserve">: </w:t>
      </w:r>
      <w:r w:rsidR="00CE40B9" w:rsidRPr="00C54740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0</w:t>
      </w:r>
      <w:r w:rsidR="003929E7" w:rsidRPr="00C54740">
        <w:rPr>
          <w:rFonts w:asciiTheme="majorBidi" w:hAnsiTheme="majorBidi"/>
          <w:i/>
          <w:iCs/>
          <w:color w:val="000000"/>
          <w:sz w:val="30"/>
          <w:szCs w:val="30"/>
          <w:cs/>
        </w:rPr>
        <w:t>.</w:t>
      </w:r>
      <w:r w:rsidR="00CE40B9" w:rsidRPr="00C54740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82</w:t>
      </w:r>
      <w:r w:rsidRPr="00C54740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</w:t>
      </w:r>
      <w:r w:rsidR="0008457E" w:rsidRPr="00C5474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)</w:t>
      </w:r>
      <w:r w:rsidRPr="00C54740">
        <w:rPr>
          <w:rFonts w:asciiTheme="majorBidi" w:hAnsiTheme="majorBidi"/>
          <w:i/>
          <w:iCs/>
          <w:color w:val="000000"/>
          <w:sz w:val="30"/>
          <w:szCs w:val="30"/>
          <w:cs/>
        </w:rPr>
        <w:t xml:space="preserve"> </w:t>
      </w:r>
      <w:r w:rsidRPr="00C54740">
        <w:rPr>
          <w:rFonts w:asciiTheme="majorBidi" w:hAnsiTheme="majorBidi" w:cstheme="majorBidi"/>
          <w:color w:val="000000"/>
          <w:sz w:val="30"/>
          <w:szCs w:val="30"/>
          <w:cs/>
        </w:rPr>
        <w:t>โดยต้นทุนดังกล่าวแสดงรวมเป็นส่วนหนึ่งของ</w:t>
      </w:r>
      <w:r w:rsidR="00E257A4">
        <w:rPr>
          <w:rFonts w:asciiTheme="majorBidi" w:hAnsiTheme="majorBidi" w:cstheme="majorBidi" w:hint="cs"/>
          <w:color w:val="000000"/>
          <w:sz w:val="30"/>
          <w:szCs w:val="30"/>
          <w:cs/>
        </w:rPr>
        <w:t>ค่าใช้จ่าย</w:t>
      </w:r>
      <w:r w:rsidRPr="00C54740">
        <w:rPr>
          <w:rFonts w:asciiTheme="majorBidi" w:hAnsiTheme="majorBidi" w:cstheme="majorBidi"/>
          <w:color w:val="000000"/>
          <w:sz w:val="30"/>
          <w:szCs w:val="30"/>
          <w:cs/>
        </w:rPr>
        <w:t>ในการประกอบธุรกิจการลงทุน</w:t>
      </w:r>
      <w:r w:rsidR="00DF0C6C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C54740">
        <w:rPr>
          <w:rFonts w:asciiTheme="majorBidi" w:hAnsiTheme="majorBidi" w:cstheme="majorBidi"/>
          <w:color w:val="000000"/>
          <w:sz w:val="30"/>
          <w:szCs w:val="30"/>
          <w:cs/>
        </w:rPr>
        <w:t>ที่ปรึกษาและการจัดการในงบกำไรขาดทุนเบ็ดเสร็จรวม</w:t>
      </w:r>
    </w:p>
    <w:p w14:paraId="55482975" w14:textId="029A2437" w:rsidR="00AD776B" w:rsidRDefault="00AD776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p w14:paraId="2C7FD394" w14:textId="77777777" w:rsidR="00C472AC" w:rsidRDefault="00C472A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619E09A8" w14:textId="28AA68B6" w:rsidR="00F9163C" w:rsidRPr="0008457E" w:rsidRDefault="0008457E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ส่วนงานดำเนินงาน</w:t>
      </w:r>
    </w:p>
    <w:p w14:paraId="674D8130" w14:textId="77777777" w:rsidR="00CA25AC" w:rsidRPr="00F068AB" w:rsidRDefault="00CA25AC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06E557A3" w14:textId="3120603E" w:rsidR="00F9163C" w:rsidRDefault="0089277F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F068AB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F9163C" w:rsidRPr="00F068AB">
        <w:rPr>
          <w:rFonts w:asciiTheme="majorBidi" w:hAnsiTheme="majorBidi" w:cstheme="majorBidi"/>
          <w:spacing w:val="-2"/>
          <w:sz w:val="30"/>
          <w:szCs w:val="30"/>
          <w:cs/>
        </w:rPr>
        <w:t xml:space="preserve">ดำเนินกิจการใน </w:t>
      </w:r>
      <w:r w:rsidR="004A4F10" w:rsidRPr="00F068AB">
        <w:rPr>
          <w:rFonts w:asciiTheme="majorBidi" w:hAnsiTheme="majorBidi" w:cstheme="majorBidi"/>
          <w:spacing w:val="-2"/>
          <w:sz w:val="30"/>
          <w:szCs w:val="30"/>
          <w:lang w:val="en-GB"/>
        </w:rPr>
        <w:t>2</w:t>
      </w:r>
      <w:r w:rsidR="00F9163C" w:rsidRPr="00F068AB">
        <w:rPr>
          <w:rFonts w:asciiTheme="majorBidi" w:hAnsiTheme="majorBidi" w:cstheme="majorBidi"/>
          <w:spacing w:val="-2"/>
          <w:sz w:val="30"/>
          <w:szCs w:val="30"/>
          <w:cs/>
        </w:rPr>
        <w:t xml:space="preserve"> ส่วนงานหลัก</w:t>
      </w:r>
      <w:r w:rsidR="00F9163C" w:rsidRPr="00F068AB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F9163C" w:rsidRPr="00F068AB">
        <w:rPr>
          <w:rFonts w:asciiTheme="majorBidi" w:hAnsiTheme="majorBidi" w:cstheme="majorBidi"/>
          <w:spacing w:val="-2"/>
          <w:sz w:val="30"/>
          <w:szCs w:val="30"/>
          <w:cs/>
        </w:rPr>
        <w:t>คือ (</w:t>
      </w:r>
      <w:r w:rsidR="00CE40B9" w:rsidRPr="00F068AB">
        <w:rPr>
          <w:rFonts w:asciiTheme="majorBidi" w:hAnsiTheme="majorBidi" w:cstheme="majorBidi"/>
          <w:spacing w:val="-2"/>
          <w:sz w:val="30"/>
          <w:szCs w:val="30"/>
          <w:lang w:val="en-GB"/>
        </w:rPr>
        <w:t>1</w:t>
      </w:r>
      <w:r w:rsidR="00F9163C" w:rsidRPr="00F068AB">
        <w:rPr>
          <w:rFonts w:asciiTheme="majorBidi" w:hAnsiTheme="majorBidi" w:cstheme="majorBidi"/>
          <w:spacing w:val="-2"/>
          <w:sz w:val="30"/>
          <w:szCs w:val="30"/>
          <w:cs/>
        </w:rPr>
        <w:t xml:space="preserve">) ธุรกิจการลงทุน ที่ปรึกษาและการจัดการ </w:t>
      </w:r>
      <w:r w:rsidR="004A4F10" w:rsidRPr="00F068AB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 </w:t>
      </w:r>
      <w:r w:rsidR="00F9163C" w:rsidRPr="00F068AB">
        <w:rPr>
          <w:rFonts w:asciiTheme="majorBidi" w:hAnsiTheme="majorBidi" w:cstheme="majorBidi"/>
          <w:spacing w:val="-2"/>
          <w:sz w:val="30"/>
          <w:szCs w:val="30"/>
          <w:cs/>
        </w:rPr>
        <w:t>(</w:t>
      </w:r>
      <w:r w:rsidR="00CE40B9" w:rsidRPr="00F068AB">
        <w:rPr>
          <w:rFonts w:asciiTheme="majorBidi" w:hAnsiTheme="majorBidi" w:cstheme="majorBidi"/>
          <w:spacing w:val="-2"/>
          <w:sz w:val="30"/>
          <w:szCs w:val="30"/>
          <w:lang w:val="en-GB"/>
        </w:rPr>
        <w:t>2</w:t>
      </w:r>
      <w:r w:rsidR="00F9163C" w:rsidRPr="00F068AB">
        <w:rPr>
          <w:rFonts w:asciiTheme="majorBidi" w:hAnsiTheme="majorBidi" w:cstheme="majorBidi"/>
          <w:spacing w:val="-2"/>
          <w:sz w:val="30"/>
          <w:szCs w:val="30"/>
          <w:cs/>
        </w:rPr>
        <w:t>) ธุรกิจหลักทรัพย์</w:t>
      </w:r>
      <w:r w:rsidR="00F9163C" w:rsidRPr="00F068AB">
        <w:rPr>
          <w:rFonts w:asciiTheme="majorBidi" w:hAnsiTheme="majorBidi" w:cstheme="majorBidi"/>
          <w:sz w:val="30"/>
          <w:szCs w:val="30"/>
          <w:cs/>
        </w:rPr>
        <w:t xml:space="preserve"> ซึ่งดำเนินการและบริหารงานในหลายภูมิภาค ถึงแม้บริษัทย่อยจะจดทะเบียนและจัดตั้งในหลายประเทศ</w:t>
      </w:r>
      <w:r w:rsidR="00D06EF9">
        <w:rPr>
          <w:rFonts w:asciiTheme="majorBidi" w:hAnsiTheme="majorBidi" w:cstheme="majorBidi"/>
          <w:sz w:val="30"/>
          <w:szCs w:val="30"/>
        </w:rPr>
        <w:br/>
      </w:r>
      <w:r w:rsidR="00F9163C" w:rsidRPr="00F068AB">
        <w:rPr>
          <w:rFonts w:asciiTheme="majorBidi" w:hAnsiTheme="majorBidi" w:cstheme="majorBidi"/>
          <w:sz w:val="30"/>
          <w:szCs w:val="30"/>
          <w:cs/>
        </w:rPr>
        <w:t>แต่สินทรัพย์และเงินลงทุนส่วนใหญ่ของ</w:t>
      </w:r>
      <w:r w:rsidRPr="00F068AB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F9163C" w:rsidRPr="00F068AB">
        <w:rPr>
          <w:rFonts w:asciiTheme="majorBidi" w:hAnsiTheme="majorBidi" w:cstheme="majorBidi"/>
          <w:sz w:val="30"/>
          <w:szCs w:val="30"/>
          <w:cs/>
        </w:rPr>
        <w:t>อยู่ในภูมิภาคเอเชีย ดังนั้น จึงไม่มีการแสดงข้อมูลทางการเงินจำแนกตามส่วนงานทางภูมิศาสตร์</w:t>
      </w:r>
    </w:p>
    <w:p w14:paraId="61DDEB43" w14:textId="77777777" w:rsidR="00D06EF9" w:rsidRPr="00F068AB" w:rsidRDefault="00D06EF9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Cs w:val="24"/>
        </w:rPr>
      </w:pPr>
    </w:p>
    <w:tbl>
      <w:tblPr>
        <w:tblW w:w="9117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1170"/>
        <w:gridCol w:w="90"/>
        <w:gridCol w:w="1170"/>
        <w:gridCol w:w="90"/>
        <w:gridCol w:w="1117"/>
        <w:gridCol w:w="97"/>
        <w:gridCol w:w="1243"/>
      </w:tblGrid>
      <w:tr w:rsidR="00C472AC" w:rsidRPr="00B73084" w14:paraId="5E3EAE28" w14:textId="77777777" w:rsidTr="00F068AB">
        <w:trPr>
          <w:trHeight w:val="382"/>
        </w:trPr>
        <w:tc>
          <w:tcPr>
            <w:tcW w:w="4140" w:type="dxa"/>
            <w:vAlign w:val="bottom"/>
          </w:tcPr>
          <w:p w14:paraId="50A76243" w14:textId="77777777" w:rsidR="00C472AC" w:rsidRPr="00F068AB" w:rsidRDefault="00C472AC" w:rsidP="000F600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4977" w:type="dxa"/>
            <w:gridSpan w:val="7"/>
            <w:vAlign w:val="bottom"/>
          </w:tcPr>
          <w:p w14:paraId="4071866C" w14:textId="20CEA6A0" w:rsidR="00C472AC" w:rsidRPr="00F068AB" w:rsidRDefault="00C472AC" w:rsidP="000F600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งบการเงิน</w:t>
            </w:r>
            <w:r w:rsidR="00491F04"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รวม</w:t>
            </w:r>
          </w:p>
        </w:tc>
      </w:tr>
      <w:tr w:rsidR="00D06EF9" w:rsidRPr="00B73084" w14:paraId="2EA24495" w14:textId="77777777" w:rsidTr="00D06EF9">
        <w:trPr>
          <w:trHeight w:val="382"/>
        </w:trPr>
        <w:tc>
          <w:tcPr>
            <w:tcW w:w="4140" w:type="dxa"/>
            <w:vAlign w:val="bottom"/>
          </w:tcPr>
          <w:p w14:paraId="25AC14F7" w14:textId="77777777" w:rsidR="00C472AC" w:rsidRPr="00F068AB" w:rsidRDefault="00C472AC" w:rsidP="000F600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5AD18CD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ธุรกิจการลงทุน</w:t>
            </w:r>
          </w:p>
        </w:tc>
        <w:tc>
          <w:tcPr>
            <w:tcW w:w="90" w:type="dxa"/>
          </w:tcPr>
          <w:p w14:paraId="6C9D5ED7" w14:textId="77777777" w:rsidR="00C472AC" w:rsidRPr="00F068AB" w:rsidRDefault="00C472AC" w:rsidP="000F600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C4C4D4C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</w:tcPr>
          <w:p w14:paraId="463E4BBA" w14:textId="77777777" w:rsidR="00C472AC" w:rsidRPr="00F068AB" w:rsidRDefault="00C472AC" w:rsidP="000F600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17" w:type="dxa"/>
            <w:vAlign w:val="bottom"/>
          </w:tcPr>
          <w:p w14:paraId="5EEC06CB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การตัด</w:t>
            </w:r>
          </w:p>
        </w:tc>
        <w:tc>
          <w:tcPr>
            <w:tcW w:w="97" w:type="dxa"/>
          </w:tcPr>
          <w:p w14:paraId="1FCD8CFD" w14:textId="77777777" w:rsidR="00C472AC" w:rsidRPr="00F068AB" w:rsidRDefault="00C472AC" w:rsidP="000F600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2BA68753" w14:textId="77777777" w:rsidR="00C472AC" w:rsidRPr="00F068AB" w:rsidRDefault="00C472AC" w:rsidP="000F600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D06EF9" w:rsidRPr="00B73084" w14:paraId="1C3AB896" w14:textId="77777777" w:rsidTr="00D06EF9">
        <w:trPr>
          <w:trHeight w:val="382"/>
        </w:trPr>
        <w:tc>
          <w:tcPr>
            <w:tcW w:w="4140" w:type="dxa"/>
            <w:vAlign w:val="bottom"/>
          </w:tcPr>
          <w:p w14:paraId="222DE245" w14:textId="77777777" w:rsidR="00C472AC" w:rsidRPr="00F068AB" w:rsidRDefault="00C472AC" w:rsidP="000F600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</w:p>
        </w:tc>
        <w:tc>
          <w:tcPr>
            <w:tcW w:w="1170" w:type="dxa"/>
            <w:vAlign w:val="bottom"/>
          </w:tcPr>
          <w:p w14:paraId="554E383F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ที่ปรึกษาและ</w:t>
            </w:r>
          </w:p>
        </w:tc>
        <w:tc>
          <w:tcPr>
            <w:tcW w:w="90" w:type="dxa"/>
          </w:tcPr>
          <w:p w14:paraId="34D0B828" w14:textId="77777777" w:rsidR="00C472AC" w:rsidRPr="00F068AB" w:rsidRDefault="00C472AC" w:rsidP="000F600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635A641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ธุรกิจ</w:t>
            </w:r>
          </w:p>
        </w:tc>
        <w:tc>
          <w:tcPr>
            <w:tcW w:w="90" w:type="dxa"/>
          </w:tcPr>
          <w:p w14:paraId="1337EFA5" w14:textId="77777777" w:rsidR="00C472AC" w:rsidRPr="00F068AB" w:rsidRDefault="00C472AC" w:rsidP="000F600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17" w:type="dxa"/>
            <w:vAlign w:val="bottom"/>
          </w:tcPr>
          <w:p w14:paraId="63F15339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รายการบัญชี</w:t>
            </w:r>
          </w:p>
        </w:tc>
        <w:tc>
          <w:tcPr>
            <w:tcW w:w="97" w:type="dxa"/>
          </w:tcPr>
          <w:p w14:paraId="3C129A15" w14:textId="77777777" w:rsidR="00C472AC" w:rsidRPr="00F068AB" w:rsidRDefault="00C472AC" w:rsidP="000F600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30ADF271" w14:textId="77777777" w:rsidR="00C472AC" w:rsidRPr="00F068AB" w:rsidRDefault="00C472AC" w:rsidP="000F600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D06EF9" w:rsidRPr="00B73084" w14:paraId="1BA4628B" w14:textId="77777777" w:rsidTr="00D06EF9">
        <w:trPr>
          <w:trHeight w:val="382"/>
        </w:trPr>
        <w:tc>
          <w:tcPr>
            <w:tcW w:w="4140" w:type="dxa"/>
            <w:vAlign w:val="bottom"/>
          </w:tcPr>
          <w:p w14:paraId="13C81CAD" w14:textId="58E5AC39" w:rsidR="00C472AC" w:rsidRPr="00F068AB" w:rsidRDefault="00C472AC" w:rsidP="000F600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  <w:t xml:space="preserve">   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lang w:val="en-GB"/>
              </w:rPr>
              <w:t>31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cs/>
              </w:rPr>
              <w:t xml:space="preserve">มีนาคม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lang w:val="en-GB"/>
              </w:rPr>
              <w:t>256</w:t>
            </w:r>
            <w:r w:rsidR="00491F04"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lang w:val="en-GB"/>
              </w:rPr>
              <w:t>5</w:t>
            </w:r>
          </w:p>
        </w:tc>
        <w:tc>
          <w:tcPr>
            <w:tcW w:w="1170" w:type="dxa"/>
            <w:vAlign w:val="bottom"/>
          </w:tcPr>
          <w:p w14:paraId="7F00C594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5BA8A976" w14:textId="77777777" w:rsidR="00C472AC" w:rsidRPr="00F068AB" w:rsidRDefault="00C472AC" w:rsidP="000F6003">
            <w:pPr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70" w:type="dxa"/>
            <w:vAlign w:val="bottom"/>
          </w:tcPr>
          <w:p w14:paraId="707A06E1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หลักทรัพย์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</w:p>
        </w:tc>
        <w:tc>
          <w:tcPr>
            <w:tcW w:w="90" w:type="dxa"/>
          </w:tcPr>
          <w:p w14:paraId="1466DEFA" w14:textId="77777777" w:rsidR="00C472AC" w:rsidRPr="00F068AB" w:rsidRDefault="00C472AC" w:rsidP="000F6003">
            <w:pPr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17" w:type="dxa"/>
            <w:vAlign w:val="bottom"/>
          </w:tcPr>
          <w:p w14:paraId="4984CC66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ระหว่างกัน</w:t>
            </w:r>
          </w:p>
        </w:tc>
        <w:tc>
          <w:tcPr>
            <w:tcW w:w="97" w:type="dxa"/>
          </w:tcPr>
          <w:p w14:paraId="06A24C03" w14:textId="77777777" w:rsidR="00C472AC" w:rsidRPr="00F068AB" w:rsidRDefault="00C472AC" w:rsidP="000F6003">
            <w:pPr>
              <w:ind w:right="-18" w:hanging="120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243" w:type="dxa"/>
            <w:vAlign w:val="bottom"/>
          </w:tcPr>
          <w:p w14:paraId="1B4AB23C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</w:tr>
      <w:tr w:rsidR="00C472AC" w:rsidRPr="00B73084" w14:paraId="0A4E17A4" w14:textId="77777777" w:rsidTr="00F068AB">
        <w:trPr>
          <w:trHeight w:val="382"/>
        </w:trPr>
        <w:tc>
          <w:tcPr>
            <w:tcW w:w="4140" w:type="dxa"/>
            <w:vAlign w:val="bottom"/>
          </w:tcPr>
          <w:p w14:paraId="0C65318F" w14:textId="77777777" w:rsidR="00C472AC" w:rsidRPr="00F068AB" w:rsidRDefault="00C472AC" w:rsidP="000F600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977" w:type="dxa"/>
            <w:gridSpan w:val="7"/>
            <w:vAlign w:val="bottom"/>
          </w:tcPr>
          <w:p w14:paraId="212B043B" w14:textId="77777777" w:rsidR="00C472AC" w:rsidRPr="00F068AB" w:rsidRDefault="00C472AC" w:rsidP="000F6003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i/>
                <w:iCs/>
                <w:color w:val="000000"/>
                <w:sz w:val="27"/>
                <w:szCs w:val="27"/>
                <w:cs/>
                <w:lang w:val="en-GB"/>
              </w:rPr>
              <w:t>(พันบาท)</w:t>
            </w:r>
          </w:p>
        </w:tc>
      </w:tr>
      <w:tr w:rsidR="00D06EF9" w:rsidRPr="00B73084" w14:paraId="3DBB797C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70ED97A3" w14:textId="77777777" w:rsidR="00491F04" w:rsidRPr="00F068AB" w:rsidRDefault="00491F04" w:rsidP="00491F04">
            <w:pPr>
              <w:ind w:left="155" w:right="63" w:hanging="15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รายได้จากภายนอก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5DF36BB" w14:textId="383F00EA" w:rsidR="00491F04" w:rsidRPr="00F068AB" w:rsidRDefault="00491F04" w:rsidP="00F068AB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F43A124" w14:textId="77777777" w:rsidR="00491F04" w:rsidRPr="00F068AB" w:rsidRDefault="00491F04" w:rsidP="00491F04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089A990" w14:textId="19426B84" w:rsidR="00491F04" w:rsidRPr="00F068AB" w:rsidRDefault="00491F04" w:rsidP="00F068AB">
            <w:pPr>
              <w:ind w:right="45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5C3AB7BA" w14:textId="77777777" w:rsidR="00491F04" w:rsidRPr="00F068AB" w:rsidRDefault="00491F04" w:rsidP="00491F04">
            <w:pPr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3A7402C" w14:textId="368B4E2A" w:rsidR="00491F04" w:rsidRPr="00F068AB" w:rsidRDefault="00491F04" w:rsidP="00491F04">
            <w:pPr>
              <w:ind w:right="10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5255BD83" w14:textId="77777777" w:rsidR="00491F04" w:rsidRPr="00F068AB" w:rsidRDefault="00491F04" w:rsidP="00491F04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3E542926" w14:textId="072BCE05" w:rsidR="00491F04" w:rsidRPr="00F068AB" w:rsidRDefault="00491F04" w:rsidP="00491F04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D06EF9" w:rsidRPr="00B73084" w14:paraId="22F3F73C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5C306C5A" w14:textId="77777777" w:rsidR="00491F04" w:rsidRPr="00F068AB" w:rsidRDefault="00491F04" w:rsidP="00491F04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รายได้จากการบริการ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8B99E86" w14:textId="77777777" w:rsidR="00491F04" w:rsidRPr="00F068AB" w:rsidRDefault="00491F04" w:rsidP="00F068AB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4034EC1" w14:textId="77777777" w:rsidR="00491F04" w:rsidRPr="00F068AB" w:rsidRDefault="00491F04" w:rsidP="00491F04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DF0EDF2" w14:textId="77777777" w:rsidR="00491F04" w:rsidRPr="00F068AB" w:rsidRDefault="00491F04" w:rsidP="00491F04">
            <w:pPr>
              <w:ind w:right="162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7EE540B7" w14:textId="77777777" w:rsidR="00491F04" w:rsidRPr="00F068AB" w:rsidRDefault="00491F04" w:rsidP="00491F04">
            <w:pPr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BF0AA96" w14:textId="77777777" w:rsidR="00491F04" w:rsidRPr="00F068AB" w:rsidRDefault="00491F04" w:rsidP="00491F04">
            <w:pPr>
              <w:ind w:right="10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1ACD0AF2" w14:textId="77777777" w:rsidR="00491F04" w:rsidRPr="00F068AB" w:rsidRDefault="00491F04" w:rsidP="00491F04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4729A035" w14:textId="77777777" w:rsidR="00491F04" w:rsidRPr="00F068AB" w:rsidRDefault="00491F04" w:rsidP="00491F04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D06EF9" w:rsidRPr="00B73084" w14:paraId="07F38428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04607472" w14:textId="77777777" w:rsidR="0052462D" w:rsidRPr="00F068AB" w:rsidRDefault="0052462D" w:rsidP="0052462D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ตลอดช่วงเวลาหนึ่ง</w:t>
            </w:r>
          </w:p>
        </w:tc>
        <w:tc>
          <w:tcPr>
            <w:tcW w:w="1170" w:type="dxa"/>
            <w:vAlign w:val="bottom"/>
          </w:tcPr>
          <w:p w14:paraId="035FDD02" w14:textId="2461F063" w:rsidR="0052462D" w:rsidRPr="00F068AB" w:rsidRDefault="0052462D">
            <w:pPr>
              <w:tabs>
                <w:tab w:val="decimal" w:pos="1080"/>
              </w:tabs>
              <w:ind w:right="144"/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</w:rPr>
              <w:t>1,350</w:t>
            </w:r>
          </w:p>
        </w:tc>
        <w:tc>
          <w:tcPr>
            <w:tcW w:w="90" w:type="dxa"/>
            <w:shd w:val="clear" w:color="auto" w:fill="auto"/>
          </w:tcPr>
          <w:p w14:paraId="0FAE53EC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DD62F12" w14:textId="1B6FF684" w:rsidR="0052462D" w:rsidRPr="00F068AB" w:rsidRDefault="0052462D">
            <w:pPr>
              <w:tabs>
                <w:tab w:val="decimal" w:pos="820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CD89112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6B42169C" w14:textId="6801DD13" w:rsidR="0052462D" w:rsidRPr="00F068AB" w:rsidRDefault="0052462D" w:rsidP="0052462D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616A4BEA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45EF49EB" w14:textId="1E2606CA" w:rsidR="0052462D" w:rsidRPr="00F068AB" w:rsidRDefault="0052462D" w:rsidP="0052462D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</w:rPr>
              <w:t>1,350</w:t>
            </w:r>
          </w:p>
        </w:tc>
      </w:tr>
      <w:tr w:rsidR="00D06EF9" w:rsidRPr="00B73084" w14:paraId="12253E79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2421A675" w14:textId="77777777" w:rsidR="0052462D" w:rsidRPr="00F068AB" w:rsidRDefault="0052462D" w:rsidP="0052462D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1170" w:type="dxa"/>
            <w:vAlign w:val="bottom"/>
          </w:tcPr>
          <w:p w14:paraId="39FBABA0" w14:textId="0152DE2C" w:rsidR="0052462D" w:rsidRPr="00F068AB" w:rsidRDefault="0052462D">
            <w:pPr>
              <w:tabs>
                <w:tab w:val="decimal" w:pos="1080"/>
              </w:tabs>
              <w:ind w:right="144"/>
              <w:rPr>
                <w:rFonts w:asciiTheme="majorBidi" w:hAnsi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06F3D9CB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3F6EADB" w14:textId="0C57BC40" w:rsidR="0052462D" w:rsidRPr="00F068AB" w:rsidRDefault="0052462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429CB08B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102DAE4C" w14:textId="421908A2" w:rsidR="0052462D" w:rsidRPr="00F068AB" w:rsidRDefault="0052462D" w:rsidP="0052462D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43845F5E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484B771C" w14:textId="556D0E16" w:rsidR="0052462D" w:rsidRPr="00F068AB" w:rsidRDefault="0052462D" w:rsidP="00F068AB">
            <w:pPr>
              <w:tabs>
                <w:tab w:val="decimal" w:pos="762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D06EF9" w:rsidRPr="00B73084" w14:paraId="2EFBBAF2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39DA5E81" w14:textId="77777777" w:rsidR="0052462D" w:rsidRPr="00F068AB" w:rsidRDefault="0052462D" w:rsidP="0052462D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ณ ช่วงเวลาใดเวลาหนึ่ง</w:t>
            </w:r>
          </w:p>
        </w:tc>
        <w:tc>
          <w:tcPr>
            <w:tcW w:w="1170" w:type="dxa"/>
            <w:vAlign w:val="bottom"/>
          </w:tcPr>
          <w:p w14:paraId="09685DB3" w14:textId="6322011E" w:rsidR="0052462D" w:rsidRPr="00F068AB" w:rsidRDefault="0052462D" w:rsidP="00F068AB">
            <w:pPr>
              <w:tabs>
                <w:tab w:val="decimal" w:pos="93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3DF3F8C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59515" w14:textId="0E888F8A" w:rsidR="0052462D" w:rsidRPr="00F068AB" w:rsidRDefault="0052462D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</w:rPr>
              <w:t>60,710</w:t>
            </w:r>
            <w:r w:rsidRPr="00F068AB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53851B72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347AD5EE" w14:textId="4A7AB88F" w:rsidR="0052462D" w:rsidRPr="00F068AB" w:rsidRDefault="0052462D" w:rsidP="0052462D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676DEC6B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7F13A05B" w14:textId="53C236A9" w:rsidR="0052462D" w:rsidRPr="00F068AB" w:rsidRDefault="0096079A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</w:rPr>
              <w:t>60,710</w:t>
            </w:r>
          </w:p>
        </w:tc>
      </w:tr>
      <w:tr w:rsidR="00D06EF9" w:rsidRPr="00B73084" w14:paraId="4FCFCB9F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0A3FA15F" w14:textId="77777777" w:rsidR="0052462D" w:rsidRPr="00F068AB" w:rsidRDefault="0052462D" w:rsidP="0052462D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ตลอดช่วงเวลาหนึ่ง</w:t>
            </w:r>
          </w:p>
        </w:tc>
        <w:tc>
          <w:tcPr>
            <w:tcW w:w="1170" w:type="dxa"/>
            <w:vAlign w:val="bottom"/>
          </w:tcPr>
          <w:p w14:paraId="461E699E" w14:textId="3745BF23" w:rsidR="0052462D" w:rsidRPr="00F068AB" w:rsidRDefault="0052462D" w:rsidP="00F068AB">
            <w:pPr>
              <w:tabs>
                <w:tab w:val="decimal" w:pos="93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7C69D68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914B70" w14:textId="5467AE02" w:rsidR="0052462D" w:rsidRPr="00F068AB" w:rsidRDefault="0052462D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</w:rPr>
              <w:t>198</w:t>
            </w:r>
            <w:r w:rsidRPr="00F068AB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1607EB6C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48DF38A5" w14:textId="35F1EDE8" w:rsidR="0052462D" w:rsidRPr="00F068AB" w:rsidRDefault="0052462D" w:rsidP="0052462D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368CE470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56247600" w14:textId="13723DA9" w:rsidR="0052462D" w:rsidRPr="00F068AB" w:rsidRDefault="00085798" w:rsidP="0052462D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198</w:t>
            </w:r>
          </w:p>
        </w:tc>
      </w:tr>
      <w:tr w:rsidR="00D06EF9" w:rsidRPr="00B73084" w14:paraId="4E9EEAFC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71C362A2" w14:textId="77777777" w:rsidR="0052462D" w:rsidRPr="00F068AB" w:rsidRDefault="0052462D" w:rsidP="0052462D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ค่านายหน้า</w:t>
            </w:r>
          </w:p>
        </w:tc>
        <w:tc>
          <w:tcPr>
            <w:tcW w:w="1170" w:type="dxa"/>
            <w:vAlign w:val="bottom"/>
          </w:tcPr>
          <w:p w14:paraId="6FABD2D1" w14:textId="4F3066BF" w:rsidR="0052462D" w:rsidRPr="00F068AB" w:rsidRDefault="0052462D" w:rsidP="00F068AB">
            <w:pPr>
              <w:tabs>
                <w:tab w:val="decimal" w:pos="938"/>
              </w:tabs>
              <w:rPr>
                <w:rFonts w:asciiTheme="majorBidi" w:hAnsi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2DC38068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1DF96" w14:textId="17BDEFA9" w:rsidR="0052462D" w:rsidRPr="00F068AB" w:rsidRDefault="0052462D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6E8B541B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72268F1C" w14:textId="384059B3" w:rsidR="0052462D" w:rsidRPr="00F068AB" w:rsidRDefault="0052462D" w:rsidP="0052462D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4C4D1663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4460BF7D" w14:textId="3D029D75" w:rsidR="0052462D" w:rsidRPr="00F068AB" w:rsidRDefault="0052462D" w:rsidP="00F068AB">
            <w:pPr>
              <w:tabs>
                <w:tab w:val="decimal" w:pos="762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D06EF9" w:rsidRPr="00B73084" w14:paraId="44EB2BC7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41A9B7D0" w14:textId="77777777" w:rsidR="0052462D" w:rsidRPr="00F068AB" w:rsidRDefault="0052462D" w:rsidP="0052462D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ณ ช่วงเวลาใดเวลาหนึ่ง</w:t>
            </w:r>
          </w:p>
        </w:tc>
        <w:tc>
          <w:tcPr>
            <w:tcW w:w="1170" w:type="dxa"/>
            <w:vAlign w:val="bottom"/>
          </w:tcPr>
          <w:p w14:paraId="26FD807A" w14:textId="3967B5B8" w:rsidR="0052462D" w:rsidRPr="00F068AB" w:rsidRDefault="0052462D" w:rsidP="00F068AB">
            <w:pPr>
              <w:tabs>
                <w:tab w:val="decimal" w:pos="93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636A0F5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C9D2A2" w14:textId="5BC4BB4A" w:rsidR="0052462D" w:rsidRPr="00F068AB" w:rsidRDefault="0052462D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8,256</w:t>
            </w:r>
          </w:p>
        </w:tc>
        <w:tc>
          <w:tcPr>
            <w:tcW w:w="90" w:type="dxa"/>
            <w:shd w:val="clear" w:color="auto" w:fill="auto"/>
          </w:tcPr>
          <w:p w14:paraId="51A285D0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62F46B28" w14:textId="597EA085" w:rsidR="0052462D" w:rsidRPr="00F068AB" w:rsidRDefault="0052462D" w:rsidP="0052462D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55BFBB44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37800276" w14:textId="20B430C6" w:rsidR="0052462D" w:rsidRPr="00F068AB" w:rsidRDefault="00CC3E2A" w:rsidP="0052462D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8,256</w:t>
            </w:r>
          </w:p>
        </w:tc>
      </w:tr>
      <w:tr w:rsidR="00D06EF9" w:rsidRPr="00B73084" w14:paraId="5301E49A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0CFB5301" w14:textId="77777777" w:rsidR="0052462D" w:rsidRPr="00F068AB" w:rsidRDefault="0052462D" w:rsidP="0052462D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กำไรจากเงินลงทุน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BFB72" w14:textId="1CD61B50" w:rsidR="0052462D" w:rsidRPr="00F068AB" w:rsidRDefault="0052462D" w:rsidP="0052462D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/>
                <w:sz w:val="27"/>
                <w:szCs w:val="27"/>
              </w:rPr>
              <w:t>7,239</w:t>
            </w:r>
            <w:r w:rsidRPr="00F068AB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00DA1318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1B288E" w14:textId="7301641D" w:rsidR="0052462D" w:rsidRPr="00F068AB" w:rsidRDefault="0052462D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429</w:t>
            </w:r>
          </w:p>
        </w:tc>
        <w:tc>
          <w:tcPr>
            <w:tcW w:w="90" w:type="dxa"/>
            <w:shd w:val="clear" w:color="auto" w:fill="auto"/>
          </w:tcPr>
          <w:p w14:paraId="31EFA934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523AF81F" w14:textId="35585CAD" w:rsidR="0052462D" w:rsidRPr="00F068AB" w:rsidRDefault="0052462D" w:rsidP="0052462D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3B4D9AFF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2B400B65" w14:textId="4853BCA7" w:rsidR="0052462D" w:rsidRPr="00F068AB" w:rsidRDefault="009D0EC4" w:rsidP="0052462D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7</w:t>
            </w:r>
            <w:r w:rsidR="0052462D"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668</w:t>
            </w:r>
          </w:p>
        </w:tc>
      </w:tr>
      <w:tr w:rsidR="00D06EF9" w:rsidRPr="00B73084" w14:paraId="5459026B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0AABC9A8" w14:textId="77777777" w:rsidR="0052462D" w:rsidRPr="00F068AB" w:rsidRDefault="0052462D" w:rsidP="0052462D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รายได้ดอกเบี้ยและเงินปันผล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3E01C" w14:textId="324254B2" w:rsidR="0052462D" w:rsidRPr="00F068AB" w:rsidRDefault="0052462D" w:rsidP="0052462D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/>
                <w:sz w:val="27"/>
                <w:szCs w:val="27"/>
              </w:rPr>
              <w:t>8,938</w:t>
            </w:r>
            <w:r w:rsidRPr="00F068AB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41998736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E4F1F8" w14:textId="0EC86A9D" w:rsidR="0052462D" w:rsidRPr="00F068AB" w:rsidRDefault="0052462D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26</w:t>
            </w:r>
          </w:p>
        </w:tc>
        <w:tc>
          <w:tcPr>
            <w:tcW w:w="90" w:type="dxa"/>
            <w:shd w:val="clear" w:color="auto" w:fill="auto"/>
          </w:tcPr>
          <w:p w14:paraId="1F237849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2ECA3D0C" w14:textId="5258B51A" w:rsidR="0052462D" w:rsidRPr="00F068AB" w:rsidRDefault="0052462D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1F94B580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2703B58F" w14:textId="4F792563" w:rsidR="0052462D" w:rsidRPr="00F068AB" w:rsidRDefault="00B66795">
            <w:pPr>
              <w:tabs>
                <w:tab w:val="decimal" w:pos="990"/>
              </w:tabs>
              <w:ind w:right="-180"/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</w:rPr>
              <w:t>8,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964</w:t>
            </w:r>
          </w:p>
        </w:tc>
      </w:tr>
      <w:tr w:rsidR="00D06EF9" w:rsidRPr="00B73084" w14:paraId="4502AAE6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75BEAA0B" w14:textId="759C352E" w:rsidR="0052462D" w:rsidRPr="00F068AB" w:rsidRDefault="0052462D" w:rsidP="0052462D">
            <w:pPr>
              <w:ind w:left="155" w:right="63" w:hanging="15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E6CC5" w14:textId="3C4635B5" w:rsidR="0052462D" w:rsidRPr="00F068AB" w:rsidRDefault="0052462D" w:rsidP="0052462D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21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,186</w:t>
            </w:r>
            <w:r w:rsidRPr="00F068AB">
              <w:rPr>
                <w:rFonts w:asciiTheme="majorBidi" w:hAnsiTheme="majorBidi"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28EF9650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663F40" w14:textId="57F7EEC9" w:rsidR="0052462D" w:rsidRPr="00F068AB" w:rsidRDefault="0052462D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902</w:t>
            </w:r>
          </w:p>
        </w:tc>
        <w:tc>
          <w:tcPr>
            <w:tcW w:w="90" w:type="dxa"/>
            <w:shd w:val="clear" w:color="auto" w:fill="auto"/>
          </w:tcPr>
          <w:p w14:paraId="0F9538F8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B736D7" w14:textId="06EDCACE" w:rsidR="0052462D" w:rsidRPr="00F068AB" w:rsidRDefault="0052462D" w:rsidP="0052462D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(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22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088</w:t>
            </w: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)</w:t>
            </w:r>
          </w:p>
        </w:tc>
        <w:tc>
          <w:tcPr>
            <w:tcW w:w="97" w:type="dxa"/>
            <w:shd w:val="clear" w:color="auto" w:fill="auto"/>
          </w:tcPr>
          <w:p w14:paraId="11BFD184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D56EA7" w14:textId="13B05935" w:rsidR="0052462D" w:rsidRPr="00F068AB" w:rsidRDefault="00B83330" w:rsidP="00F068AB">
            <w:pPr>
              <w:tabs>
                <w:tab w:val="decimal" w:pos="762"/>
              </w:tabs>
              <w:ind w:right="-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</w:tr>
      <w:tr w:rsidR="00D06EF9" w:rsidRPr="00B73084" w14:paraId="260DEB47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1263162B" w14:textId="04B12D56" w:rsidR="0052462D" w:rsidRPr="00F068AB" w:rsidRDefault="0052462D" w:rsidP="0052462D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รายได้</w:t>
            </w:r>
            <w:r w:rsidR="00DF0C6C"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563693" w14:textId="3793C4B2" w:rsidR="0052462D" w:rsidRPr="00F068AB" w:rsidRDefault="0052462D" w:rsidP="0052462D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38,713</w:t>
            </w:r>
          </w:p>
        </w:tc>
        <w:tc>
          <w:tcPr>
            <w:tcW w:w="90" w:type="dxa"/>
            <w:shd w:val="clear" w:color="auto" w:fill="auto"/>
          </w:tcPr>
          <w:p w14:paraId="4C78A621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8A1C3A" w14:textId="1C24E707" w:rsidR="0052462D" w:rsidRPr="00F068AB" w:rsidRDefault="0052462D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70,</w:t>
            </w:r>
            <w:r w:rsidR="00DF1E48"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521</w:t>
            </w:r>
          </w:p>
        </w:tc>
        <w:tc>
          <w:tcPr>
            <w:tcW w:w="90" w:type="dxa"/>
            <w:shd w:val="clear" w:color="auto" w:fill="auto"/>
          </w:tcPr>
          <w:p w14:paraId="0C69A78D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C4D94D4" w14:textId="5D437870" w:rsidR="0052462D" w:rsidRPr="00F068AB" w:rsidRDefault="0052462D" w:rsidP="0052462D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/>
                <w:b/>
                <w:bCs/>
                <w:sz w:val="27"/>
                <w:szCs w:val="27"/>
                <w:cs/>
              </w:rPr>
              <w:t>(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22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,088</w:t>
            </w:r>
            <w:r w:rsidRPr="00F068AB">
              <w:rPr>
                <w:rFonts w:asciiTheme="majorBidi" w:hAnsiTheme="majorBidi"/>
                <w:b/>
                <w:bCs/>
                <w:sz w:val="27"/>
                <w:szCs w:val="27"/>
                <w:cs/>
              </w:rPr>
              <w:t>)</w:t>
            </w:r>
          </w:p>
        </w:tc>
        <w:tc>
          <w:tcPr>
            <w:tcW w:w="97" w:type="dxa"/>
            <w:shd w:val="clear" w:color="auto" w:fill="auto"/>
          </w:tcPr>
          <w:p w14:paraId="5753633A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129C96" w14:textId="533B7E22" w:rsidR="0052462D" w:rsidRPr="00F068AB" w:rsidRDefault="0052462D" w:rsidP="0052462D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87,146</w:t>
            </w:r>
          </w:p>
        </w:tc>
      </w:tr>
      <w:tr w:rsidR="00D06EF9" w:rsidRPr="00B73084" w14:paraId="674A8496" w14:textId="52274031" w:rsidTr="00F068AB">
        <w:trPr>
          <w:trHeight w:val="382"/>
        </w:trPr>
        <w:tc>
          <w:tcPr>
            <w:tcW w:w="4140" w:type="dxa"/>
            <w:vAlign w:val="bottom"/>
          </w:tcPr>
          <w:p w14:paraId="7F07D2E3" w14:textId="77777777" w:rsidR="0052462D" w:rsidRPr="00F068AB" w:rsidRDefault="0052462D" w:rsidP="0052462D">
            <w:pPr>
              <w:ind w:left="155" w:right="63" w:hanging="155"/>
              <w:rPr>
                <w:rFonts w:asciiTheme="majorBidi" w:hAnsiTheme="majorBidi" w:cstheme="majorBidi"/>
                <w:spacing w:val="-4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pacing w:val="-4"/>
                <w:sz w:val="27"/>
                <w:szCs w:val="27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A325555" w14:textId="138BB39B" w:rsidR="0052462D" w:rsidRPr="00F068AB" w:rsidRDefault="0052462D" w:rsidP="0052462D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</w:t>
            </w:r>
            <w:r w:rsidR="004074CA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2,492</w:t>
            </w:r>
          </w:p>
        </w:tc>
        <w:tc>
          <w:tcPr>
            <w:tcW w:w="90" w:type="dxa"/>
            <w:shd w:val="clear" w:color="auto" w:fill="auto"/>
          </w:tcPr>
          <w:p w14:paraId="28009C49" w14:textId="77777777" w:rsidR="0052462D" w:rsidRPr="00F068AB" w:rsidRDefault="0052462D" w:rsidP="0052462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A786068" w14:textId="4EBFC684" w:rsidR="0052462D" w:rsidRPr="00F068AB" w:rsidRDefault="004074CA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GB"/>
              </w:rPr>
              <w:t>32,379</w:t>
            </w:r>
          </w:p>
        </w:tc>
        <w:tc>
          <w:tcPr>
            <w:tcW w:w="90" w:type="dxa"/>
            <w:shd w:val="clear" w:color="auto" w:fill="auto"/>
          </w:tcPr>
          <w:p w14:paraId="37173EFD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1D83526" w14:textId="744152AC" w:rsidR="0052462D" w:rsidRPr="00F068AB" w:rsidRDefault="0052462D" w:rsidP="00F068AB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(</w:t>
            </w:r>
            <w:r w:rsidRPr="00F068AB">
              <w:rPr>
                <w:rFonts w:asciiTheme="majorBidi" w:hAnsiTheme="majorBidi"/>
                <w:sz w:val="27"/>
                <w:szCs w:val="27"/>
              </w:rPr>
              <w:t>1</w:t>
            </w:r>
            <w:r w:rsidR="001268BE" w:rsidRPr="00F068AB">
              <w:rPr>
                <w:rFonts w:asciiTheme="majorBidi" w:hAnsiTheme="majorBidi"/>
                <w:sz w:val="27"/>
                <w:szCs w:val="27"/>
              </w:rPr>
              <w:t>6</w:t>
            </w:r>
            <w:r w:rsidR="00B30B62" w:rsidRPr="00F068AB">
              <w:rPr>
                <w:rFonts w:asciiTheme="majorBidi" w:hAnsiTheme="majorBidi"/>
                <w:sz w:val="27"/>
                <w:szCs w:val="27"/>
              </w:rPr>
              <w:t>,</w:t>
            </w:r>
            <w:r w:rsidR="001268BE" w:rsidRPr="00F068AB">
              <w:rPr>
                <w:rFonts w:asciiTheme="majorBidi" w:hAnsiTheme="majorBidi"/>
                <w:sz w:val="27"/>
                <w:szCs w:val="27"/>
              </w:rPr>
              <w:t>409</w:t>
            </w: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)</w:t>
            </w:r>
          </w:p>
        </w:tc>
        <w:tc>
          <w:tcPr>
            <w:tcW w:w="97" w:type="dxa"/>
            <w:shd w:val="clear" w:color="auto" w:fill="auto"/>
          </w:tcPr>
          <w:p w14:paraId="2E7B9FFD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57B574B1" w14:textId="6452B146" w:rsidR="0052462D" w:rsidRPr="00F068AB" w:rsidRDefault="004074CA" w:rsidP="0052462D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GB"/>
              </w:rPr>
              <w:t>38,462</w:t>
            </w:r>
          </w:p>
        </w:tc>
      </w:tr>
      <w:tr w:rsidR="00D06EF9" w:rsidRPr="00B73084" w14:paraId="7FA9051A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30CD69FA" w14:textId="77777777" w:rsidR="0052462D" w:rsidRPr="00F068AB" w:rsidRDefault="0052462D" w:rsidP="0052462D">
            <w:pPr>
              <w:ind w:left="155" w:right="63" w:hanging="15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3675C7C" w14:textId="77777777" w:rsidR="0052462D" w:rsidRPr="00F068AB" w:rsidRDefault="0052462D" w:rsidP="00F068AB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F53D185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D99B84E" w14:textId="77777777" w:rsidR="0052462D" w:rsidRPr="00F068AB" w:rsidRDefault="0052462D" w:rsidP="0052462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5D404BC5" w14:textId="77777777" w:rsidR="0052462D" w:rsidRPr="00F068AB" w:rsidRDefault="0052462D" w:rsidP="0052462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6A7B0B1" w14:textId="77777777" w:rsidR="0052462D" w:rsidRPr="00F068AB" w:rsidRDefault="0052462D" w:rsidP="0052462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6A322DE5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2217A1DB" w14:textId="0E78EE0F" w:rsidR="0052462D" w:rsidRPr="00F068AB" w:rsidRDefault="0052462D" w:rsidP="0052462D">
            <w:pPr>
              <w:tabs>
                <w:tab w:val="decimal" w:pos="990"/>
              </w:tabs>
              <w:ind w:right="11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D06EF9" w:rsidRPr="00B73084" w14:paraId="7C7688D1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1235BFA4" w14:textId="77777777" w:rsidR="0052462D" w:rsidRPr="00F068AB" w:rsidRDefault="0052462D" w:rsidP="00F068AB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305C089" w14:textId="1D7A28E4" w:rsidR="0052462D" w:rsidRPr="00F068AB" w:rsidRDefault="0052462D" w:rsidP="00F068AB">
            <w:pPr>
              <w:tabs>
                <w:tab w:val="decimal" w:pos="848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EB805F5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74C97F10" w14:textId="5C398687" w:rsidR="0052462D" w:rsidRPr="00F068AB" w:rsidRDefault="0052462D" w:rsidP="0052462D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11C7AC7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</w:tcPr>
          <w:p w14:paraId="6C9F08C5" w14:textId="0F1E0C6D" w:rsidR="0052462D" w:rsidRPr="00F068AB" w:rsidRDefault="0052462D" w:rsidP="0052462D">
            <w:pPr>
              <w:tabs>
                <w:tab w:val="decimal" w:pos="794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2C205DBC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70B8CBFC" w14:textId="10D30662" w:rsidR="0052462D" w:rsidRPr="00F068AB" w:rsidRDefault="0052462D" w:rsidP="0052462D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2,184</w:t>
            </w:r>
          </w:p>
        </w:tc>
      </w:tr>
      <w:tr w:rsidR="00D06EF9" w:rsidRPr="00B73084" w14:paraId="63798BDB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6A6BA6F2" w14:textId="77777777" w:rsidR="0052462D" w:rsidRPr="00F068AB" w:rsidRDefault="0052462D" w:rsidP="00F068AB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ค่าใช้จ่ายในการบริการและบริหาร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EF076D8" w14:textId="3B97C3B5" w:rsidR="0052462D" w:rsidRPr="00F068AB" w:rsidRDefault="0052462D" w:rsidP="00F068AB">
            <w:pPr>
              <w:tabs>
                <w:tab w:val="decimal" w:pos="84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A0C09A6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2ADADC3B" w14:textId="25EACAD4" w:rsidR="0052462D" w:rsidRPr="00F068AB" w:rsidRDefault="0052462D" w:rsidP="0052462D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93F7C61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</w:tcPr>
          <w:p w14:paraId="039370E1" w14:textId="0ECF6A3F" w:rsidR="0052462D" w:rsidRPr="00F068AB" w:rsidRDefault="0052462D" w:rsidP="0052462D">
            <w:pPr>
              <w:tabs>
                <w:tab w:val="decimal" w:pos="794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4A5E20D5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181E74F5" w14:textId="4E1DAE4F" w:rsidR="0052462D" w:rsidRPr="00F068AB" w:rsidRDefault="0052462D" w:rsidP="0052462D">
            <w:pPr>
              <w:tabs>
                <w:tab w:val="decimal" w:pos="990"/>
              </w:tabs>
              <w:ind w:right="108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4074CA">
              <w:rPr>
                <w:rFonts w:asciiTheme="majorBidi" w:hAnsiTheme="majorBidi" w:cstheme="majorBidi"/>
                <w:sz w:val="27"/>
                <w:szCs w:val="27"/>
              </w:rPr>
              <w:t>9,376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D06EF9" w:rsidRPr="00B73084" w14:paraId="5DBCBFAA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26306F1C" w14:textId="306CD1BE" w:rsidR="00FF5983" w:rsidRPr="00F068AB" w:rsidRDefault="0052462D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ส่วนแบ่ง</w:t>
            </w:r>
            <w:r w:rsidR="00A27612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ขาดทุน</w:t>
            </w:r>
            <w:r w:rsidR="000B3A3B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ของ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บริษัทร่วม</w:t>
            </w:r>
            <w:r w:rsidR="00BC4667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และ</w:t>
            </w:r>
            <w:r w:rsidR="00F35C4E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กา</w:t>
            </w:r>
            <w:r w:rsidR="00D06EF9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</w:t>
            </w:r>
            <w:r w:rsidR="00F35C4E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ร่วมค้า</w:t>
            </w:r>
          </w:p>
          <w:p w14:paraId="591CC80C" w14:textId="12525771" w:rsidR="0052462D" w:rsidRPr="00F068AB" w:rsidRDefault="00FF5983" w:rsidP="00F068AB">
            <w:pPr>
              <w:ind w:left="335" w:right="63" w:hanging="243"/>
              <w:rPr>
                <w:rFonts w:asciiTheme="majorBidi" w:hAnsiTheme="majorBidi" w:cstheme="majorBidi"/>
                <w:spacing w:val="-8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    </w:t>
            </w:r>
            <w:r w:rsidR="000B3A3B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ที่ใช้วิธีส่วนได้เสีย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334941" w14:textId="59B73380" w:rsidR="0052462D" w:rsidRPr="00F068AB" w:rsidRDefault="00F46320" w:rsidP="00F068AB">
            <w:pPr>
              <w:tabs>
                <w:tab w:val="decimal" w:pos="1080"/>
              </w:tabs>
              <w:ind w:right="144"/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(</w:t>
            </w:r>
            <w:r w:rsidR="001268BE"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28,581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A8E14BD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7C308425" w14:textId="77777777" w:rsidR="000B3A3B" w:rsidRPr="00F068AB" w:rsidRDefault="000B3A3B" w:rsidP="0052462D">
            <w:pPr>
              <w:tabs>
                <w:tab w:val="decimal" w:pos="820"/>
              </w:tabs>
              <w:rPr>
                <w:rFonts w:asciiTheme="majorBidi" w:hAnsiTheme="majorBidi"/>
                <w:sz w:val="27"/>
                <w:szCs w:val="27"/>
              </w:rPr>
            </w:pPr>
          </w:p>
          <w:p w14:paraId="07BE4D23" w14:textId="1AFD4ADB" w:rsidR="0052462D" w:rsidRPr="00F068AB" w:rsidRDefault="0052462D" w:rsidP="0052462D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AA1ED37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</w:tcPr>
          <w:p w14:paraId="7F29E49E" w14:textId="77777777" w:rsidR="000B3A3B" w:rsidRPr="00F068AB" w:rsidRDefault="000B3A3B" w:rsidP="0052462D">
            <w:pPr>
              <w:tabs>
                <w:tab w:val="decimal" w:pos="794"/>
              </w:tabs>
              <w:rPr>
                <w:rFonts w:asciiTheme="majorBidi" w:hAnsiTheme="majorBidi"/>
                <w:sz w:val="27"/>
                <w:szCs w:val="27"/>
              </w:rPr>
            </w:pPr>
          </w:p>
          <w:p w14:paraId="211624FC" w14:textId="22E7D52B" w:rsidR="0052462D" w:rsidRPr="00F068AB" w:rsidRDefault="0052462D" w:rsidP="0052462D">
            <w:pPr>
              <w:tabs>
                <w:tab w:val="decimal" w:pos="794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69958E64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29849109" w14:textId="643F884B" w:rsidR="0052462D" w:rsidRPr="00F068AB" w:rsidRDefault="0084044A" w:rsidP="0052462D">
            <w:pPr>
              <w:tabs>
                <w:tab w:val="decimal" w:pos="990"/>
              </w:tabs>
              <w:ind w:right="108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(</w:t>
            </w:r>
            <w:r w:rsidR="001268BE"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28,581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)</w:t>
            </w:r>
          </w:p>
        </w:tc>
      </w:tr>
      <w:tr w:rsidR="00D06EF9" w:rsidRPr="00B73084" w14:paraId="63D7887E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2D11BBD8" w14:textId="77777777" w:rsidR="0052462D" w:rsidRPr="00F068AB" w:rsidRDefault="0052462D" w:rsidP="00F068AB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ต้นทุนทางการเงิน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601434" w14:textId="390BF0E9" w:rsidR="0052462D" w:rsidRPr="00F068AB" w:rsidRDefault="0052462D" w:rsidP="00F068AB">
            <w:pPr>
              <w:tabs>
                <w:tab w:val="decimal" w:pos="84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CF3D45A" w14:textId="77777777" w:rsidR="0052462D" w:rsidRPr="00F068AB" w:rsidRDefault="0052462D" w:rsidP="0052462D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212642C9" w14:textId="66CE42BA" w:rsidR="0052462D" w:rsidRPr="00F068AB" w:rsidRDefault="0052462D" w:rsidP="0052462D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3DCD470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</w:tcPr>
          <w:p w14:paraId="59CEA819" w14:textId="15717A40" w:rsidR="0052462D" w:rsidRPr="00F068AB" w:rsidRDefault="0052462D" w:rsidP="0052462D">
            <w:pPr>
              <w:tabs>
                <w:tab w:val="decimal" w:pos="794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6813B7FF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5786A793" w14:textId="54BD3962" w:rsidR="0052462D" w:rsidRPr="00F068AB" w:rsidRDefault="0052462D" w:rsidP="0052462D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(14,207)</w:t>
            </w:r>
          </w:p>
        </w:tc>
      </w:tr>
      <w:tr w:rsidR="00D06EF9" w:rsidRPr="00B73084" w14:paraId="6F512779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5E9C3EA9" w14:textId="77777777" w:rsidR="0052462D" w:rsidRPr="00F068AB" w:rsidRDefault="0052462D" w:rsidP="00F068AB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ภาษีเงินได้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1CC106" w14:textId="1A25E700" w:rsidR="0052462D" w:rsidRPr="00F068AB" w:rsidRDefault="0052462D" w:rsidP="00F068AB">
            <w:pPr>
              <w:tabs>
                <w:tab w:val="decimal" w:pos="84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925BEAD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0810AEDE" w14:textId="11E2CF83" w:rsidR="0052462D" w:rsidRPr="00F068AB" w:rsidRDefault="0052462D" w:rsidP="0052462D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3114116" w14:textId="77777777" w:rsidR="0052462D" w:rsidRPr="00F068AB" w:rsidRDefault="0052462D" w:rsidP="0052462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</w:tcPr>
          <w:p w14:paraId="47FA9294" w14:textId="3D6BAAF6" w:rsidR="0052462D" w:rsidRPr="00F068AB" w:rsidRDefault="0052462D" w:rsidP="0052462D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/>
                <w:sz w:val="27"/>
                <w:szCs w:val="27"/>
                <w:cs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72D60A56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77C88" w14:textId="7A4F452E" w:rsidR="0052462D" w:rsidRPr="00F068AB" w:rsidRDefault="0052462D" w:rsidP="0052462D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(5,610)</w:t>
            </w:r>
          </w:p>
        </w:tc>
      </w:tr>
      <w:tr w:rsidR="00D06EF9" w:rsidRPr="00B73084" w14:paraId="13F1BC87" w14:textId="77777777" w:rsidTr="00F068AB">
        <w:trPr>
          <w:trHeight w:val="382"/>
        </w:trPr>
        <w:tc>
          <w:tcPr>
            <w:tcW w:w="4140" w:type="dxa"/>
            <w:vAlign w:val="bottom"/>
          </w:tcPr>
          <w:p w14:paraId="17644465" w14:textId="745C9A6E" w:rsidR="0052462D" w:rsidRPr="00F068AB" w:rsidRDefault="0084044A" w:rsidP="0052462D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ขาดทุน</w:t>
            </w:r>
            <w:r w:rsidR="0052462D"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สุทธิ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CA09ED8" w14:textId="77777777" w:rsidR="0052462D" w:rsidRPr="00F068AB" w:rsidRDefault="0052462D" w:rsidP="00F068AB">
            <w:pPr>
              <w:tabs>
                <w:tab w:val="decimal" w:pos="848"/>
              </w:tabs>
              <w:rPr>
                <w:rFonts w:asciiTheme="majorBidi" w:hAnsi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38FAC19A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06E1F19D" w14:textId="77777777" w:rsidR="0052462D" w:rsidRPr="00F068AB" w:rsidRDefault="0052462D" w:rsidP="0052462D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24FEBE26" w14:textId="77777777" w:rsidR="0052462D" w:rsidRPr="00F068AB" w:rsidRDefault="0052462D" w:rsidP="0052462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BD16E6D" w14:textId="77777777" w:rsidR="0052462D" w:rsidRPr="00F068AB" w:rsidRDefault="0052462D" w:rsidP="0052462D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0C863566" w14:textId="77777777" w:rsidR="0052462D" w:rsidRPr="00F068AB" w:rsidRDefault="0052462D" w:rsidP="0052462D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BB4FD1" w14:textId="76168D50" w:rsidR="0052462D" w:rsidRPr="00F068AB" w:rsidRDefault="00F46320" w:rsidP="0052462D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(</w:t>
            </w:r>
            <w:r w:rsidR="0052462D"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1</w:t>
            </w:r>
            <w:r w:rsidR="001268BE"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7</w:t>
            </w:r>
            <w:r w:rsidR="0052462D"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,</w:t>
            </w:r>
            <w:r w:rsidR="001268BE"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128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)</w:t>
            </w:r>
          </w:p>
        </w:tc>
      </w:tr>
      <w:tr w:rsidR="00C23508" w:rsidRPr="00B32782" w14:paraId="37A764DD" w14:textId="77777777" w:rsidTr="00B32782">
        <w:trPr>
          <w:trHeight w:val="382"/>
        </w:trPr>
        <w:tc>
          <w:tcPr>
            <w:tcW w:w="4140" w:type="dxa"/>
            <w:vAlign w:val="bottom"/>
          </w:tcPr>
          <w:p w14:paraId="2EE9A59A" w14:textId="77777777" w:rsidR="00C23508" w:rsidRPr="00B73084" w:rsidRDefault="00C23508" w:rsidP="00B32782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4977" w:type="dxa"/>
            <w:gridSpan w:val="7"/>
            <w:vAlign w:val="bottom"/>
          </w:tcPr>
          <w:p w14:paraId="5482C409" w14:textId="77777777" w:rsidR="00C23508" w:rsidRPr="00B73084" w:rsidRDefault="00C23508" w:rsidP="00B32782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</w:p>
        </w:tc>
      </w:tr>
      <w:tr w:rsidR="007D499C" w:rsidRPr="00B32782" w14:paraId="4D891D17" w14:textId="77777777" w:rsidTr="00B32782">
        <w:trPr>
          <w:trHeight w:val="382"/>
        </w:trPr>
        <w:tc>
          <w:tcPr>
            <w:tcW w:w="4140" w:type="dxa"/>
            <w:vAlign w:val="bottom"/>
          </w:tcPr>
          <w:p w14:paraId="39362115" w14:textId="77777777" w:rsidR="007D499C" w:rsidRPr="00F068AB" w:rsidRDefault="007D499C" w:rsidP="00B32782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4977" w:type="dxa"/>
            <w:gridSpan w:val="7"/>
            <w:vAlign w:val="bottom"/>
          </w:tcPr>
          <w:p w14:paraId="6C9FE7B6" w14:textId="77777777" w:rsidR="007D499C" w:rsidRPr="00F068AB" w:rsidRDefault="007D499C" w:rsidP="00B32782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7D499C" w:rsidRPr="00B32782" w14:paraId="313705E4" w14:textId="77777777" w:rsidTr="00B32782">
        <w:trPr>
          <w:trHeight w:val="382"/>
        </w:trPr>
        <w:tc>
          <w:tcPr>
            <w:tcW w:w="4140" w:type="dxa"/>
            <w:vAlign w:val="bottom"/>
          </w:tcPr>
          <w:p w14:paraId="202DCB75" w14:textId="77777777" w:rsidR="007D499C" w:rsidRPr="00F068AB" w:rsidRDefault="007D499C" w:rsidP="00B32782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7E301A7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ธุรกิจการลงทุน</w:t>
            </w:r>
          </w:p>
        </w:tc>
        <w:tc>
          <w:tcPr>
            <w:tcW w:w="90" w:type="dxa"/>
          </w:tcPr>
          <w:p w14:paraId="7AC31558" w14:textId="77777777" w:rsidR="007D499C" w:rsidRPr="00F068AB" w:rsidRDefault="007D499C" w:rsidP="00B32782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916BB38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</w:tcPr>
          <w:p w14:paraId="68191CB2" w14:textId="77777777" w:rsidR="007D499C" w:rsidRPr="00F068AB" w:rsidRDefault="007D499C" w:rsidP="00B32782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17" w:type="dxa"/>
            <w:vAlign w:val="bottom"/>
          </w:tcPr>
          <w:p w14:paraId="266ED233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การตัด</w:t>
            </w:r>
          </w:p>
        </w:tc>
        <w:tc>
          <w:tcPr>
            <w:tcW w:w="97" w:type="dxa"/>
          </w:tcPr>
          <w:p w14:paraId="0482B9D6" w14:textId="77777777" w:rsidR="007D499C" w:rsidRPr="00F068AB" w:rsidRDefault="007D499C" w:rsidP="00B32782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261FE8E9" w14:textId="77777777" w:rsidR="007D499C" w:rsidRPr="00F068AB" w:rsidRDefault="007D499C" w:rsidP="00B32782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7D499C" w:rsidRPr="00B32782" w14:paraId="02752D48" w14:textId="77777777" w:rsidTr="00B32782">
        <w:trPr>
          <w:trHeight w:val="382"/>
        </w:trPr>
        <w:tc>
          <w:tcPr>
            <w:tcW w:w="4140" w:type="dxa"/>
            <w:vAlign w:val="bottom"/>
          </w:tcPr>
          <w:p w14:paraId="26E9CE1A" w14:textId="77777777" w:rsidR="007D499C" w:rsidRPr="00F068AB" w:rsidRDefault="007D499C" w:rsidP="00B32782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</w:p>
        </w:tc>
        <w:tc>
          <w:tcPr>
            <w:tcW w:w="1170" w:type="dxa"/>
            <w:vAlign w:val="bottom"/>
          </w:tcPr>
          <w:p w14:paraId="72947FDA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ที่ปรึกษาและ</w:t>
            </w:r>
          </w:p>
        </w:tc>
        <w:tc>
          <w:tcPr>
            <w:tcW w:w="90" w:type="dxa"/>
          </w:tcPr>
          <w:p w14:paraId="45F9C82E" w14:textId="77777777" w:rsidR="007D499C" w:rsidRPr="00F068AB" w:rsidRDefault="007D499C" w:rsidP="00B32782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A815B77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ธุรกิจ</w:t>
            </w:r>
          </w:p>
        </w:tc>
        <w:tc>
          <w:tcPr>
            <w:tcW w:w="90" w:type="dxa"/>
          </w:tcPr>
          <w:p w14:paraId="6F9E9408" w14:textId="77777777" w:rsidR="007D499C" w:rsidRPr="00F068AB" w:rsidRDefault="007D499C" w:rsidP="00B32782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17" w:type="dxa"/>
            <w:vAlign w:val="bottom"/>
          </w:tcPr>
          <w:p w14:paraId="31A1F2C4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รายการบัญชี</w:t>
            </w:r>
          </w:p>
        </w:tc>
        <w:tc>
          <w:tcPr>
            <w:tcW w:w="97" w:type="dxa"/>
          </w:tcPr>
          <w:p w14:paraId="2CEB066C" w14:textId="77777777" w:rsidR="007D499C" w:rsidRPr="00F068AB" w:rsidRDefault="007D499C" w:rsidP="00B32782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4F622012" w14:textId="77777777" w:rsidR="007D499C" w:rsidRPr="00F068AB" w:rsidRDefault="007D499C" w:rsidP="00B32782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7D499C" w:rsidRPr="00B32782" w14:paraId="54C88079" w14:textId="77777777" w:rsidTr="00B32782">
        <w:trPr>
          <w:trHeight w:val="382"/>
        </w:trPr>
        <w:tc>
          <w:tcPr>
            <w:tcW w:w="4140" w:type="dxa"/>
            <w:vAlign w:val="bottom"/>
          </w:tcPr>
          <w:p w14:paraId="6456D55B" w14:textId="34A542D3" w:rsidR="007D499C" w:rsidRPr="00F068AB" w:rsidRDefault="007D499C" w:rsidP="00B32782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  <w:t xml:space="preserve">   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lang w:val="en-GB"/>
              </w:rPr>
              <w:t>31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cs/>
              </w:rPr>
              <w:t xml:space="preserve">มีนาคม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lang w:val="en-GB"/>
              </w:rPr>
              <w:t>2564</w:t>
            </w:r>
          </w:p>
        </w:tc>
        <w:tc>
          <w:tcPr>
            <w:tcW w:w="1170" w:type="dxa"/>
            <w:vAlign w:val="bottom"/>
          </w:tcPr>
          <w:p w14:paraId="7243F8B9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34A9BAEF" w14:textId="77777777" w:rsidR="007D499C" w:rsidRPr="00F068AB" w:rsidRDefault="007D499C" w:rsidP="00B32782">
            <w:pPr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70" w:type="dxa"/>
            <w:vAlign w:val="bottom"/>
          </w:tcPr>
          <w:p w14:paraId="6E7521B0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หลักทรัพย์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</w:p>
        </w:tc>
        <w:tc>
          <w:tcPr>
            <w:tcW w:w="90" w:type="dxa"/>
          </w:tcPr>
          <w:p w14:paraId="1E9A45FD" w14:textId="77777777" w:rsidR="007D499C" w:rsidRPr="00F068AB" w:rsidRDefault="007D499C" w:rsidP="00B32782">
            <w:pPr>
              <w:ind w:right="-18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17" w:type="dxa"/>
            <w:vAlign w:val="bottom"/>
          </w:tcPr>
          <w:p w14:paraId="1F7BC7DD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ระหว่างกัน</w:t>
            </w:r>
          </w:p>
        </w:tc>
        <w:tc>
          <w:tcPr>
            <w:tcW w:w="97" w:type="dxa"/>
          </w:tcPr>
          <w:p w14:paraId="6AAF31AA" w14:textId="77777777" w:rsidR="007D499C" w:rsidRPr="00F068AB" w:rsidRDefault="007D499C" w:rsidP="00B32782">
            <w:pPr>
              <w:ind w:right="-18" w:hanging="120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243" w:type="dxa"/>
            <w:vAlign w:val="bottom"/>
          </w:tcPr>
          <w:p w14:paraId="5E11326E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</w:tr>
      <w:tr w:rsidR="007D499C" w:rsidRPr="00B32782" w14:paraId="3195B46E" w14:textId="77777777" w:rsidTr="00B32782">
        <w:trPr>
          <w:trHeight w:val="382"/>
        </w:trPr>
        <w:tc>
          <w:tcPr>
            <w:tcW w:w="4140" w:type="dxa"/>
            <w:vAlign w:val="bottom"/>
          </w:tcPr>
          <w:p w14:paraId="2AF58BFB" w14:textId="77777777" w:rsidR="007D499C" w:rsidRPr="00F068AB" w:rsidRDefault="007D499C" w:rsidP="00B32782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977" w:type="dxa"/>
            <w:gridSpan w:val="7"/>
            <w:vAlign w:val="bottom"/>
          </w:tcPr>
          <w:p w14:paraId="2907F6D9" w14:textId="77777777" w:rsidR="007D499C" w:rsidRPr="00F068AB" w:rsidRDefault="007D499C" w:rsidP="00B32782">
            <w:pPr>
              <w:ind w:left="-166" w:firstLine="16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i/>
                <w:iCs/>
                <w:color w:val="000000"/>
                <w:sz w:val="27"/>
                <w:szCs w:val="27"/>
                <w:cs/>
                <w:lang w:val="en-GB"/>
              </w:rPr>
              <w:t>(พันบาท)</w:t>
            </w:r>
          </w:p>
        </w:tc>
      </w:tr>
      <w:tr w:rsidR="007D499C" w:rsidRPr="00B32782" w14:paraId="52D48FBC" w14:textId="77777777" w:rsidTr="00B32782">
        <w:trPr>
          <w:trHeight w:val="73"/>
        </w:trPr>
        <w:tc>
          <w:tcPr>
            <w:tcW w:w="4140" w:type="dxa"/>
            <w:vAlign w:val="bottom"/>
          </w:tcPr>
          <w:p w14:paraId="5737B262" w14:textId="77777777" w:rsidR="007D499C" w:rsidRPr="00F068AB" w:rsidRDefault="007D499C" w:rsidP="00B32782">
            <w:pPr>
              <w:ind w:left="155" w:right="63" w:hanging="15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รายได้จากภายนอก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EC32BF3" w14:textId="77777777" w:rsidR="007D499C" w:rsidRPr="00F068AB" w:rsidRDefault="007D499C" w:rsidP="00B32782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079D4A7" w14:textId="77777777" w:rsidR="007D499C" w:rsidRPr="00F068AB" w:rsidRDefault="007D499C" w:rsidP="00B32782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E00089" w14:textId="77777777" w:rsidR="007D499C" w:rsidRPr="00F068AB" w:rsidRDefault="007D499C" w:rsidP="00B32782">
            <w:pPr>
              <w:ind w:right="45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0881309C" w14:textId="77777777" w:rsidR="007D499C" w:rsidRPr="00F068AB" w:rsidRDefault="007D499C" w:rsidP="00B32782">
            <w:pPr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F3283EC" w14:textId="77777777" w:rsidR="007D499C" w:rsidRPr="00F068AB" w:rsidRDefault="007D499C" w:rsidP="00B32782">
            <w:pPr>
              <w:ind w:right="10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2FFBD7DE" w14:textId="77777777" w:rsidR="007D499C" w:rsidRPr="00F068AB" w:rsidRDefault="007D499C" w:rsidP="00B32782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6B951F09" w14:textId="77777777" w:rsidR="007D499C" w:rsidRPr="00F068AB" w:rsidRDefault="007D499C" w:rsidP="00B32782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7D499C" w:rsidRPr="00B32782" w14:paraId="37725F7A" w14:textId="77777777" w:rsidTr="00B32782">
        <w:trPr>
          <w:trHeight w:val="73"/>
        </w:trPr>
        <w:tc>
          <w:tcPr>
            <w:tcW w:w="4140" w:type="dxa"/>
            <w:vAlign w:val="bottom"/>
          </w:tcPr>
          <w:p w14:paraId="3F9AF5B1" w14:textId="77777777" w:rsidR="007D499C" w:rsidRPr="00F068AB" w:rsidRDefault="007D499C" w:rsidP="00B32782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รายได้จากการบริการ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6D04B56" w14:textId="77777777" w:rsidR="007D499C" w:rsidRPr="00F068AB" w:rsidRDefault="007D499C" w:rsidP="00B32782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FE6F962" w14:textId="77777777" w:rsidR="007D499C" w:rsidRPr="00F068AB" w:rsidRDefault="007D499C" w:rsidP="00B32782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AFA07F6" w14:textId="77777777" w:rsidR="007D499C" w:rsidRPr="00F068AB" w:rsidRDefault="007D499C" w:rsidP="00B32782">
            <w:pPr>
              <w:ind w:right="162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35101673" w14:textId="77777777" w:rsidR="007D499C" w:rsidRPr="00F068AB" w:rsidRDefault="007D499C" w:rsidP="00B32782">
            <w:pPr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453A0874" w14:textId="77777777" w:rsidR="007D499C" w:rsidRPr="00F068AB" w:rsidRDefault="007D499C" w:rsidP="00B32782">
            <w:pPr>
              <w:ind w:right="108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5E631957" w14:textId="77777777" w:rsidR="007D499C" w:rsidRPr="00F068AB" w:rsidRDefault="007D499C" w:rsidP="00B32782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1ACFF839" w14:textId="77777777" w:rsidR="007D499C" w:rsidRPr="00F068AB" w:rsidRDefault="007D499C" w:rsidP="00B32782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7D499C" w:rsidRPr="00B32782" w14:paraId="50DA5C93" w14:textId="77777777" w:rsidTr="00B32782">
        <w:trPr>
          <w:trHeight w:val="73"/>
        </w:trPr>
        <w:tc>
          <w:tcPr>
            <w:tcW w:w="4140" w:type="dxa"/>
            <w:vAlign w:val="bottom"/>
          </w:tcPr>
          <w:p w14:paraId="39C58AB6" w14:textId="77777777" w:rsidR="007D499C" w:rsidRPr="00F068AB" w:rsidRDefault="007D499C" w:rsidP="007D499C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ตลอดช่วงเวลาหนึ่ง</w:t>
            </w:r>
          </w:p>
        </w:tc>
        <w:tc>
          <w:tcPr>
            <w:tcW w:w="1170" w:type="dxa"/>
            <w:vAlign w:val="bottom"/>
          </w:tcPr>
          <w:p w14:paraId="6A673537" w14:textId="0749344A" w:rsidR="007D499C" w:rsidRPr="00F068AB" w:rsidRDefault="007D499C" w:rsidP="007D499C">
            <w:pPr>
              <w:tabs>
                <w:tab w:val="decimal" w:pos="1080"/>
              </w:tabs>
              <w:ind w:right="144"/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1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350</w:t>
            </w:r>
          </w:p>
        </w:tc>
        <w:tc>
          <w:tcPr>
            <w:tcW w:w="90" w:type="dxa"/>
            <w:shd w:val="clear" w:color="auto" w:fill="auto"/>
          </w:tcPr>
          <w:p w14:paraId="14717BAA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0A1E5D3" w14:textId="0C0BA06A" w:rsidR="007D499C" w:rsidRPr="00F068AB" w:rsidRDefault="007D499C" w:rsidP="007D499C">
            <w:pPr>
              <w:tabs>
                <w:tab w:val="decimal" w:pos="820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DFAAAEA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547BB5FD" w14:textId="1DB3ED8E" w:rsidR="007D499C" w:rsidRPr="00F068AB" w:rsidRDefault="007D499C" w:rsidP="007D499C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290182BA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3A00EEEA" w14:textId="0173A71D" w:rsidR="007D499C" w:rsidRPr="00F068AB" w:rsidRDefault="007D499C" w:rsidP="007D499C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1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350</w:t>
            </w:r>
          </w:p>
        </w:tc>
      </w:tr>
      <w:tr w:rsidR="007D499C" w:rsidRPr="00B32782" w14:paraId="3BC93271" w14:textId="77777777" w:rsidTr="00B32782">
        <w:trPr>
          <w:trHeight w:val="73"/>
        </w:trPr>
        <w:tc>
          <w:tcPr>
            <w:tcW w:w="4140" w:type="dxa"/>
            <w:vAlign w:val="bottom"/>
          </w:tcPr>
          <w:p w14:paraId="641E5DE0" w14:textId="77777777" w:rsidR="007D499C" w:rsidRPr="00F068AB" w:rsidRDefault="007D499C" w:rsidP="007D499C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1170" w:type="dxa"/>
            <w:vAlign w:val="bottom"/>
          </w:tcPr>
          <w:p w14:paraId="7C04387B" w14:textId="77777777" w:rsidR="007D499C" w:rsidRPr="00F068AB" w:rsidRDefault="007D499C" w:rsidP="007D499C">
            <w:pPr>
              <w:tabs>
                <w:tab w:val="decimal" w:pos="1080"/>
              </w:tabs>
              <w:ind w:right="144"/>
              <w:rPr>
                <w:rFonts w:asciiTheme="majorBidi" w:hAnsi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48F7CC48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564BAE6" w14:textId="77777777" w:rsidR="007D499C" w:rsidRPr="00F068AB" w:rsidRDefault="007D499C" w:rsidP="007D499C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6462F41A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433B6E86" w14:textId="77777777" w:rsidR="007D499C" w:rsidRPr="00F068AB" w:rsidRDefault="007D499C" w:rsidP="007D499C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5A0BE5CB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157B71CB" w14:textId="77777777" w:rsidR="007D499C" w:rsidRPr="00F068AB" w:rsidRDefault="007D499C" w:rsidP="007D499C">
            <w:pPr>
              <w:tabs>
                <w:tab w:val="decimal" w:pos="762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7D499C" w:rsidRPr="00B32782" w14:paraId="60C8764A" w14:textId="77777777" w:rsidTr="00B32782">
        <w:trPr>
          <w:trHeight w:val="73"/>
        </w:trPr>
        <w:tc>
          <w:tcPr>
            <w:tcW w:w="4140" w:type="dxa"/>
            <w:vAlign w:val="bottom"/>
          </w:tcPr>
          <w:p w14:paraId="30A0EDA5" w14:textId="77777777" w:rsidR="007D499C" w:rsidRPr="00F068AB" w:rsidRDefault="007D499C" w:rsidP="007D499C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ณ ช่วงเวลาใดเวลาหนึ่ง</w:t>
            </w:r>
          </w:p>
        </w:tc>
        <w:tc>
          <w:tcPr>
            <w:tcW w:w="1170" w:type="dxa"/>
            <w:vAlign w:val="bottom"/>
          </w:tcPr>
          <w:p w14:paraId="28C9AF8E" w14:textId="1426020A" w:rsidR="007D499C" w:rsidRPr="00F068AB" w:rsidRDefault="007D499C" w:rsidP="007D499C">
            <w:pPr>
              <w:tabs>
                <w:tab w:val="decimal" w:pos="93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C60A18B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222BDD" w14:textId="334045A3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80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729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73F97302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43BDF6A2" w14:textId="287A2611" w:rsidR="007D499C" w:rsidRPr="00F068AB" w:rsidRDefault="007D499C" w:rsidP="007D499C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69AB8CC6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754485A8" w14:textId="04CE5C86" w:rsidR="007D499C" w:rsidRPr="00F068AB" w:rsidRDefault="007D499C" w:rsidP="007D499C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80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729</w:t>
            </w:r>
          </w:p>
        </w:tc>
      </w:tr>
      <w:tr w:rsidR="007D499C" w:rsidRPr="00B32782" w14:paraId="2FE5D361" w14:textId="77777777" w:rsidTr="00B32782">
        <w:trPr>
          <w:trHeight w:val="73"/>
        </w:trPr>
        <w:tc>
          <w:tcPr>
            <w:tcW w:w="4140" w:type="dxa"/>
            <w:vAlign w:val="bottom"/>
          </w:tcPr>
          <w:p w14:paraId="056EE342" w14:textId="77777777" w:rsidR="007D499C" w:rsidRPr="00F068AB" w:rsidRDefault="007D499C" w:rsidP="007D499C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ตลอดช่วงเวลาหนึ่ง</w:t>
            </w:r>
          </w:p>
        </w:tc>
        <w:tc>
          <w:tcPr>
            <w:tcW w:w="1170" w:type="dxa"/>
            <w:vAlign w:val="bottom"/>
          </w:tcPr>
          <w:p w14:paraId="0A10FD72" w14:textId="15DD4861" w:rsidR="007D499C" w:rsidRPr="00F068AB" w:rsidRDefault="007D499C" w:rsidP="007D499C">
            <w:pPr>
              <w:tabs>
                <w:tab w:val="decimal" w:pos="93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8D7C72B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0A4C6" w14:textId="28C49193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1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500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48BE05D6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3CF2CEA4" w14:textId="715D36CB" w:rsidR="007D499C" w:rsidRPr="00F068AB" w:rsidRDefault="007D499C" w:rsidP="007D499C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49EE32A2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52194E83" w14:textId="0562C995" w:rsidR="007D499C" w:rsidRPr="00F068AB" w:rsidRDefault="007D499C" w:rsidP="007D499C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1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500</w:t>
            </w:r>
          </w:p>
        </w:tc>
      </w:tr>
      <w:tr w:rsidR="007D499C" w:rsidRPr="00B32782" w14:paraId="40DC831E" w14:textId="77777777" w:rsidTr="00B32782">
        <w:trPr>
          <w:trHeight w:val="73"/>
        </w:trPr>
        <w:tc>
          <w:tcPr>
            <w:tcW w:w="4140" w:type="dxa"/>
            <w:vAlign w:val="bottom"/>
          </w:tcPr>
          <w:p w14:paraId="1EEAF746" w14:textId="77777777" w:rsidR="007D499C" w:rsidRPr="00F068AB" w:rsidRDefault="007D499C" w:rsidP="007D499C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ค่านายหน้า</w:t>
            </w:r>
          </w:p>
        </w:tc>
        <w:tc>
          <w:tcPr>
            <w:tcW w:w="1170" w:type="dxa"/>
            <w:vAlign w:val="bottom"/>
          </w:tcPr>
          <w:p w14:paraId="371CF366" w14:textId="77777777" w:rsidR="007D499C" w:rsidRPr="00F068AB" w:rsidRDefault="007D499C" w:rsidP="007D499C">
            <w:pPr>
              <w:tabs>
                <w:tab w:val="decimal" w:pos="938"/>
              </w:tabs>
              <w:rPr>
                <w:rFonts w:asciiTheme="majorBidi" w:hAnsi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6CB26805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D6B19" w14:textId="77777777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1C126B7C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09B23FE1" w14:textId="77777777" w:rsidR="007D499C" w:rsidRPr="00F068AB" w:rsidRDefault="007D499C" w:rsidP="007D499C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16494753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1441F18E" w14:textId="77777777" w:rsidR="007D499C" w:rsidRPr="00F068AB" w:rsidRDefault="007D499C" w:rsidP="007D499C">
            <w:pPr>
              <w:tabs>
                <w:tab w:val="decimal" w:pos="762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7D499C" w:rsidRPr="00B32782" w14:paraId="1808EA4C" w14:textId="77777777" w:rsidTr="00B32782">
        <w:trPr>
          <w:trHeight w:val="73"/>
        </w:trPr>
        <w:tc>
          <w:tcPr>
            <w:tcW w:w="4140" w:type="dxa"/>
            <w:vAlign w:val="bottom"/>
          </w:tcPr>
          <w:p w14:paraId="669EE805" w14:textId="77777777" w:rsidR="007D499C" w:rsidRPr="00F068AB" w:rsidRDefault="007D499C" w:rsidP="007D499C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- 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ณ ช่วงเวลาใดเวลาหนึ่ง</w:t>
            </w:r>
          </w:p>
        </w:tc>
        <w:tc>
          <w:tcPr>
            <w:tcW w:w="1170" w:type="dxa"/>
            <w:vAlign w:val="bottom"/>
          </w:tcPr>
          <w:p w14:paraId="7937E4A6" w14:textId="49B709A9" w:rsidR="007D499C" w:rsidRPr="00F068AB" w:rsidRDefault="007D499C" w:rsidP="007D499C">
            <w:pPr>
              <w:tabs>
                <w:tab w:val="decimal" w:pos="93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04BB687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A64D8F" w14:textId="5E337FFD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214</w:t>
            </w:r>
          </w:p>
        </w:tc>
        <w:tc>
          <w:tcPr>
            <w:tcW w:w="90" w:type="dxa"/>
            <w:shd w:val="clear" w:color="auto" w:fill="auto"/>
          </w:tcPr>
          <w:p w14:paraId="3DFA2BCF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416F7B44" w14:textId="467E0EB8" w:rsidR="007D499C" w:rsidRPr="00F068AB" w:rsidRDefault="007D499C" w:rsidP="007D499C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6CD8BC16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51B496C5" w14:textId="519822FE" w:rsidR="007D499C" w:rsidRPr="00F068AB" w:rsidRDefault="007D499C" w:rsidP="007D499C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214</w:t>
            </w:r>
          </w:p>
        </w:tc>
      </w:tr>
      <w:tr w:rsidR="007D499C" w:rsidRPr="00B32782" w14:paraId="7F0D9239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29111A36" w14:textId="77777777" w:rsidR="007D499C" w:rsidRPr="00F068AB" w:rsidRDefault="007D499C" w:rsidP="007D499C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กำไรจากเงินลงทุน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750BA" w14:textId="49E8E9B3" w:rsidR="007D499C" w:rsidRPr="00F068AB" w:rsidRDefault="007D499C" w:rsidP="007D499C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144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4F50B182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B69C12" w14:textId="300357D0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464</w:t>
            </w:r>
          </w:p>
        </w:tc>
        <w:tc>
          <w:tcPr>
            <w:tcW w:w="90" w:type="dxa"/>
            <w:shd w:val="clear" w:color="auto" w:fill="auto"/>
          </w:tcPr>
          <w:p w14:paraId="298E4232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518E41F8" w14:textId="126826FC" w:rsidR="007D499C" w:rsidRPr="00F068AB" w:rsidRDefault="007D499C" w:rsidP="007D499C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59859DB6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7600280E" w14:textId="690F84C5" w:rsidR="007D499C" w:rsidRPr="00F068AB" w:rsidRDefault="007D499C" w:rsidP="007D499C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608</w:t>
            </w:r>
          </w:p>
        </w:tc>
      </w:tr>
      <w:tr w:rsidR="007D499C" w:rsidRPr="00B32782" w14:paraId="036DF2C6" w14:textId="77777777" w:rsidTr="00F068AB">
        <w:trPr>
          <w:trHeight w:val="73"/>
        </w:trPr>
        <w:tc>
          <w:tcPr>
            <w:tcW w:w="4140" w:type="dxa"/>
            <w:vAlign w:val="bottom"/>
          </w:tcPr>
          <w:p w14:paraId="46AF9FB3" w14:textId="77777777" w:rsidR="007D499C" w:rsidRPr="00F068AB" w:rsidRDefault="007D499C" w:rsidP="007D499C">
            <w:pPr>
              <w:ind w:left="155" w:right="63" w:firstLine="27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รายได้ดอกเบี้ยและเงินปันผล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E6DC4" w14:textId="0CC656A8" w:rsidR="007D499C" w:rsidRPr="00F068AB" w:rsidRDefault="007D499C" w:rsidP="007D499C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665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2515ECF2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2FB33D" w14:textId="3451EA4F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25</w:t>
            </w:r>
          </w:p>
        </w:tc>
        <w:tc>
          <w:tcPr>
            <w:tcW w:w="90" w:type="dxa"/>
            <w:shd w:val="clear" w:color="auto" w:fill="auto"/>
          </w:tcPr>
          <w:p w14:paraId="21FC1543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vAlign w:val="bottom"/>
          </w:tcPr>
          <w:p w14:paraId="5EC8669B" w14:textId="3E07AF70" w:rsidR="007D499C" w:rsidRPr="00F068AB" w:rsidRDefault="007D499C" w:rsidP="007D499C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49153C26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4EB1509A" w14:textId="0F9CC6FD" w:rsidR="007D499C" w:rsidRPr="00F068AB" w:rsidRDefault="007D499C" w:rsidP="007D499C">
            <w:pPr>
              <w:tabs>
                <w:tab w:val="decimal" w:pos="990"/>
              </w:tabs>
              <w:ind w:right="-180"/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690</w:t>
            </w:r>
          </w:p>
        </w:tc>
      </w:tr>
      <w:tr w:rsidR="007D499C" w:rsidRPr="00B32782" w14:paraId="11AF2DF0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2C074CB4" w14:textId="77777777" w:rsidR="007D499C" w:rsidRPr="00F068AB" w:rsidRDefault="007D499C" w:rsidP="007D499C">
            <w:pPr>
              <w:ind w:left="155" w:right="63" w:hanging="15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1666C4" w14:textId="6ED6460B" w:rsidR="007D499C" w:rsidRPr="00F068AB" w:rsidRDefault="007D499C" w:rsidP="007D499C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25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058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09712AB9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80B38D" w14:textId="0B7D56BB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3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079</w:t>
            </w:r>
          </w:p>
        </w:tc>
        <w:tc>
          <w:tcPr>
            <w:tcW w:w="90" w:type="dxa"/>
            <w:shd w:val="clear" w:color="auto" w:fill="auto"/>
          </w:tcPr>
          <w:p w14:paraId="457518D7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46CA2C" w14:textId="2B5BB7AA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28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137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97" w:type="dxa"/>
            <w:shd w:val="clear" w:color="auto" w:fill="auto"/>
          </w:tcPr>
          <w:p w14:paraId="0EC6BA34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2038D" w14:textId="6E3586A7" w:rsidR="007D499C" w:rsidRPr="00F068AB" w:rsidRDefault="007D499C" w:rsidP="007D499C">
            <w:pPr>
              <w:tabs>
                <w:tab w:val="decimal" w:pos="762"/>
              </w:tabs>
              <w:ind w:right="-18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7D499C" w:rsidRPr="00B32782" w14:paraId="4FEC2456" w14:textId="77777777" w:rsidTr="00B32782">
        <w:trPr>
          <w:trHeight w:val="370"/>
        </w:trPr>
        <w:tc>
          <w:tcPr>
            <w:tcW w:w="4140" w:type="dxa"/>
            <w:vAlign w:val="bottom"/>
          </w:tcPr>
          <w:p w14:paraId="08821174" w14:textId="77777777" w:rsidR="007D499C" w:rsidRPr="00F068AB" w:rsidRDefault="007D499C" w:rsidP="007D499C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รายได้รวม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E44AA3" w14:textId="22F91F35" w:rsidR="007D499C" w:rsidRPr="00F068AB" w:rsidRDefault="007D499C" w:rsidP="007D499C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29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217</w:t>
            </w:r>
          </w:p>
        </w:tc>
        <w:tc>
          <w:tcPr>
            <w:tcW w:w="90" w:type="dxa"/>
            <w:shd w:val="clear" w:color="auto" w:fill="auto"/>
          </w:tcPr>
          <w:p w14:paraId="51100B3B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8BC33A" w14:textId="074F1A64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88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011</w:t>
            </w:r>
          </w:p>
        </w:tc>
        <w:tc>
          <w:tcPr>
            <w:tcW w:w="90" w:type="dxa"/>
            <w:shd w:val="clear" w:color="auto" w:fill="auto"/>
          </w:tcPr>
          <w:p w14:paraId="5FCD89D8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B2E1462" w14:textId="7822C536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(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28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137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97" w:type="dxa"/>
            <w:shd w:val="clear" w:color="auto" w:fill="auto"/>
          </w:tcPr>
          <w:p w14:paraId="61D0E989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9C2961" w14:textId="0B624475" w:rsidR="007D499C" w:rsidRPr="00F068AB" w:rsidRDefault="007D499C" w:rsidP="007D499C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89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091</w:t>
            </w:r>
          </w:p>
        </w:tc>
      </w:tr>
      <w:tr w:rsidR="007D499C" w:rsidRPr="00B32782" w14:paraId="4A99732C" w14:textId="77777777" w:rsidTr="00B32782">
        <w:trPr>
          <w:trHeight w:val="382"/>
        </w:trPr>
        <w:tc>
          <w:tcPr>
            <w:tcW w:w="4140" w:type="dxa"/>
            <w:vAlign w:val="bottom"/>
          </w:tcPr>
          <w:p w14:paraId="313AD6A1" w14:textId="5C83A744" w:rsidR="007D499C" w:rsidRPr="00F068AB" w:rsidRDefault="007D499C" w:rsidP="007D499C">
            <w:pPr>
              <w:ind w:left="155" w:right="63" w:hanging="155"/>
              <w:rPr>
                <w:rFonts w:asciiTheme="majorBidi" w:hAnsiTheme="majorBidi" w:cstheme="majorBidi"/>
                <w:spacing w:val="-4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pacing w:val="-4"/>
                <w:sz w:val="27"/>
                <w:szCs w:val="27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9489ABB" w14:textId="0CC45A4A" w:rsidR="007D499C" w:rsidRPr="00F068AB" w:rsidRDefault="007D499C" w:rsidP="007D499C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1</w:t>
            </w:r>
            <w:r w:rsidR="004074CA">
              <w:rPr>
                <w:rFonts w:asciiTheme="majorBidi" w:hAnsiTheme="majorBidi" w:cstheme="majorBidi"/>
                <w:sz w:val="27"/>
                <w:szCs w:val="27"/>
                <w:lang w:val="en-GB"/>
              </w:rPr>
              <w:t>1,507</w:t>
            </w:r>
          </w:p>
        </w:tc>
        <w:tc>
          <w:tcPr>
            <w:tcW w:w="90" w:type="dxa"/>
            <w:shd w:val="clear" w:color="auto" w:fill="auto"/>
          </w:tcPr>
          <w:p w14:paraId="3164D346" w14:textId="77777777" w:rsidR="007D499C" w:rsidRPr="00F068AB" w:rsidRDefault="007D499C" w:rsidP="007D499C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409E805" w14:textId="5F1ECCD4" w:rsidR="007D499C" w:rsidRPr="00F068AB" w:rsidRDefault="007D499C" w:rsidP="007D499C">
            <w:pPr>
              <w:tabs>
                <w:tab w:val="decimal" w:pos="990"/>
              </w:tabs>
              <w:ind w:right="11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5</w:t>
            </w:r>
            <w:r w:rsidR="004074CA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2,485</w:t>
            </w:r>
          </w:p>
        </w:tc>
        <w:tc>
          <w:tcPr>
            <w:tcW w:w="90" w:type="dxa"/>
            <w:shd w:val="clear" w:color="auto" w:fill="auto"/>
          </w:tcPr>
          <w:p w14:paraId="0B16B527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1304887" w14:textId="66B78594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24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763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97" w:type="dxa"/>
            <w:shd w:val="clear" w:color="auto" w:fill="auto"/>
          </w:tcPr>
          <w:p w14:paraId="345B0EBA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2450CB71" w14:textId="291A05A1" w:rsidR="007D499C" w:rsidRPr="00F068AB" w:rsidRDefault="004074CA" w:rsidP="007D499C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GB"/>
              </w:rPr>
              <w:t>39,229</w:t>
            </w:r>
          </w:p>
        </w:tc>
      </w:tr>
      <w:tr w:rsidR="007D499C" w:rsidRPr="00B32782" w14:paraId="1FD26BC3" w14:textId="77777777" w:rsidTr="00B32782">
        <w:trPr>
          <w:trHeight w:val="370"/>
        </w:trPr>
        <w:tc>
          <w:tcPr>
            <w:tcW w:w="4140" w:type="dxa"/>
            <w:vAlign w:val="bottom"/>
          </w:tcPr>
          <w:p w14:paraId="7BE43B41" w14:textId="09EF64A8" w:rsidR="007D499C" w:rsidRPr="00F068AB" w:rsidRDefault="007D499C" w:rsidP="007D499C">
            <w:pPr>
              <w:ind w:left="155" w:right="63" w:hanging="155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C23415" w14:textId="77777777" w:rsidR="007D499C" w:rsidRPr="00F068AB" w:rsidRDefault="007D499C" w:rsidP="007D499C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E54F30E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BFD2971" w14:textId="77777777" w:rsidR="007D499C" w:rsidRPr="00F068AB" w:rsidRDefault="007D499C" w:rsidP="007D499C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7A2BA738" w14:textId="77777777" w:rsidR="007D499C" w:rsidRPr="00F068AB" w:rsidRDefault="007D499C" w:rsidP="007D499C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7BB0102" w14:textId="77777777" w:rsidR="007D499C" w:rsidRPr="00F068AB" w:rsidRDefault="007D499C" w:rsidP="007D499C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5C2298B2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3648BEF4" w14:textId="77777777" w:rsidR="007D499C" w:rsidRPr="00F068AB" w:rsidRDefault="007D499C" w:rsidP="007D499C">
            <w:pPr>
              <w:tabs>
                <w:tab w:val="decimal" w:pos="990"/>
              </w:tabs>
              <w:ind w:right="11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7D499C" w:rsidRPr="00B32782" w14:paraId="6F6C06BA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667CD880" w14:textId="44D84C64" w:rsidR="007D499C" w:rsidRPr="00F068AB" w:rsidRDefault="00B73084" w:rsidP="00F068AB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0B3A3B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</w:t>
            </w:r>
            <w:r w:rsidR="007D499C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รายได้อื่น</w:t>
            </w:r>
          </w:p>
        </w:tc>
        <w:tc>
          <w:tcPr>
            <w:tcW w:w="1170" w:type="dxa"/>
            <w:shd w:val="clear" w:color="auto" w:fill="auto"/>
          </w:tcPr>
          <w:p w14:paraId="5E8A9D56" w14:textId="1E7DE0A4" w:rsidR="007D499C" w:rsidRPr="00F068AB" w:rsidRDefault="007D499C" w:rsidP="007D499C">
            <w:pPr>
              <w:tabs>
                <w:tab w:val="decimal" w:pos="848"/>
              </w:tabs>
              <w:ind w:right="144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6C2C93B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9AE9FDE" w14:textId="013E5FE8" w:rsidR="007D499C" w:rsidRPr="00F068AB" w:rsidRDefault="007D499C" w:rsidP="007D499C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B37F3C5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C8FAA99" w14:textId="6D396124" w:rsidR="007D499C" w:rsidRPr="00F068AB" w:rsidRDefault="007D499C" w:rsidP="007D499C">
            <w:pPr>
              <w:tabs>
                <w:tab w:val="decimal" w:pos="794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5E90AE36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6F78268E" w14:textId="2615DC72" w:rsidR="007D499C" w:rsidRPr="00F068AB" w:rsidRDefault="007D499C" w:rsidP="007D499C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764</w:t>
            </w:r>
          </w:p>
        </w:tc>
      </w:tr>
      <w:tr w:rsidR="007D499C" w:rsidRPr="00B32782" w14:paraId="5838D545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1E4AF234" w14:textId="38F75FF6" w:rsidR="007D499C" w:rsidRPr="00F068AB" w:rsidRDefault="000B3A3B" w:rsidP="00F068AB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</w:t>
            </w:r>
            <w:r w:rsidR="007D499C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ค่าใช้จ่ายในการบริการและบริหาร</w:t>
            </w:r>
          </w:p>
        </w:tc>
        <w:tc>
          <w:tcPr>
            <w:tcW w:w="1170" w:type="dxa"/>
            <w:shd w:val="clear" w:color="auto" w:fill="auto"/>
          </w:tcPr>
          <w:p w14:paraId="3C3A6645" w14:textId="1051B47A" w:rsidR="007D499C" w:rsidRPr="00F068AB" w:rsidRDefault="007D499C" w:rsidP="007D499C">
            <w:pPr>
              <w:tabs>
                <w:tab w:val="decimal" w:pos="84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7723371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632C4FBD" w14:textId="7CB606E8" w:rsidR="007D499C" w:rsidRPr="00F068AB" w:rsidRDefault="007D499C" w:rsidP="007D499C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5FBEFC2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D29C71C" w14:textId="5A772A61" w:rsidR="007D499C" w:rsidRPr="00F068AB" w:rsidRDefault="007D499C" w:rsidP="007D499C">
            <w:pPr>
              <w:tabs>
                <w:tab w:val="decimal" w:pos="794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66C84AA5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2CE4951A" w14:textId="48334ADE" w:rsidR="007D499C" w:rsidRPr="00F068AB" w:rsidRDefault="007D499C" w:rsidP="007D499C">
            <w:pPr>
              <w:tabs>
                <w:tab w:val="decimal" w:pos="990"/>
              </w:tabs>
              <w:ind w:right="108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(2</w:t>
            </w:r>
            <w:r w:rsidR="004074CA">
              <w:rPr>
                <w:rFonts w:asciiTheme="majorBidi" w:hAnsiTheme="majorBidi" w:cstheme="majorBidi"/>
                <w:sz w:val="27"/>
                <w:szCs w:val="27"/>
              </w:rPr>
              <w:t>8,161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7D499C" w:rsidRPr="00B32782" w14:paraId="0ABBC670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175A9535" w14:textId="05292CB9" w:rsidR="007D499C" w:rsidRPr="00F068AB" w:rsidRDefault="000B3A3B" w:rsidP="00F068AB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</w:t>
            </w:r>
            <w:r w:rsidR="00B73084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ผลขาดทุนด้านเครดิตที่คาดว่าจะเกิดขึ้น</w:t>
            </w:r>
            <w:r w:rsidR="00B73084"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 - </w:t>
            </w:r>
            <w:r w:rsidR="00B73084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กลับรายการ</w:t>
            </w:r>
          </w:p>
        </w:tc>
        <w:tc>
          <w:tcPr>
            <w:tcW w:w="1170" w:type="dxa"/>
            <w:shd w:val="clear" w:color="auto" w:fill="auto"/>
          </w:tcPr>
          <w:p w14:paraId="091ABD44" w14:textId="0747A0A9" w:rsidR="007D499C" w:rsidRPr="00F068AB" w:rsidRDefault="007D499C" w:rsidP="007D499C">
            <w:pPr>
              <w:tabs>
                <w:tab w:val="decimal" w:pos="848"/>
              </w:tabs>
              <w:rPr>
                <w:rFonts w:asciiTheme="majorBidi" w:hAnsi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1DB9738" w14:textId="77777777" w:rsidR="007D499C" w:rsidRPr="00F068AB" w:rsidRDefault="007D499C" w:rsidP="007D499C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40451E0E" w14:textId="7550F04B" w:rsidR="007D499C" w:rsidRPr="00F068AB" w:rsidRDefault="007D499C" w:rsidP="007D499C">
            <w:pPr>
              <w:tabs>
                <w:tab w:val="decimal" w:pos="820"/>
              </w:tabs>
              <w:rPr>
                <w:rFonts w:asciiTheme="majorBidi" w:hAnsi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69EC957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49EE8AC" w14:textId="75A61556" w:rsidR="007D499C" w:rsidRPr="00F068AB" w:rsidRDefault="007D499C" w:rsidP="007D499C">
            <w:pPr>
              <w:tabs>
                <w:tab w:val="decimal" w:pos="794"/>
              </w:tabs>
              <w:rPr>
                <w:rFonts w:asciiTheme="majorBidi" w:hAnsi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5F50CEB2" w14:textId="77777777" w:rsidR="007D499C" w:rsidRPr="00F068AB" w:rsidRDefault="007D499C" w:rsidP="007D499C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3A16760E" w14:textId="4507D7A7" w:rsidR="007D499C" w:rsidRPr="00F068AB" w:rsidRDefault="007D499C" w:rsidP="007D499C">
            <w:pPr>
              <w:tabs>
                <w:tab w:val="decimal" w:pos="990"/>
              </w:tabs>
              <w:ind w:right="108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8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224</w:t>
            </w:r>
          </w:p>
        </w:tc>
      </w:tr>
      <w:tr w:rsidR="00B73084" w:rsidRPr="00B32782" w14:paraId="691CAC4B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7133F151" w14:textId="77777777" w:rsidR="00FF5983" w:rsidRPr="00F068AB" w:rsidRDefault="000B3A3B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</w:t>
            </w:r>
            <w:r w:rsidR="00B73084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ส่วนแบ่งกำไร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ของ</w:t>
            </w:r>
            <w:r w:rsidR="00B73084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บริษัทร่วมและการร่วมค้า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ที่</w:t>
            </w:r>
          </w:p>
          <w:p w14:paraId="12A04630" w14:textId="07C92C60" w:rsidR="000B3A3B" w:rsidRPr="00F068AB" w:rsidRDefault="00FF5983" w:rsidP="00F068AB">
            <w:pPr>
              <w:ind w:left="335" w:right="63" w:hanging="243"/>
              <w:rPr>
                <w:rFonts w:asciiTheme="majorBidi" w:hAnsiTheme="majorBidi" w:cstheme="majorBidi"/>
                <w:spacing w:val="-2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    </w:t>
            </w:r>
            <w:r w:rsidR="000B3A3B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ใช้วิธีส่วนได้เสีย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9B15430" w14:textId="5626D9A5" w:rsidR="00B73084" w:rsidRPr="00F068AB" w:rsidRDefault="00B73084" w:rsidP="00B73084">
            <w:pPr>
              <w:tabs>
                <w:tab w:val="decimal" w:pos="84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738</w:t>
            </w:r>
          </w:p>
        </w:tc>
        <w:tc>
          <w:tcPr>
            <w:tcW w:w="90" w:type="dxa"/>
            <w:shd w:val="clear" w:color="auto" w:fill="auto"/>
          </w:tcPr>
          <w:p w14:paraId="12F78A7C" w14:textId="77777777" w:rsidR="00B73084" w:rsidRPr="00F068AB" w:rsidRDefault="00B73084" w:rsidP="00B73084">
            <w:pPr>
              <w:tabs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47886348" w14:textId="77777777" w:rsidR="000B3A3B" w:rsidRDefault="000B3A3B" w:rsidP="00B73084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3D8870BE" w14:textId="05346EB9" w:rsidR="00B73084" w:rsidRPr="00F068AB" w:rsidRDefault="00B73084" w:rsidP="00B73084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659FD9E" w14:textId="77777777" w:rsidR="00B73084" w:rsidRPr="00F068AB" w:rsidRDefault="00B73084" w:rsidP="00B73084">
            <w:pPr>
              <w:tabs>
                <w:tab w:val="decimal" w:pos="794"/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5637303" w14:textId="6F73658D" w:rsidR="00B73084" w:rsidRPr="00F068AB" w:rsidRDefault="00B73084" w:rsidP="00B73084">
            <w:pPr>
              <w:tabs>
                <w:tab w:val="decimal" w:pos="794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4340010C" w14:textId="77777777" w:rsidR="00B73084" w:rsidRPr="00F068AB" w:rsidRDefault="00B73084" w:rsidP="00B73084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097503BA" w14:textId="12F3CF9C" w:rsidR="00B73084" w:rsidRPr="00F068AB" w:rsidRDefault="00B73084" w:rsidP="00B73084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738</w:t>
            </w:r>
          </w:p>
        </w:tc>
      </w:tr>
      <w:tr w:rsidR="00B73084" w:rsidRPr="00B32782" w14:paraId="3D5A72CC" w14:textId="77777777" w:rsidTr="00F068AB">
        <w:trPr>
          <w:trHeight w:val="370"/>
        </w:trPr>
        <w:tc>
          <w:tcPr>
            <w:tcW w:w="4140" w:type="dxa"/>
            <w:vAlign w:val="bottom"/>
          </w:tcPr>
          <w:p w14:paraId="0C0A9C28" w14:textId="0864B8EA" w:rsidR="00B73084" w:rsidRPr="00F068AB" w:rsidRDefault="000B3A3B" w:rsidP="00F068AB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</w:t>
            </w:r>
            <w:r w:rsidR="00B73084"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ต้นทุนทางการเงิน</w:t>
            </w:r>
          </w:p>
        </w:tc>
        <w:tc>
          <w:tcPr>
            <w:tcW w:w="1170" w:type="dxa"/>
            <w:shd w:val="clear" w:color="auto" w:fill="auto"/>
          </w:tcPr>
          <w:p w14:paraId="0E155505" w14:textId="26299A2D" w:rsidR="00B73084" w:rsidRPr="00F068AB" w:rsidRDefault="00B73084" w:rsidP="00B73084">
            <w:pPr>
              <w:tabs>
                <w:tab w:val="decimal" w:pos="84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36B53EA" w14:textId="77777777" w:rsidR="00B73084" w:rsidRPr="00F068AB" w:rsidRDefault="00B73084" w:rsidP="00B73084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277F3391" w14:textId="68137F2D" w:rsidR="00B73084" w:rsidRPr="00F068AB" w:rsidRDefault="00B73084" w:rsidP="00B73084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5EA094E" w14:textId="77777777" w:rsidR="00B73084" w:rsidRPr="00F068AB" w:rsidRDefault="00B73084" w:rsidP="00B73084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E73E80E" w14:textId="3818C37F" w:rsidR="00B73084" w:rsidRPr="00F068AB" w:rsidRDefault="00B73084" w:rsidP="00B73084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0F9A1816" w14:textId="77777777" w:rsidR="00B73084" w:rsidRPr="00F068AB" w:rsidRDefault="00B73084" w:rsidP="00B73084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14:paraId="259AC3E8" w14:textId="00B7CA74" w:rsidR="00B73084" w:rsidRPr="00F068AB" w:rsidRDefault="00B73084" w:rsidP="00B73084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12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987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B73084" w:rsidRPr="00B32782" w14:paraId="10316CFC" w14:textId="77777777" w:rsidTr="00F068AB">
        <w:trPr>
          <w:trHeight w:val="382"/>
        </w:trPr>
        <w:tc>
          <w:tcPr>
            <w:tcW w:w="4140" w:type="dxa"/>
            <w:vAlign w:val="bottom"/>
          </w:tcPr>
          <w:p w14:paraId="51F2DBF1" w14:textId="7E882F6E" w:rsidR="00B73084" w:rsidRPr="00F068AB" w:rsidRDefault="00B73084" w:rsidP="00F068AB">
            <w:pPr>
              <w:ind w:left="335" w:right="63" w:hanging="243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6CEC929A" w14:textId="25DE8195" w:rsidR="00B73084" w:rsidRPr="00F068AB" w:rsidRDefault="00B73084" w:rsidP="00B73084">
            <w:pPr>
              <w:tabs>
                <w:tab w:val="decimal" w:pos="848"/>
              </w:tabs>
              <w:rPr>
                <w:rFonts w:asciiTheme="majorBidi" w:hAnsi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AC106EB" w14:textId="77777777" w:rsidR="00B73084" w:rsidRPr="00F068AB" w:rsidRDefault="00B73084" w:rsidP="00B73084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6A3351A4" w14:textId="641E08DF" w:rsidR="00B73084" w:rsidRPr="00F068AB" w:rsidRDefault="00B73084" w:rsidP="00B73084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DCFEC79" w14:textId="77777777" w:rsidR="00B73084" w:rsidRPr="00F068AB" w:rsidRDefault="00B73084" w:rsidP="00B73084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CAFCD60" w14:textId="6F472CE3" w:rsidR="00B73084" w:rsidRPr="00F068AB" w:rsidRDefault="00B73084" w:rsidP="00F068AB">
            <w:pPr>
              <w:tabs>
                <w:tab w:val="decimal" w:pos="803"/>
              </w:tabs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97" w:type="dxa"/>
            <w:shd w:val="clear" w:color="auto" w:fill="auto"/>
          </w:tcPr>
          <w:p w14:paraId="3F66B989" w14:textId="77777777" w:rsidR="00B73084" w:rsidRPr="00F068AB" w:rsidRDefault="00B73084" w:rsidP="00B73084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E8988E" w14:textId="709B97AC" w:rsidR="00B73084" w:rsidRPr="00F068AB" w:rsidRDefault="00B73084" w:rsidP="00B73084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9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val="en-GB"/>
              </w:rPr>
              <w:t>170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B73084" w:rsidRPr="00B32782" w14:paraId="3A93A55C" w14:textId="77777777" w:rsidTr="00F068AB">
        <w:trPr>
          <w:trHeight w:val="382"/>
        </w:trPr>
        <w:tc>
          <w:tcPr>
            <w:tcW w:w="4140" w:type="dxa"/>
            <w:vAlign w:val="bottom"/>
          </w:tcPr>
          <w:p w14:paraId="7C684B6E" w14:textId="4713AF8F" w:rsidR="00B73084" w:rsidRPr="00F068AB" w:rsidRDefault="00B73084" w:rsidP="00B73084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ขาดทุนสุทธิ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822BE76" w14:textId="77777777" w:rsidR="00B73084" w:rsidRPr="00F068AB" w:rsidRDefault="00B73084" w:rsidP="00B73084">
            <w:pPr>
              <w:tabs>
                <w:tab w:val="decimal" w:pos="848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77F18650" w14:textId="77777777" w:rsidR="00B73084" w:rsidRPr="00F068AB" w:rsidRDefault="00B73084" w:rsidP="00B73084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07BA95EA" w14:textId="77777777" w:rsidR="00B73084" w:rsidRPr="00F068AB" w:rsidRDefault="00B73084" w:rsidP="00B73084">
            <w:pPr>
              <w:tabs>
                <w:tab w:val="decimal" w:pos="820"/>
              </w:tabs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  <w:shd w:val="clear" w:color="auto" w:fill="auto"/>
          </w:tcPr>
          <w:p w14:paraId="1C15E663" w14:textId="77777777" w:rsidR="00B73084" w:rsidRPr="00F068AB" w:rsidRDefault="00B73084" w:rsidP="00B73084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F34162C" w14:textId="77777777" w:rsidR="00B73084" w:rsidRPr="00F068AB" w:rsidRDefault="00B73084" w:rsidP="00B73084">
            <w:pPr>
              <w:tabs>
                <w:tab w:val="decimal" w:pos="990"/>
              </w:tabs>
              <w:ind w:right="162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7" w:type="dxa"/>
            <w:shd w:val="clear" w:color="auto" w:fill="auto"/>
          </w:tcPr>
          <w:p w14:paraId="5C433DEB" w14:textId="77777777" w:rsidR="00B73084" w:rsidRPr="00F068AB" w:rsidRDefault="00B73084" w:rsidP="00B73084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AB5975" w14:textId="4D3B9BAE" w:rsidR="00B73084" w:rsidRPr="00F068AB" w:rsidRDefault="00B73084" w:rsidP="00B73084">
            <w:pPr>
              <w:tabs>
                <w:tab w:val="decimal" w:pos="990"/>
              </w:tabs>
              <w:ind w:right="-180"/>
              <w:rPr>
                <w:rFonts w:asciiTheme="majorBidi" w:hAnsiTheme="majorBidi" w:cstheme="majorBidi"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(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1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,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363</w:t>
            </w: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>)</w:t>
            </w:r>
          </w:p>
        </w:tc>
      </w:tr>
    </w:tbl>
    <w:p w14:paraId="23F99782" w14:textId="77777777" w:rsidR="007D499C" w:rsidRDefault="007D499C">
      <w:pPr>
        <w:tabs>
          <w:tab w:val="left" w:pos="900"/>
        </w:tabs>
        <w:ind w:left="547"/>
        <w:rPr>
          <w:rFonts w:asciiTheme="majorBidi" w:hAnsiTheme="majorBidi" w:cstheme="majorBidi"/>
          <w:b/>
          <w:bCs/>
          <w:sz w:val="20"/>
          <w:szCs w:val="20"/>
        </w:rPr>
      </w:pPr>
    </w:p>
    <w:p w14:paraId="028A7200" w14:textId="77777777" w:rsidR="00F737D9" w:rsidRDefault="00F737D9" w:rsidP="00F068AB">
      <w:pPr>
        <w:tabs>
          <w:tab w:val="left" w:pos="900"/>
        </w:tabs>
        <w:ind w:right="-25"/>
        <w:jc w:val="right"/>
        <w:rPr>
          <w:rFonts w:asciiTheme="majorBidi" w:hAnsiTheme="majorBidi" w:cstheme="majorBidi"/>
          <w:b/>
          <w:bCs/>
          <w:sz w:val="20"/>
          <w:szCs w:val="20"/>
        </w:rPr>
      </w:pPr>
    </w:p>
    <w:p w14:paraId="75024B55" w14:textId="05019A36" w:rsidR="00054B96" w:rsidRPr="00F068AB" w:rsidRDefault="00C472AC" w:rsidP="00F068AB">
      <w:pPr>
        <w:tabs>
          <w:tab w:val="left" w:pos="900"/>
        </w:tabs>
        <w:ind w:left="547"/>
        <w:rPr>
          <w:rFonts w:asciiTheme="majorBidi" w:hAnsiTheme="majorBidi" w:cstheme="majorBidi"/>
          <w:color w:val="000000"/>
          <w:sz w:val="30"/>
          <w:szCs w:val="30"/>
        </w:rPr>
      </w:pPr>
      <w:r>
        <w:rPr>
          <w:rFonts w:asciiTheme="majorBidi" w:hAnsiTheme="majorBidi"/>
          <w:color w:val="000000"/>
          <w:sz w:val="30"/>
          <w:szCs w:val="30"/>
          <w:cs/>
        </w:rPr>
        <w:br w:type="page"/>
      </w:r>
      <w:r w:rsidR="00054B96" w:rsidRPr="00054B96">
        <w:rPr>
          <w:rFonts w:asciiTheme="majorBidi" w:hAnsiTheme="majorBidi"/>
          <w:color w:val="000000"/>
          <w:sz w:val="30"/>
          <w:szCs w:val="30"/>
          <w:cs/>
        </w:rPr>
        <w:lastRenderedPageBreak/>
        <w:t>สินทรัพย์และหนี้สินจ</w:t>
      </w:r>
      <w:r w:rsidR="00555809">
        <w:rPr>
          <w:rFonts w:asciiTheme="majorBidi" w:hAnsiTheme="majorBidi" w:hint="cs"/>
          <w:color w:val="000000"/>
          <w:sz w:val="30"/>
          <w:szCs w:val="30"/>
          <w:cs/>
        </w:rPr>
        <w:t>ำ</w:t>
      </w:r>
      <w:r w:rsidR="00054B96" w:rsidRPr="00054B96">
        <w:rPr>
          <w:rFonts w:asciiTheme="majorBidi" w:hAnsiTheme="majorBidi"/>
          <w:color w:val="000000"/>
          <w:sz w:val="30"/>
          <w:szCs w:val="30"/>
          <w:cs/>
        </w:rPr>
        <w:t>แนกตามส่วนงานทางธุรกิจของกลุ่มบริษัท ณ วันที่</w:t>
      </w:r>
      <w:r w:rsidR="001C5E8A">
        <w:rPr>
          <w:rFonts w:asciiTheme="majorBidi" w:hAnsiTheme="majorBidi"/>
          <w:color w:val="000000"/>
          <w:sz w:val="30"/>
          <w:szCs w:val="30"/>
        </w:rPr>
        <w:t xml:space="preserve"> 3</w:t>
      </w:r>
      <w:r w:rsidR="001C5E8A">
        <w:rPr>
          <w:rFonts w:asciiTheme="majorBidi" w:hAnsiTheme="majorBidi" w:cstheme="majorBidi"/>
          <w:color w:val="000000"/>
          <w:spacing w:val="-4"/>
          <w:sz w:val="30"/>
          <w:szCs w:val="30"/>
        </w:rPr>
        <w:t>1</w:t>
      </w:r>
      <w:r w:rsidR="00054B96" w:rsidRPr="00054B96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1C5E8A">
        <w:rPr>
          <w:rFonts w:asciiTheme="majorBidi" w:hAnsiTheme="majorBidi" w:hint="cs"/>
          <w:color w:val="000000"/>
          <w:sz w:val="30"/>
          <w:szCs w:val="30"/>
          <w:cs/>
        </w:rPr>
        <w:t>มีนาคม</w:t>
      </w:r>
      <w:r w:rsidR="00054B96" w:rsidRPr="00054B96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1C5E8A">
        <w:rPr>
          <w:rFonts w:asciiTheme="majorBidi" w:hAnsiTheme="majorBidi"/>
          <w:color w:val="000000"/>
          <w:sz w:val="30"/>
          <w:szCs w:val="30"/>
        </w:rPr>
        <w:t xml:space="preserve">2565 </w:t>
      </w:r>
      <w:r w:rsidR="00054B96" w:rsidRPr="00054B96">
        <w:rPr>
          <w:rFonts w:asciiTheme="majorBidi" w:hAnsiTheme="majorBidi"/>
          <w:color w:val="000000"/>
          <w:sz w:val="30"/>
          <w:szCs w:val="30"/>
          <w:cs/>
        </w:rPr>
        <w:t>และ</w:t>
      </w:r>
      <w:r w:rsidR="001C5E8A">
        <w:rPr>
          <w:rFonts w:asciiTheme="majorBidi" w:hAnsiTheme="majorBidi"/>
          <w:color w:val="000000"/>
          <w:sz w:val="30"/>
          <w:szCs w:val="30"/>
        </w:rPr>
        <w:t xml:space="preserve"> 3</w:t>
      </w:r>
      <w:r w:rsidR="001C5E8A">
        <w:rPr>
          <w:rFonts w:asciiTheme="majorBidi" w:hAnsiTheme="majorBidi" w:cstheme="majorBidi"/>
          <w:color w:val="000000"/>
          <w:spacing w:val="-4"/>
          <w:sz w:val="30"/>
          <w:szCs w:val="30"/>
        </w:rPr>
        <w:t>1</w:t>
      </w:r>
      <w:r w:rsidR="001C5E8A" w:rsidRPr="00054B96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1C5E8A">
        <w:rPr>
          <w:rFonts w:asciiTheme="majorBidi" w:hAnsiTheme="majorBidi" w:hint="cs"/>
          <w:color w:val="000000"/>
          <w:sz w:val="30"/>
          <w:szCs w:val="30"/>
          <w:cs/>
        </w:rPr>
        <w:t>ธันวาคม</w:t>
      </w:r>
      <w:r w:rsidR="001C5E8A" w:rsidRPr="00054B96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1C5E8A">
        <w:rPr>
          <w:rFonts w:asciiTheme="majorBidi" w:hAnsiTheme="majorBidi"/>
          <w:color w:val="000000"/>
          <w:sz w:val="30"/>
          <w:szCs w:val="30"/>
        </w:rPr>
        <w:t>2564</w:t>
      </w:r>
      <w:r w:rsidR="00054B96" w:rsidRPr="00054B96">
        <w:rPr>
          <w:rFonts w:asciiTheme="majorBidi" w:hAnsiTheme="majorBidi"/>
          <w:color w:val="000000"/>
          <w:sz w:val="30"/>
          <w:szCs w:val="30"/>
          <w:cs/>
        </w:rPr>
        <w:t xml:space="preserve">  </w:t>
      </w:r>
      <w:r w:rsidR="001C5E8A">
        <w:rPr>
          <w:rFonts w:asciiTheme="majorBidi" w:hAnsiTheme="majorBidi" w:hint="cs"/>
          <w:color w:val="000000"/>
          <w:sz w:val="30"/>
          <w:szCs w:val="30"/>
          <w:cs/>
        </w:rPr>
        <w:t>มี</w:t>
      </w:r>
      <w:r w:rsidR="00054B96" w:rsidRPr="00054B96">
        <w:rPr>
          <w:rFonts w:asciiTheme="majorBidi" w:hAnsiTheme="majorBidi"/>
          <w:color w:val="000000"/>
          <w:sz w:val="30"/>
          <w:szCs w:val="30"/>
          <w:cs/>
        </w:rPr>
        <w:t>ดังนี้</w:t>
      </w:r>
    </w:p>
    <w:p w14:paraId="45AFCD19" w14:textId="2985CAA8" w:rsidR="00E44AFC" w:rsidRDefault="00E44AFC" w:rsidP="00F068AB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8991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9"/>
        <w:gridCol w:w="1656"/>
        <w:gridCol w:w="105"/>
        <w:gridCol w:w="1345"/>
        <w:gridCol w:w="105"/>
        <w:gridCol w:w="1551"/>
        <w:gridCol w:w="105"/>
        <w:gridCol w:w="1565"/>
      </w:tblGrid>
      <w:tr w:rsidR="00D34816" w:rsidRPr="00E44AFC" w14:paraId="603964E4" w14:textId="77777777" w:rsidTr="00F068AB">
        <w:trPr>
          <w:trHeight w:val="20"/>
        </w:trPr>
        <w:tc>
          <w:tcPr>
            <w:tcW w:w="2559" w:type="dxa"/>
            <w:vAlign w:val="bottom"/>
          </w:tcPr>
          <w:p w14:paraId="725FC5E0" w14:textId="77777777" w:rsidR="00D34816" w:rsidRPr="00CB12EA" w:rsidRDefault="00D3481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32" w:type="dxa"/>
            <w:gridSpan w:val="7"/>
            <w:vAlign w:val="bottom"/>
          </w:tcPr>
          <w:p w14:paraId="5F371BFB" w14:textId="77777777" w:rsidR="00D34816" w:rsidRPr="00D16812" w:rsidRDefault="00D3481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681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34816" w:rsidRPr="00E44AFC" w14:paraId="024E1297" w14:textId="77777777" w:rsidTr="00F068AB">
        <w:trPr>
          <w:trHeight w:val="20"/>
        </w:trPr>
        <w:tc>
          <w:tcPr>
            <w:tcW w:w="2559" w:type="dxa"/>
            <w:vAlign w:val="bottom"/>
          </w:tcPr>
          <w:p w14:paraId="14E07092" w14:textId="77777777" w:rsidR="00D34816" w:rsidRPr="00CB12EA" w:rsidRDefault="00D3481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CB12EA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ณ วันที่ </w:t>
            </w:r>
            <w:r w:rsidRPr="00CB12E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31</w:t>
            </w:r>
            <w:r w:rsidRPr="00CB12E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มีนาคม </w:t>
            </w:r>
            <w:r w:rsidRPr="00CB12E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256</w:t>
            </w:r>
            <w:r w:rsidRPr="00CB12EA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5</w:t>
            </w:r>
          </w:p>
        </w:tc>
        <w:tc>
          <w:tcPr>
            <w:tcW w:w="1656" w:type="dxa"/>
            <w:vAlign w:val="bottom"/>
          </w:tcPr>
          <w:p w14:paraId="014B608B" w14:textId="77777777" w:rsidR="00D34816" w:rsidRPr="00331433" w:rsidRDefault="00D3481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  <w:p w14:paraId="43C35D42" w14:textId="77777777" w:rsidR="00D34816" w:rsidRPr="00331433" w:rsidRDefault="00D3481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  <w:p w14:paraId="38DD7FA0" w14:textId="77777777" w:rsidR="00D34816" w:rsidRPr="00331433" w:rsidRDefault="00D3481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105" w:type="dxa"/>
          </w:tcPr>
          <w:p w14:paraId="2475E97B" w14:textId="77777777" w:rsidR="00D34816" w:rsidRPr="00331433" w:rsidRDefault="00D3481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45" w:type="dxa"/>
            <w:vAlign w:val="bottom"/>
          </w:tcPr>
          <w:p w14:paraId="5A8ACAAE" w14:textId="77777777" w:rsidR="00D34816" w:rsidRPr="00331433" w:rsidRDefault="00D3481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  <w:tc>
          <w:tcPr>
            <w:tcW w:w="105" w:type="dxa"/>
          </w:tcPr>
          <w:p w14:paraId="198E5B7E" w14:textId="77777777" w:rsidR="00D34816" w:rsidRPr="00331433" w:rsidRDefault="00D3481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  <w:vAlign w:val="bottom"/>
          </w:tcPr>
          <w:p w14:paraId="0558A1EE" w14:textId="77777777" w:rsidR="00D34816" w:rsidRPr="00331433" w:rsidRDefault="00D3481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  <w:p w14:paraId="3448E0EF" w14:textId="77777777" w:rsidR="00D34816" w:rsidRPr="00331433" w:rsidRDefault="00D3481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รายการบัญชีระหว่างกัน</w:t>
            </w:r>
            <w:r w:rsidRPr="0033143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5" w:type="dxa"/>
          </w:tcPr>
          <w:p w14:paraId="6AE9F083" w14:textId="77777777" w:rsidR="00D34816" w:rsidRPr="00331433" w:rsidRDefault="00D3481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65" w:type="dxa"/>
            <w:vAlign w:val="bottom"/>
          </w:tcPr>
          <w:p w14:paraId="2BBCBA91" w14:textId="77777777" w:rsidR="00D34816" w:rsidRPr="00331433" w:rsidRDefault="00D3481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D34816" w:rsidRPr="00E44AFC" w14:paraId="714BDD3C" w14:textId="77777777" w:rsidTr="00F068AB">
        <w:trPr>
          <w:trHeight w:val="20"/>
        </w:trPr>
        <w:tc>
          <w:tcPr>
            <w:tcW w:w="2559" w:type="dxa"/>
            <w:vAlign w:val="bottom"/>
          </w:tcPr>
          <w:p w14:paraId="082BCA08" w14:textId="77777777" w:rsidR="00D34816" w:rsidRPr="00CB12EA" w:rsidRDefault="00D3481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6432" w:type="dxa"/>
            <w:gridSpan w:val="7"/>
            <w:vAlign w:val="bottom"/>
          </w:tcPr>
          <w:p w14:paraId="12F2379A" w14:textId="77777777" w:rsidR="00D34816" w:rsidRPr="00331433" w:rsidRDefault="00D3481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71E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77476" w:rsidRPr="00A42B4D" w14:paraId="37B7FC28" w14:textId="77777777" w:rsidTr="00F068AB">
        <w:trPr>
          <w:trHeight w:val="20"/>
        </w:trPr>
        <w:tc>
          <w:tcPr>
            <w:tcW w:w="2559" w:type="dxa"/>
            <w:vAlign w:val="bottom"/>
          </w:tcPr>
          <w:p w14:paraId="067330A3" w14:textId="77777777" w:rsidR="00777476" w:rsidRPr="00F068AB" w:rsidRDefault="00777476" w:rsidP="00777476">
            <w:pPr>
              <w:tabs>
                <w:tab w:val="left" w:pos="162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6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1D9364" w14:textId="31219AEE" w:rsidR="00777476" w:rsidRPr="00777476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</w:t>
            </w:r>
            <w:r w:rsidR="001268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692</w:t>
            </w: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,3</w:t>
            </w:r>
            <w:r w:rsidR="001268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</w:t>
            </w:r>
          </w:p>
        </w:tc>
        <w:tc>
          <w:tcPr>
            <w:tcW w:w="105" w:type="dxa"/>
            <w:shd w:val="clear" w:color="auto" w:fill="auto"/>
          </w:tcPr>
          <w:p w14:paraId="65AC2351" w14:textId="77777777" w:rsidR="00777476" w:rsidRPr="00777476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7D3B8EA" w14:textId="6C52C43E" w:rsidR="00777476" w:rsidRPr="00777476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573,083</w:t>
            </w:r>
          </w:p>
        </w:tc>
        <w:tc>
          <w:tcPr>
            <w:tcW w:w="105" w:type="dxa"/>
            <w:shd w:val="clear" w:color="auto" w:fill="auto"/>
          </w:tcPr>
          <w:p w14:paraId="30699E5C" w14:textId="77777777" w:rsidR="00777476" w:rsidRPr="00CA71E2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EECEF7C" w14:textId="09C339DD" w:rsidR="00777476" w:rsidRPr="00CA71E2" w:rsidRDefault="00777476" w:rsidP="00F068AB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1,386,255</w:t>
            </w: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) </w:t>
            </w:r>
          </w:p>
        </w:tc>
        <w:tc>
          <w:tcPr>
            <w:tcW w:w="105" w:type="dxa"/>
            <w:shd w:val="clear" w:color="auto" w:fill="auto"/>
          </w:tcPr>
          <w:p w14:paraId="42AC4D80" w14:textId="77777777" w:rsidR="00777476" w:rsidRPr="00CA71E2" w:rsidRDefault="00777476" w:rsidP="00777476">
            <w:pPr>
              <w:tabs>
                <w:tab w:val="decimal" w:pos="897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25FF17" w14:textId="74509D14" w:rsidR="00777476" w:rsidRPr="00CA71E2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="001268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879,</w:t>
            </w: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1268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</w:t>
            </w:r>
          </w:p>
        </w:tc>
      </w:tr>
      <w:tr w:rsidR="00777476" w:rsidRPr="00A42B4D" w14:paraId="2322FE57" w14:textId="77777777" w:rsidTr="00F068AB">
        <w:trPr>
          <w:trHeight w:val="121"/>
        </w:trPr>
        <w:tc>
          <w:tcPr>
            <w:tcW w:w="2559" w:type="dxa"/>
            <w:vAlign w:val="bottom"/>
          </w:tcPr>
          <w:p w14:paraId="28516C77" w14:textId="77777777" w:rsidR="00777476" w:rsidRPr="00F068AB" w:rsidRDefault="00777476" w:rsidP="00777476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6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6BAD437" w14:textId="2AA98EFD" w:rsidR="00777476" w:rsidRPr="00777476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1,343,162</w:t>
            </w:r>
          </w:p>
        </w:tc>
        <w:tc>
          <w:tcPr>
            <w:tcW w:w="105" w:type="dxa"/>
            <w:shd w:val="clear" w:color="auto" w:fill="auto"/>
          </w:tcPr>
          <w:p w14:paraId="586C2AA7" w14:textId="77777777" w:rsidR="00777476" w:rsidRPr="00777476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8AD3F5B" w14:textId="3E3F768F" w:rsidR="00777476" w:rsidRPr="00777476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61,200</w:t>
            </w:r>
          </w:p>
        </w:tc>
        <w:tc>
          <w:tcPr>
            <w:tcW w:w="105" w:type="dxa"/>
            <w:shd w:val="clear" w:color="auto" w:fill="auto"/>
          </w:tcPr>
          <w:p w14:paraId="3964551C" w14:textId="77777777" w:rsidR="00777476" w:rsidRPr="00CA71E2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21DED9" w14:textId="218F91DA" w:rsidR="00777476" w:rsidRPr="00CA71E2" w:rsidRDefault="00777476" w:rsidP="00F068AB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120,845</w:t>
            </w: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036F1635" w14:textId="77777777" w:rsidR="00777476" w:rsidRPr="00CA71E2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B3ADE5" w14:textId="055A5A41" w:rsidR="00777476" w:rsidRPr="00CA71E2" w:rsidRDefault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1,283,517</w:t>
            </w:r>
          </w:p>
        </w:tc>
      </w:tr>
    </w:tbl>
    <w:p w14:paraId="31470C83" w14:textId="7567704C" w:rsidR="003207B7" w:rsidRDefault="003207B7" w:rsidP="00CA25AC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rFonts w:asciiTheme="majorBidi" w:hAnsiTheme="majorBidi" w:cstheme="majorBidi"/>
        </w:rPr>
      </w:pPr>
    </w:p>
    <w:tbl>
      <w:tblPr>
        <w:tblW w:w="8991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2"/>
        <w:gridCol w:w="1662"/>
        <w:gridCol w:w="105"/>
        <w:gridCol w:w="1350"/>
        <w:gridCol w:w="105"/>
        <w:gridCol w:w="1557"/>
        <w:gridCol w:w="105"/>
        <w:gridCol w:w="1535"/>
      </w:tblGrid>
      <w:tr w:rsidR="00777476" w:rsidRPr="00D16812" w14:paraId="2F8F86EE" w14:textId="77777777" w:rsidTr="00F068AB">
        <w:trPr>
          <w:trHeight w:val="20"/>
        </w:trPr>
        <w:tc>
          <w:tcPr>
            <w:tcW w:w="2572" w:type="dxa"/>
            <w:vAlign w:val="bottom"/>
          </w:tcPr>
          <w:p w14:paraId="6C508210" w14:textId="77777777" w:rsidR="00777476" w:rsidRPr="00CB12EA" w:rsidRDefault="0077747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679A8FE7" w14:textId="6CB8ADEC" w:rsidR="00777476" w:rsidRPr="00D16812" w:rsidRDefault="005F05D9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681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77476" w:rsidRPr="00331433" w14:paraId="60F2681F" w14:textId="77777777" w:rsidTr="00F068AB">
        <w:trPr>
          <w:trHeight w:val="20"/>
        </w:trPr>
        <w:tc>
          <w:tcPr>
            <w:tcW w:w="2572" w:type="dxa"/>
            <w:vAlign w:val="bottom"/>
          </w:tcPr>
          <w:p w14:paraId="30383586" w14:textId="179A105E" w:rsidR="00777476" w:rsidRPr="00F068AB" w:rsidRDefault="0077747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CB12EA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ณ วันที่ </w:t>
            </w:r>
            <w:r w:rsidRPr="00CB12E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31</w:t>
            </w:r>
            <w:r w:rsidRPr="00CB12E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1C5E8A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  <w:r w:rsidRPr="00CB12E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Pr="00CB12E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256</w:t>
            </w:r>
            <w:r w:rsidR="001C5E8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4</w:t>
            </w:r>
          </w:p>
        </w:tc>
        <w:tc>
          <w:tcPr>
            <w:tcW w:w="1662" w:type="dxa"/>
            <w:vAlign w:val="bottom"/>
          </w:tcPr>
          <w:p w14:paraId="776A2015" w14:textId="77777777" w:rsidR="00777476" w:rsidRPr="00331433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  <w:p w14:paraId="3D5DADA1" w14:textId="77777777" w:rsidR="00777476" w:rsidRPr="00331433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  <w:p w14:paraId="4DDAD7D3" w14:textId="77777777" w:rsidR="00777476" w:rsidRPr="00331433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105" w:type="dxa"/>
          </w:tcPr>
          <w:p w14:paraId="5F96876D" w14:textId="77777777" w:rsidR="00777476" w:rsidRPr="00331433" w:rsidRDefault="0077747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CD64F45" w14:textId="77777777" w:rsidR="00777476" w:rsidRPr="00331433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  <w:tc>
          <w:tcPr>
            <w:tcW w:w="105" w:type="dxa"/>
          </w:tcPr>
          <w:p w14:paraId="34ABC868" w14:textId="77777777" w:rsidR="00777476" w:rsidRPr="00331433" w:rsidRDefault="0077747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7" w:type="dxa"/>
            <w:vAlign w:val="bottom"/>
          </w:tcPr>
          <w:p w14:paraId="3D341C6B" w14:textId="77777777" w:rsidR="00777476" w:rsidRPr="00331433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  <w:p w14:paraId="1332F829" w14:textId="77777777" w:rsidR="00777476" w:rsidRPr="00331433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รายการบัญชีระหว่างกัน</w:t>
            </w:r>
            <w:r w:rsidRPr="0033143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5" w:type="dxa"/>
          </w:tcPr>
          <w:p w14:paraId="2566F4B8" w14:textId="77777777" w:rsidR="00777476" w:rsidRPr="00331433" w:rsidRDefault="00777476" w:rsidP="000F6003">
            <w:pPr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vAlign w:val="bottom"/>
          </w:tcPr>
          <w:p w14:paraId="79C6F6AE" w14:textId="77777777" w:rsidR="00777476" w:rsidRPr="00331433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31433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777476" w:rsidRPr="00331433" w14:paraId="6B31D36A" w14:textId="77777777" w:rsidTr="00F068AB">
        <w:trPr>
          <w:trHeight w:val="20"/>
        </w:trPr>
        <w:tc>
          <w:tcPr>
            <w:tcW w:w="2572" w:type="dxa"/>
            <w:vAlign w:val="bottom"/>
          </w:tcPr>
          <w:p w14:paraId="4E91514A" w14:textId="77777777" w:rsidR="00777476" w:rsidRPr="00CB12EA" w:rsidRDefault="00777476" w:rsidP="000F600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37E87088" w14:textId="77777777" w:rsidR="00777476" w:rsidRPr="00331433" w:rsidRDefault="00777476" w:rsidP="000F600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71E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77476" w:rsidRPr="00CA71E2" w14:paraId="2E79AB9E" w14:textId="77777777" w:rsidTr="00F068AB">
        <w:trPr>
          <w:trHeight w:val="20"/>
        </w:trPr>
        <w:tc>
          <w:tcPr>
            <w:tcW w:w="2572" w:type="dxa"/>
            <w:vAlign w:val="bottom"/>
          </w:tcPr>
          <w:p w14:paraId="71888AAE" w14:textId="77777777" w:rsidR="00777476" w:rsidRPr="00F068AB" w:rsidRDefault="00777476" w:rsidP="00777476">
            <w:pPr>
              <w:tabs>
                <w:tab w:val="left" w:pos="162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3D3B1C" w14:textId="1D69DB2E" w:rsidR="00777476" w:rsidRPr="00BA2C94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500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914</w:t>
            </w:r>
          </w:p>
        </w:tc>
        <w:tc>
          <w:tcPr>
            <w:tcW w:w="105" w:type="dxa"/>
            <w:shd w:val="clear" w:color="auto" w:fill="auto"/>
          </w:tcPr>
          <w:p w14:paraId="2E116B6D" w14:textId="77777777" w:rsidR="00777476" w:rsidRPr="00BA2C94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530EA9" w14:textId="00964B32" w:rsidR="00777476" w:rsidRPr="00BA2C94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884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169</w:t>
            </w:r>
          </w:p>
        </w:tc>
        <w:tc>
          <w:tcPr>
            <w:tcW w:w="105" w:type="dxa"/>
            <w:shd w:val="clear" w:color="auto" w:fill="auto"/>
          </w:tcPr>
          <w:p w14:paraId="26664FF9" w14:textId="77777777" w:rsidR="00777476" w:rsidRPr="00CA71E2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16D08F" w14:textId="12CA1311" w:rsidR="00777476" w:rsidRPr="00CA71E2" w:rsidRDefault="00777476" w:rsidP="00777476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605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0C4BD445" w14:textId="77777777" w:rsidR="00777476" w:rsidRPr="00CA71E2" w:rsidRDefault="00777476" w:rsidP="00777476">
            <w:pPr>
              <w:tabs>
                <w:tab w:val="decimal" w:pos="897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1B1822" w14:textId="522F5587" w:rsidR="00777476" w:rsidRPr="00CA71E2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128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478</w:t>
            </w:r>
          </w:p>
        </w:tc>
      </w:tr>
      <w:tr w:rsidR="00777476" w:rsidRPr="00CA71E2" w14:paraId="270B03D7" w14:textId="77777777" w:rsidTr="00F068AB">
        <w:trPr>
          <w:trHeight w:val="121"/>
        </w:trPr>
        <w:tc>
          <w:tcPr>
            <w:tcW w:w="2572" w:type="dxa"/>
            <w:vAlign w:val="bottom"/>
          </w:tcPr>
          <w:p w14:paraId="0CB98905" w14:textId="77777777" w:rsidR="00777476" w:rsidRPr="00F068AB" w:rsidRDefault="00777476" w:rsidP="00777476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CA3645" w14:textId="43382F39" w:rsidR="00777476" w:rsidRPr="00BA2C94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491</w:t>
            </w:r>
          </w:p>
        </w:tc>
        <w:tc>
          <w:tcPr>
            <w:tcW w:w="105" w:type="dxa"/>
            <w:shd w:val="clear" w:color="auto" w:fill="auto"/>
          </w:tcPr>
          <w:p w14:paraId="1C90CA6A" w14:textId="77777777" w:rsidR="00777476" w:rsidRPr="00BA2C94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B1F3B6" w14:textId="6FDA1B30" w:rsidR="00777476" w:rsidRPr="00BA2C94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042</w:t>
            </w:r>
          </w:p>
        </w:tc>
        <w:tc>
          <w:tcPr>
            <w:tcW w:w="105" w:type="dxa"/>
            <w:shd w:val="clear" w:color="auto" w:fill="auto"/>
          </w:tcPr>
          <w:p w14:paraId="3ADF7797" w14:textId="77777777" w:rsidR="00777476" w:rsidRPr="00CA71E2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9FBBA0B" w14:textId="1C6421BA" w:rsidR="00777476" w:rsidRPr="00CA71E2" w:rsidRDefault="00777476" w:rsidP="00777476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692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322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391CF7D6" w14:textId="77777777" w:rsidR="00777476" w:rsidRPr="00CA71E2" w:rsidRDefault="00777476" w:rsidP="0077747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5C9D4B" w14:textId="59085AF2" w:rsidR="00777476" w:rsidRPr="00CA71E2" w:rsidRDefault="00777476" w:rsidP="0077747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511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E40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211</w:t>
            </w:r>
          </w:p>
        </w:tc>
      </w:tr>
    </w:tbl>
    <w:p w14:paraId="1C4C116B" w14:textId="2D44E873" w:rsidR="00777476" w:rsidRDefault="00777476" w:rsidP="00777476"/>
    <w:p w14:paraId="47964E8E" w14:textId="77777777" w:rsidR="00777476" w:rsidRPr="00F068AB" w:rsidRDefault="00777476" w:rsidP="00F068AB"/>
    <w:p w14:paraId="106C437F" w14:textId="53A6F24A" w:rsidR="006C0C69" w:rsidRDefault="006C0C69">
      <w:pPr>
        <w:rPr>
          <w:szCs w:val="24"/>
          <w:cs/>
        </w:rPr>
        <w:sectPr w:rsidR="006C0C69" w:rsidSect="00902C7A"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6AF1D54" w14:textId="319B810D" w:rsidR="008B1255" w:rsidRDefault="008B1255" w:rsidP="008B125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E34862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67026E75" w14:textId="77777777" w:rsidR="008B1255" w:rsidRPr="008B1255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Cs w:val="24"/>
        </w:rPr>
      </w:pPr>
    </w:p>
    <w:p w14:paraId="1F2D3CEF" w14:textId="25527294" w:rsidR="008B1255" w:rsidRPr="008B1255" w:rsidRDefault="008B1255" w:rsidP="008B1255">
      <w:pPr>
        <w:ind w:firstLine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8B1255"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8B1255" w:rsidRDefault="008B1255" w:rsidP="008B1255">
      <w:pPr>
        <w:pStyle w:val="ListParagraph"/>
        <w:ind w:left="990"/>
        <w:jc w:val="thaiDistribute"/>
        <w:rPr>
          <w:rFonts w:asciiTheme="majorBidi" w:hAnsiTheme="majorBidi" w:cstheme="majorBidi"/>
          <w:spacing w:val="-4"/>
          <w:szCs w:val="24"/>
        </w:rPr>
      </w:pPr>
    </w:p>
    <w:p w14:paraId="57115E40" w14:textId="46A9DB9F" w:rsidR="008B1255" w:rsidRPr="008B1255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8B1255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8B1255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8B1255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35B295E5" w14:textId="77777777" w:rsidR="008B1255" w:rsidRPr="00732BA5" w:rsidRDefault="008B1255" w:rsidP="008B125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606E30" w:rsidRPr="00FB1A98" w14:paraId="2CA19D16" w14:textId="77777777" w:rsidTr="00F068AB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774C636A" w14:textId="77777777" w:rsidR="00606E30" w:rsidRPr="00F068AB" w:rsidRDefault="00606E30" w:rsidP="0091472F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488EE2DA" w14:textId="10103620" w:rsidR="00606E30" w:rsidRPr="00F068AB" w:rsidRDefault="00606E30" w:rsidP="0091472F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606E30" w:rsidRPr="00FB1A98" w14:paraId="392E7025" w14:textId="77777777" w:rsidTr="00F068AB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F14314E" w14:textId="77777777" w:rsidR="00606E30" w:rsidRPr="00F068AB" w:rsidRDefault="00606E30" w:rsidP="0091472F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0" w:type="dxa"/>
            <w:gridSpan w:val="7"/>
          </w:tcPr>
          <w:p w14:paraId="54B44EC8" w14:textId="66AD8DD3" w:rsidR="00606E30" w:rsidRPr="00F068AB" w:rsidRDefault="00606E30" w:rsidP="0091472F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243F3982" w14:textId="77777777" w:rsidR="00606E30" w:rsidRPr="00F068AB" w:rsidRDefault="00606E30" w:rsidP="0091472F">
            <w:pPr>
              <w:pStyle w:val="acctcolumnheading"/>
              <w:spacing w:after="0"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288DE474" w14:textId="77777777" w:rsidR="00606E30" w:rsidRPr="00F068AB" w:rsidRDefault="00606E30" w:rsidP="0091472F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F068AB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668200C4" w14:textId="77777777" w:rsidR="00606E30" w:rsidRPr="00F068AB" w:rsidRDefault="00606E30" w:rsidP="0091472F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4645C1C" w14:textId="77777777" w:rsidR="00606E30" w:rsidRPr="00F068AB" w:rsidRDefault="00606E30" w:rsidP="0091472F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606E30" w:rsidRPr="00FB1A98" w14:paraId="73CBDC9C" w14:textId="77777777" w:rsidTr="00F068AB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5910A57" w14:textId="77777777" w:rsidR="00606E30" w:rsidRPr="00F068AB" w:rsidRDefault="00606E30" w:rsidP="0087648A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2882FC6C" w14:textId="77777777" w:rsidR="00606E30" w:rsidRPr="00F068AB" w:rsidRDefault="00606E30" w:rsidP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6A9D9337" w14:textId="545052BD" w:rsidR="00606E30" w:rsidRPr="00F068AB" w:rsidRDefault="00606E30" w:rsidP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1544945C" w14:textId="2056E06E" w:rsidR="00606E30" w:rsidRPr="00F068AB" w:rsidRDefault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pacing w:val="-6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089B7A2F" w14:textId="65FC5179" w:rsidR="00606E30" w:rsidRPr="00F068AB" w:rsidRDefault="00606E30" w:rsidP="00606E30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ด้วยราคาทุนตัดจำหน่าย</w:t>
            </w:r>
          </w:p>
        </w:tc>
        <w:tc>
          <w:tcPr>
            <w:tcW w:w="180" w:type="dxa"/>
          </w:tcPr>
          <w:p w14:paraId="601159CF" w14:textId="77777777" w:rsidR="00606E30" w:rsidRPr="00F068AB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8468FB5" w14:textId="089BE79E" w:rsidR="00606E30" w:rsidRPr="00F068AB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604065E" w14:textId="2D0EA5DD" w:rsidR="00606E30" w:rsidRPr="00F068AB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</w:t>
            </w:r>
            <w:r w:rsidR="00556A35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หรือ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ขาดทุน</w:t>
            </w:r>
          </w:p>
        </w:tc>
        <w:tc>
          <w:tcPr>
            <w:tcW w:w="180" w:type="dxa"/>
          </w:tcPr>
          <w:p w14:paraId="13752868" w14:textId="77777777" w:rsidR="00606E30" w:rsidRPr="00F068AB" w:rsidRDefault="00606E30" w:rsidP="0087648A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09BD2C2" w14:textId="77777777" w:rsidR="00606E30" w:rsidRPr="00F068AB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F068AB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4F12010" w14:textId="77777777" w:rsidR="00606E30" w:rsidRPr="00F068AB" w:rsidRDefault="00606E30" w:rsidP="0087648A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7167D981" w14:textId="77777777" w:rsidR="00606E30" w:rsidRPr="00F068AB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81025F2" w14:textId="77777777" w:rsidR="00606E30" w:rsidRPr="00F068AB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5E8C86F6" w14:textId="77777777" w:rsidR="00606E30" w:rsidRPr="00F068AB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022613C" w14:textId="77777777" w:rsidR="00606E30" w:rsidRPr="00F068AB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1F91AC7" w14:textId="77777777" w:rsidR="00606E30" w:rsidRPr="00F068AB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C853848" w14:textId="77777777" w:rsidR="00606E30" w:rsidRPr="00F068AB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DCD02E3" w14:textId="77777777" w:rsidR="00606E30" w:rsidRPr="00F068AB" w:rsidRDefault="00606E30" w:rsidP="0087648A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CF4AB69" w14:textId="77777777" w:rsidR="00606E30" w:rsidRPr="00F068AB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1160B92F" w14:textId="77777777" w:rsidR="00606E30" w:rsidRPr="00F068AB" w:rsidRDefault="00606E30" w:rsidP="0087648A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6ACF1FA" w14:textId="77777777" w:rsidR="00606E30" w:rsidRPr="00F068AB" w:rsidRDefault="00606E30" w:rsidP="0087648A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606E30" w:rsidRPr="00FB1A98" w14:paraId="7B3F5998" w14:textId="77777777" w:rsidTr="00F068AB">
        <w:trPr>
          <w:cantSplit/>
          <w:trHeight w:val="155"/>
          <w:tblHeader/>
        </w:trPr>
        <w:tc>
          <w:tcPr>
            <w:tcW w:w="3150" w:type="dxa"/>
            <w:shd w:val="clear" w:color="auto" w:fill="auto"/>
            <w:vAlign w:val="bottom"/>
          </w:tcPr>
          <w:p w14:paraId="34284A71" w14:textId="77777777" w:rsidR="00606E30" w:rsidRPr="00F068AB" w:rsidRDefault="00606E30" w:rsidP="0087648A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70FFDEE2" w14:textId="77777777" w:rsidR="00606E30" w:rsidRPr="00F068AB" w:rsidRDefault="00606E30" w:rsidP="0087648A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23B66F6A" w14:textId="77777777" w:rsidR="00606E30" w:rsidRPr="00F068AB" w:rsidRDefault="00606E30" w:rsidP="0087648A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9720" w:type="dxa"/>
            <w:gridSpan w:val="13"/>
            <w:vAlign w:val="bottom"/>
          </w:tcPr>
          <w:p w14:paraId="529D652D" w14:textId="14AF49FF" w:rsidR="00606E30" w:rsidRPr="00F068AB" w:rsidRDefault="00606E30" w:rsidP="0087648A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606E30" w:rsidRPr="00FB1A98" w14:paraId="118995D0" w14:textId="77777777" w:rsidTr="00F068AB">
        <w:trPr>
          <w:cantSplit/>
          <w:trHeight w:val="155"/>
        </w:trPr>
        <w:tc>
          <w:tcPr>
            <w:tcW w:w="3150" w:type="dxa"/>
          </w:tcPr>
          <w:p w14:paraId="08AD656D" w14:textId="03087757" w:rsidR="00606E30" w:rsidRPr="00F068AB" w:rsidRDefault="00606E30" w:rsidP="0087648A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31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มีนาคม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2565</w:t>
            </w:r>
          </w:p>
        </w:tc>
        <w:tc>
          <w:tcPr>
            <w:tcW w:w="1350" w:type="dxa"/>
          </w:tcPr>
          <w:p w14:paraId="2FE76CA4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40D6DB35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7F18A9BC" w14:textId="28DCFCB1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703498C4" w14:textId="77777777" w:rsidR="00606E30" w:rsidRPr="00F068AB" w:rsidRDefault="00606E30" w:rsidP="0087648A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CD580A1" w14:textId="77777777" w:rsidR="00606E30" w:rsidRPr="00F068AB" w:rsidRDefault="00606E30" w:rsidP="0087648A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5B469D9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54D56A4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43019CE2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FEC52A2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82AE41A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07D655B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5A61878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0058736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1F2117BC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5398372D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606E30" w:rsidRPr="00FB1A98" w14:paraId="327C2046" w14:textId="77777777" w:rsidTr="00F068AB">
        <w:trPr>
          <w:cantSplit/>
          <w:trHeight w:val="155"/>
        </w:trPr>
        <w:tc>
          <w:tcPr>
            <w:tcW w:w="3150" w:type="dxa"/>
          </w:tcPr>
          <w:p w14:paraId="7F8B1169" w14:textId="4E36261F" w:rsidR="00606E30" w:rsidRPr="00F068AB" w:rsidRDefault="00606E30" w:rsidP="0087648A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1019EDA5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739D0DD9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1527EC0C" w14:textId="0DA44FFB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3797486D" w14:textId="77777777" w:rsidR="00606E30" w:rsidRPr="00F068AB" w:rsidRDefault="00606E30" w:rsidP="0087648A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1C23CB0" w14:textId="77777777" w:rsidR="00606E30" w:rsidRPr="00F068AB" w:rsidRDefault="00606E30" w:rsidP="0087648A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39F0387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65738D9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B2C9867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8DF6A67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E01DA17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8189B0C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300C40C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F6DCC0A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723960A4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1E3D5895" w14:textId="77777777" w:rsidR="00606E30" w:rsidRPr="00F068AB" w:rsidRDefault="00606E30" w:rsidP="0087648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FB1A98" w:rsidRPr="00FB1A98" w14:paraId="1A810BF5" w14:textId="77777777" w:rsidTr="00F068AB">
        <w:trPr>
          <w:cantSplit/>
          <w:trHeight w:val="112"/>
        </w:trPr>
        <w:tc>
          <w:tcPr>
            <w:tcW w:w="3150" w:type="dxa"/>
            <w:vAlign w:val="bottom"/>
          </w:tcPr>
          <w:p w14:paraId="21F0F5C5" w14:textId="77777777" w:rsidR="00FB1A98" w:rsidRPr="00F068AB" w:rsidRDefault="00FB1A98" w:rsidP="00FB1A9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 w:rsidRPr="00F068AB">
              <w:rPr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</w:tcPr>
          <w:p w14:paraId="1F79FC97" w14:textId="2124D423" w:rsidR="00FB1A98" w:rsidRPr="00F068AB" w:rsidRDefault="00FB1A98" w:rsidP="00F068AB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54F72D9" w14:textId="77777777" w:rsidR="00FB1A98" w:rsidRPr="00F068AB" w:rsidRDefault="00FB1A98" w:rsidP="00FB1A98">
            <w:pPr>
              <w:pStyle w:val="acctfourfigures"/>
              <w:tabs>
                <w:tab w:val="clear" w:pos="765"/>
                <w:tab w:val="center" w:pos="465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34115AB6" w14:textId="6B292A7A" w:rsidR="00FB1A98" w:rsidRPr="00F068AB" w:rsidRDefault="00FB1A98" w:rsidP="00F068AB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8D1D149" w14:textId="77777777" w:rsidR="00FB1A98" w:rsidRPr="00F068AB" w:rsidRDefault="00FB1A98" w:rsidP="00FB1A98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45696D7" w14:textId="1526B69D" w:rsidR="00FB1A98" w:rsidRPr="00F068AB" w:rsidRDefault="00FB1A98" w:rsidP="00FB1A98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10,645</w:t>
            </w:r>
          </w:p>
        </w:tc>
        <w:tc>
          <w:tcPr>
            <w:tcW w:w="180" w:type="dxa"/>
            <w:vAlign w:val="bottom"/>
          </w:tcPr>
          <w:p w14:paraId="48E58E39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98DEB90" w14:textId="5496A982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10,645</w:t>
            </w:r>
          </w:p>
        </w:tc>
        <w:tc>
          <w:tcPr>
            <w:tcW w:w="180" w:type="dxa"/>
            <w:vAlign w:val="bottom"/>
          </w:tcPr>
          <w:p w14:paraId="4492B865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BB8E6AA" w14:textId="7E341314" w:rsidR="00FB1A98" w:rsidRPr="00F068AB" w:rsidRDefault="00FB1A98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F75D7C9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6E3ED32" w14:textId="03D250DE" w:rsidR="00FB1A98" w:rsidRPr="00F068AB" w:rsidRDefault="00FB1A98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10,645</w:t>
            </w:r>
          </w:p>
        </w:tc>
        <w:tc>
          <w:tcPr>
            <w:tcW w:w="180" w:type="dxa"/>
            <w:vAlign w:val="bottom"/>
          </w:tcPr>
          <w:p w14:paraId="610F7353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8C82107" w14:textId="425B2A15" w:rsidR="00FB1A98" w:rsidRPr="00F068AB" w:rsidRDefault="00FB1A98" w:rsidP="00F068A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0A7D646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1D3EEE7" w14:textId="0D27CCBA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10,645</w:t>
            </w:r>
          </w:p>
        </w:tc>
      </w:tr>
      <w:tr w:rsidR="00FB1A98" w:rsidRPr="00FB1A98" w14:paraId="47932EF6" w14:textId="77777777" w:rsidTr="00F068AB">
        <w:trPr>
          <w:cantSplit/>
          <w:trHeight w:val="168"/>
        </w:trPr>
        <w:tc>
          <w:tcPr>
            <w:tcW w:w="3150" w:type="dxa"/>
            <w:vAlign w:val="bottom"/>
          </w:tcPr>
          <w:p w14:paraId="1B2E2622" w14:textId="4EE501B7" w:rsidR="00FB1A98" w:rsidRPr="00F068AB" w:rsidRDefault="00FB1A98" w:rsidP="00FB1A9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 w:rsidRPr="00F068AB">
              <w:rPr>
                <w:sz w:val="27"/>
                <w:szCs w:val="27"/>
                <w:cs/>
              </w:rPr>
              <w:t>หน่วยลงทุนในกองทุนในประเทศ</w:t>
            </w:r>
          </w:p>
        </w:tc>
        <w:tc>
          <w:tcPr>
            <w:tcW w:w="1350" w:type="dxa"/>
          </w:tcPr>
          <w:p w14:paraId="02E5E444" w14:textId="1CEB0A20" w:rsidR="00FB1A98" w:rsidRPr="00F068AB" w:rsidRDefault="00FB1A98" w:rsidP="00F068AB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39F6882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479B21A" w14:textId="73F5B14A" w:rsidR="00FB1A98" w:rsidRPr="00F068AB" w:rsidRDefault="00FB1A98" w:rsidP="00F068AB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475,657</w:t>
            </w:r>
          </w:p>
        </w:tc>
        <w:tc>
          <w:tcPr>
            <w:tcW w:w="180" w:type="dxa"/>
          </w:tcPr>
          <w:p w14:paraId="5BB281C9" w14:textId="77777777" w:rsidR="00FB1A98" w:rsidRPr="00F068AB" w:rsidRDefault="00FB1A98" w:rsidP="00FB1A98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A29DCE6" w14:textId="76285BAB" w:rsidR="00FB1A98" w:rsidRPr="00F068AB" w:rsidRDefault="00FB1A98" w:rsidP="00F068AB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0C5E6F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C8FC454" w14:textId="5BAD4D0A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475,657</w:t>
            </w:r>
          </w:p>
        </w:tc>
        <w:tc>
          <w:tcPr>
            <w:tcW w:w="180" w:type="dxa"/>
            <w:vAlign w:val="bottom"/>
          </w:tcPr>
          <w:p w14:paraId="626BBBF5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A168024" w14:textId="10842D8F" w:rsidR="00FB1A98" w:rsidRPr="00F068AB" w:rsidRDefault="00FB1A98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C3ED2A0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1230D09" w14:textId="104B3B00" w:rsidR="00FB1A98" w:rsidRPr="00F068AB" w:rsidRDefault="00FB1A98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475,657</w:t>
            </w:r>
          </w:p>
        </w:tc>
        <w:tc>
          <w:tcPr>
            <w:tcW w:w="180" w:type="dxa"/>
            <w:vAlign w:val="bottom"/>
          </w:tcPr>
          <w:p w14:paraId="38B7BBA1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BA5F384" w14:textId="08426A31" w:rsidR="00FB1A98" w:rsidRPr="00F068AB" w:rsidRDefault="00FB1A98" w:rsidP="00F068A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87C0711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927D13F" w14:textId="11E47D6C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475,657</w:t>
            </w:r>
          </w:p>
        </w:tc>
      </w:tr>
      <w:tr w:rsidR="00FB1A98" w:rsidRPr="00FB1A98" w14:paraId="44D97451" w14:textId="77777777" w:rsidTr="00F068AB">
        <w:trPr>
          <w:cantSplit/>
          <w:trHeight w:val="174"/>
        </w:trPr>
        <w:tc>
          <w:tcPr>
            <w:tcW w:w="3150" w:type="dxa"/>
            <w:vAlign w:val="bottom"/>
          </w:tcPr>
          <w:p w14:paraId="08273AB6" w14:textId="07C22E61" w:rsidR="00FB1A98" w:rsidRPr="00F068AB" w:rsidRDefault="00FB1A98" w:rsidP="00FB1A9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 w:rsidRPr="00F068AB">
              <w:rPr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</w:tcPr>
          <w:p w14:paraId="73447790" w14:textId="7FF02512" w:rsidR="00FB1A98" w:rsidRPr="00F068AB" w:rsidRDefault="00FB1A98" w:rsidP="00F068AB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888771" w14:textId="77777777" w:rsidR="00FB1A98" w:rsidRPr="00F068AB" w:rsidRDefault="00FB1A98" w:rsidP="00FB1A98">
            <w:pPr>
              <w:pStyle w:val="acctfourfigures"/>
              <w:tabs>
                <w:tab w:val="clear" w:pos="765"/>
                <w:tab w:val="center" w:pos="465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6403FA82" w14:textId="05790A30" w:rsidR="00FB1A98" w:rsidRPr="00F068AB" w:rsidRDefault="00FB1A98" w:rsidP="00F068AB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7AE3561" w14:textId="77777777" w:rsidR="00FB1A98" w:rsidRPr="00F068AB" w:rsidRDefault="00FB1A98" w:rsidP="00FB1A98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1429026" w14:textId="3F59226B" w:rsidR="00FB1A98" w:rsidRPr="00F068AB" w:rsidRDefault="00FB1A98" w:rsidP="00FB1A98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10,861</w:t>
            </w:r>
          </w:p>
        </w:tc>
        <w:tc>
          <w:tcPr>
            <w:tcW w:w="180" w:type="dxa"/>
            <w:vAlign w:val="bottom"/>
          </w:tcPr>
          <w:p w14:paraId="31A0C757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00C1DAA" w14:textId="4CE8B4FC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10,861</w:t>
            </w:r>
          </w:p>
        </w:tc>
        <w:tc>
          <w:tcPr>
            <w:tcW w:w="180" w:type="dxa"/>
            <w:vAlign w:val="bottom"/>
          </w:tcPr>
          <w:p w14:paraId="6BDABA0D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12086E0" w14:textId="5D58BC35" w:rsidR="00FB1A98" w:rsidRPr="00F068AB" w:rsidRDefault="00FB1A98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7E3141F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D87AD71" w14:textId="3039342B" w:rsidR="00FB1A98" w:rsidRPr="00F068AB" w:rsidRDefault="00FB1A98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636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915D37E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55F63F6" w14:textId="65CEE5F3" w:rsidR="00FB1A98" w:rsidRPr="00F068AB" w:rsidRDefault="00FB1A98" w:rsidP="00F068AB">
            <w:pPr>
              <w:pStyle w:val="acctfourfigures"/>
              <w:tabs>
                <w:tab w:val="clear" w:pos="765"/>
                <w:tab w:val="decimal" w:pos="63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10,861</w:t>
            </w:r>
          </w:p>
        </w:tc>
        <w:tc>
          <w:tcPr>
            <w:tcW w:w="178" w:type="dxa"/>
          </w:tcPr>
          <w:p w14:paraId="278AB062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E9D552E" w14:textId="1092DF4B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10,861</w:t>
            </w:r>
          </w:p>
        </w:tc>
      </w:tr>
      <w:tr w:rsidR="00FB1A98" w:rsidRPr="00FB1A98" w14:paraId="37C4E872" w14:textId="77777777" w:rsidTr="00F068AB">
        <w:trPr>
          <w:cantSplit/>
          <w:trHeight w:val="392"/>
        </w:trPr>
        <w:tc>
          <w:tcPr>
            <w:tcW w:w="3150" w:type="dxa"/>
            <w:vAlign w:val="bottom"/>
          </w:tcPr>
          <w:p w14:paraId="4DFC40AB" w14:textId="7D5B3B53" w:rsidR="00FB1A98" w:rsidRPr="00F068AB" w:rsidRDefault="00FB1A98" w:rsidP="00F068AB">
            <w:pPr>
              <w:tabs>
                <w:tab w:val="left" w:pos="369"/>
              </w:tabs>
              <w:spacing w:line="204" w:lineRule="auto"/>
              <w:ind w:left="189" w:hanging="189"/>
              <w:rPr>
                <w:sz w:val="27"/>
                <w:szCs w:val="27"/>
                <w:cs/>
              </w:rPr>
            </w:pPr>
            <w:r w:rsidRPr="00F068AB">
              <w:rPr>
                <w:sz w:val="27"/>
                <w:szCs w:val="27"/>
                <w:cs/>
              </w:rPr>
              <w:lastRenderedPageBreak/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</w:tcPr>
          <w:p w14:paraId="5F98F491" w14:textId="77777777" w:rsidR="00FD7B13" w:rsidRDefault="00FD7B13" w:rsidP="00FD7B13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6F80FE79" w14:textId="014F706F" w:rsidR="00FB1A98" w:rsidRPr="00F068AB" w:rsidRDefault="00FB1A98" w:rsidP="00F068AB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22421D7" w14:textId="77777777" w:rsidR="00FB1A98" w:rsidRPr="00F068AB" w:rsidRDefault="00FB1A98" w:rsidP="00FB1A98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26ED53A" w14:textId="03C0AFC7" w:rsidR="00FB1A98" w:rsidRPr="00F068AB" w:rsidRDefault="00FB1A98" w:rsidP="00F068AB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149BC5B" w14:textId="1C77FE98" w:rsidR="00FB1A98" w:rsidRPr="00F068AB" w:rsidRDefault="00FB1A98" w:rsidP="00F068A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</w:tcPr>
          <w:p w14:paraId="64CBDFE6" w14:textId="77777777" w:rsidR="00FB1A98" w:rsidRPr="00F068AB" w:rsidRDefault="00FB1A98" w:rsidP="00FB1A98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C596985" w14:textId="6659F096" w:rsidR="00FB1A98" w:rsidRPr="00F068AB" w:rsidRDefault="00FB1A98" w:rsidP="00FB1A98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266,854</w:t>
            </w:r>
          </w:p>
        </w:tc>
        <w:tc>
          <w:tcPr>
            <w:tcW w:w="180" w:type="dxa"/>
            <w:vAlign w:val="bottom"/>
          </w:tcPr>
          <w:p w14:paraId="0D3213E6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5320657" w14:textId="674F2DE4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266,854</w:t>
            </w:r>
          </w:p>
        </w:tc>
        <w:tc>
          <w:tcPr>
            <w:tcW w:w="180" w:type="dxa"/>
            <w:vAlign w:val="bottom"/>
          </w:tcPr>
          <w:p w14:paraId="7B2A22C0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A841637" w14:textId="20596B30" w:rsidR="00FB1A98" w:rsidRPr="00F068AB" w:rsidRDefault="00FB1A98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19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854F633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E75E189" w14:textId="4EA9DCF6" w:rsidR="00FB1A98" w:rsidRPr="00F068AB" w:rsidRDefault="00FB1A98" w:rsidP="00F068AB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5A2AE6" w14:textId="77777777" w:rsidR="00FB1A98" w:rsidRPr="00F068AB" w:rsidRDefault="00FB1A98" w:rsidP="00F068AB">
            <w:pPr>
              <w:pStyle w:val="acctfourfigures"/>
              <w:tabs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075" w:type="dxa"/>
            <w:vAlign w:val="bottom"/>
          </w:tcPr>
          <w:p w14:paraId="6D2C8322" w14:textId="3863C4F6" w:rsidR="00FB1A98" w:rsidRPr="00F068AB" w:rsidRDefault="00FB1A98" w:rsidP="00F068AB">
            <w:pPr>
              <w:pStyle w:val="acctfourfigures"/>
              <w:tabs>
                <w:tab w:val="clear" w:pos="765"/>
                <w:tab w:val="decimal" w:pos="63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266,854</w:t>
            </w:r>
          </w:p>
        </w:tc>
        <w:tc>
          <w:tcPr>
            <w:tcW w:w="178" w:type="dxa"/>
          </w:tcPr>
          <w:p w14:paraId="5FAF976D" w14:textId="621D6E15" w:rsidR="00FB1A98" w:rsidRPr="00F068AB" w:rsidRDefault="00FB1A98" w:rsidP="00F068A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3A4A4A1" w14:textId="77777777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E5115F9" w14:textId="50AACDC3" w:rsidR="00FB1A98" w:rsidRPr="00F068AB" w:rsidRDefault="00FB1A98" w:rsidP="00FB1A9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266,854</w:t>
            </w:r>
          </w:p>
        </w:tc>
      </w:tr>
      <w:tr w:rsidR="00FD7B13" w:rsidRPr="00FB1A98" w14:paraId="24EE19A3" w14:textId="77777777" w:rsidTr="00F068AB">
        <w:trPr>
          <w:cantSplit/>
          <w:trHeight w:val="486"/>
        </w:trPr>
        <w:tc>
          <w:tcPr>
            <w:tcW w:w="3150" w:type="dxa"/>
            <w:vAlign w:val="bottom"/>
          </w:tcPr>
          <w:p w14:paraId="1049198F" w14:textId="4675C02C" w:rsidR="00FD7B13" w:rsidRPr="00FB1A98" w:rsidRDefault="00FD7B13" w:rsidP="00F068AB">
            <w:pPr>
              <w:tabs>
                <w:tab w:val="left" w:pos="190"/>
              </w:tabs>
              <w:spacing w:line="204" w:lineRule="auto"/>
              <w:ind w:left="189" w:hanging="189"/>
              <w:rPr>
                <w:sz w:val="27"/>
                <w:szCs w:val="27"/>
                <w:cs/>
              </w:rPr>
            </w:pPr>
            <w:r w:rsidRPr="00BA2C94">
              <w:rPr>
                <w:sz w:val="27"/>
                <w:szCs w:val="27"/>
                <w:cs/>
              </w:rPr>
              <w:t>ตราสารทุนในความต้องการของตลาด</w:t>
            </w:r>
            <w:r>
              <w:rPr>
                <w:rFonts w:hint="cs"/>
                <w:sz w:val="27"/>
                <w:szCs w:val="27"/>
                <w:cs/>
              </w:rPr>
              <w:t>ต่าง</w:t>
            </w:r>
            <w:r w:rsidRPr="00BA2C94">
              <w:rPr>
                <w:sz w:val="27"/>
                <w:szCs w:val="27"/>
                <w:cs/>
              </w:rPr>
              <w:t>ประเทศ</w:t>
            </w:r>
          </w:p>
        </w:tc>
        <w:tc>
          <w:tcPr>
            <w:tcW w:w="1350" w:type="dxa"/>
          </w:tcPr>
          <w:p w14:paraId="43890E00" w14:textId="77777777" w:rsidR="00FD7B13" w:rsidRDefault="00FD7B13" w:rsidP="00FD7B13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5F66403E" w14:textId="7BEAF7C7" w:rsidR="00FD7B13" w:rsidRDefault="00FD7B13" w:rsidP="00FD7B13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0BB6B54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00308F13" w14:textId="77777777" w:rsidR="00FD7B13" w:rsidRPr="00BA2C94" w:rsidRDefault="00FD7B13" w:rsidP="00FD7B13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111696E" w14:textId="2FFFD3D1" w:rsidR="00FD7B13" w:rsidRPr="00FB1A98" w:rsidRDefault="00AD497C" w:rsidP="00F068A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</w:tcPr>
          <w:p w14:paraId="74067ACC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7A1DC25" w14:textId="046DCBBA" w:rsidR="00FD7B13" w:rsidRPr="00F068AB" w:rsidRDefault="00AD49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57,173</w:t>
            </w:r>
          </w:p>
        </w:tc>
        <w:tc>
          <w:tcPr>
            <w:tcW w:w="180" w:type="dxa"/>
            <w:vAlign w:val="bottom"/>
          </w:tcPr>
          <w:p w14:paraId="578750FB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D3A8958" w14:textId="53E62510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57,173</w:t>
            </w:r>
          </w:p>
        </w:tc>
        <w:tc>
          <w:tcPr>
            <w:tcW w:w="180" w:type="dxa"/>
            <w:vAlign w:val="bottom"/>
          </w:tcPr>
          <w:p w14:paraId="49B3DED8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478D146" w14:textId="15D47670" w:rsidR="00FD7B13" w:rsidRPr="00FB1A98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19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57,173</w:t>
            </w:r>
          </w:p>
        </w:tc>
        <w:tc>
          <w:tcPr>
            <w:tcW w:w="180" w:type="dxa"/>
            <w:vAlign w:val="bottom"/>
          </w:tcPr>
          <w:p w14:paraId="7A0124DF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8F072EE" w14:textId="42BFFF7E" w:rsidR="00FD7B13" w:rsidRPr="00FB1A98" w:rsidRDefault="00FD7B13" w:rsidP="00FD7B13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75C7EF" w14:textId="77777777" w:rsidR="00FD7B13" w:rsidRPr="00FB1A98" w:rsidRDefault="00FD7B13" w:rsidP="00FD7B13">
            <w:pPr>
              <w:pStyle w:val="acctfourfigures"/>
              <w:tabs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075" w:type="dxa"/>
            <w:vAlign w:val="bottom"/>
          </w:tcPr>
          <w:p w14:paraId="508413DC" w14:textId="3E8A9BFE" w:rsidR="00FD7B13" w:rsidRPr="00F068AB" w:rsidRDefault="00FD7B13" w:rsidP="00F068A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78" w:type="dxa"/>
          </w:tcPr>
          <w:p w14:paraId="75FAB84F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D8404D1" w14:textId="77777777" w:rsidR="00FD7B13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2E7DA34A" w14:textId="622200C2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57,173</w:t>
            </w:r>
          </w:p>
        </w:tc>
      </w:tr>
      <w:tr w:rsidR="00FD7B13" w:rsidRPr="00FB1A98" w14:paraId="07CF8F4C" w14:textId="77777777" w:rsidTr="00F068AB">
        <w:trPr>
          <w:cantSplit/>
          <w:trHeight w:val="213"/>
        </w:trPr>
        <w:tc>
          <w:tcPr>
            <w:tcW w:w="3150" w:type="dxa"/>
            <w:vAlign w:val="bottom"/>
          </w:tcPr>
          <w:p w14:paraId="4972DF0A" w14:textId="032D4709" w:rsidR="00FD7B13" w:rsidRPr="00F068AB" w:rsidRDefault="00DC110C" w:rsidP="00F068AB">
            <w:pPr>
              <w:tabs>
                <w:tab w:val="left" w:pos="190"/>
              </w:tabs>
              <w:spacing w:line="204" w:lineRule="auto"/>
              <w:ind w:left="189" w:hanging="189"/>
              <w:rPr>
                <w:rFonts w:cstheme="minorBidi"/>
                <w:sz w:val="27"/>
                <w:szCs w:val="34"/>
                <w:cs/>
                <w:lang w:bidi="ar-SA"/>
              </w:rPr>
            </w:pPr>
            <w:r w:rsidRPr="00F068AB">
              <w:rPr>
                <w:sz w:val="27"/>
                <w:szCs w:val="27"/>
                <w:cs/>
              </w:rPr>
              <w:t>ด</w:t>
            </w:r>
            <w:r w:rsidR="00E77603" w:rsidRPr="00F068AB">
              <w:rPr>
                <w:sz w:val="27"/>
                <w:szCs w:val="27"/>
                <w:cs/>
              </w:rPr>
              <w:t>ิจิท</w:t>
            </w:r>
            <w:r w:rsidR="00556A35">
              <w:rPr>
                <w:rFonts w:hint="cs"/>
                <w:sz w:val="27"/>
                <w:szCs w:val="27"/>
                <w:cs/>
              </w:rPr>
              <w:t>ั</w:t>
            </w:r>
            <w:r w:rsidR="00E77603" w:rsidRPr="00F068AB">
              <w:rPr>
                <w:sz w:val="27"/>
                <w:szCs w:val="27"/>
                <w:cs/>
              </w:rPr>
              <w:t>ลโทเคน</w:t>
            </w:r>
          </w:p>
        </w:tc>
        <w:tc>
          <w:tcPr>
            <w:tcW w:w="1350" w:type="dxa"/>
          </w:tcPr>
          <w:p w14:paraId="2F199949" w14:textId="35D7AD90" w:rsidR="00FD7B13" w:rsidRPr="00F068AB" w:rsidRDefault="00E77603" w:rsidP="00F068AB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</w:tcPr>
          <w:p w14:paraId="0AE9962F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6E34F6F" w14:textId="51A8D49B" w:rsidR="00FD7B13" w:rsidRPr="00F068AB" w:rsidRDefault="00E7760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25,000</w:t>
            </w:r>
          </w:p>
        </w:tc>
        <w:tc>
          <w:tcPr>
            <w:tcW w:w="180" w:type="dxa"/>
          </w:tcPr>
          <w:p w14:paraId="696B3621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10883E7" w14:textId="54F11753" w:rsidR="00FD7B13" w:rsidRPr="00F068AB" w:rsidRDefault="00E77603" w:rsidP="00F068A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EB90EAE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C751A47" w14:textId="64D70241" w:rsidR="00FD7B13" w:rsidRPr="00F068AB" w:rsidRDefault="00E7760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25,000</w:t>
            </w:r>
          </w:p>
        </w:tc>
        <w:tc>
          <w:tcPr>
            <w:tcW w:w="180" w:type="dxa"/>
            <w:vAlign w:val="bottom"/>
          </w:tcPr>
          <w:p w14:paraId="237DF34E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1EBC530" w14:textId="277E7460" w:rsidR="00FD7B13" w:rsidRPr="00F068AB" w:rsidRDefault="00E77603" w:rsidP="00F068A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CF891B6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6FAD3B4" w14:textId="490340E7" w:rsidR="00FD7B13" w:rsidRPr="00F068AB" w:rsidRDefault="00E77603" w:rsidP="00F068A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25,000</w:t>
            </w:r>
          </w:p>
        </w:tc>
        <w:tc>
          <w:tcPr>
            <w:tcW w:w="180" w:type="dxa"/>
            <w:vAlign w:val="bottom"/>
          </w:tcPr>
          <w:p w14:paraId="7F985908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29C9466" w14:textId="1CDDBD61" w:rsidR="00FD7B13" w:rsidRPr="00F068AB" w:rsidRDefault="00E77603" w:rsidP="00F068A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78" w:type="dxa"/>
          </w:tcPr>
          <w:p w14:paraId="1BF5D6B6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13ACCCC" w14:textId="0016E237" w:rsidR="00FD7B13" w:rsidRPr="00F068AB" w:rsidRDefault="00E7760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25,000</w:t>
            </w:r>
          </w:p>
        </w:tc>
      </w:tr>
      <w:tr w:rsidR="00DC110C" w:rsidRPr="00FB1A98" w14:paraId="70DC0940" w14:textId="77777777" w:rsidTr="00606E30">
        <w:trPr>
          <w:cantSplit/>
          <w:trHeight w:val="213"/>
        </w:trPr>
        <w:tc>
          <w:tcPr>
            <w:tcW w:w="3150" w:type="dxa"/>
            <w:vAlign w:val="bottom"/>
          </w:tcPr>
          <w:p w14:paraId="52AFF5CD" w14:textId="77777777" w:rsidR="00DC110C" w:rsidRPr="00FB1A98" w:rsidRDefault="00DC110C">
            <w:pPr>
              <w:pStyle w:val="acctfourfigures"/>
              <w:tabs>
                <w:tab w:val="clear" w:pos="765"/>
                <w:tab w:val="center" w:pos="279"/>
              </w:tabs>
              <w:spacing w:line="18" w:lineRule="atLeast"/>
              <w:jc w:val="center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</w:tcPr>
          <w:p w14:paraId="43758FDD" w14:textId="77777777" w:rsidR="00DC110C" w:rsidRPr="00FB1A98" w:rsidRDefault="00DC110C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101CFBB0" w14:textId="77777777" w:rsidR="00DC110C" w:rsidRPr="00FB1A98" w:rsidRDefault="00DC110C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2F03FB7" w14:textId="77777777" w:rsidR="00DC110C" w:rsidRPr="00FB1A98" w:rsidRDefault="00DC110C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15C932D7" w14:textId="77777777" w:rsidR="00DC110C" w:rsidRPr="00FB1A98" w:rsidRDefault="00DC110C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2B01009" w14:textId="77777777" w:rsidR="00DC110C" w:rsidRPr="00FB1A98" w:rsidRDefault="00DC110C" w:rsidP="00FD7B13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7641060" w14:textId="77777777" w:rsidR="00DC110C" w:rsidRPr="00FB1A98" w:rsidRDefault="00DC110C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4D4E3F3" w14:textId="77777777" w:rsidR="00DC110C" w:rsidRPr="00FB1A98" w:rsidRDefault="00DC110C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639E082" w14:textId="77777777" w:rsidR="00DC110C" w:rsidRPr="00FB1A98" w:rsidRDefault="00DC110C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5669F30" w14:textId="77777777" w:rsidR="00DC110C" w:rsidRPr="00FB1A98" w:rsidRDefault="00DC110C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1CF5C49D" w14:textId="77777777" w:rsidR="00DC110C" w:rsidRPr="00FB1A98" w:rsidRDefault="00DC110C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B847C27" w14:textId="77777777" w:rsidR="00DC110C" w:rsidRPr="00FB1A98" w:rsidRDefault="00DC110C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49B91B9" w14:textId="77777777" w:rsidR="00DC110C" w:rsidRPr="00FB1A98" w:rsidRDefault="00DC110C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F3250D5" w14:textId="77777777" w:rsidR="00DC110C" w:rsidRPr="00E90F22" w:rsidRDefault="00DC110C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6853C10F" w14:textId="77777777" w:rsidR="00DC110C" w:rsidRPr="00FB1A98" w:rsidRDefault="00DC110C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02259CD" w14:textId="77777777" w:rsidR="00DC110C" w:rsidRPr="00FB1A98" w:rsidRDefault="00DC110C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FD7B13" w:rsidRPr="00FB1A98" w14:paraId="5574D85E" w14:textId="77777777" w:rsidTr="00F068AB">
        <w:trPr>
          <w:cantSplit/>
          <w:trHeight w:val="213"/>
        </w:trPr>
        <w:tc>
          <w:tcPr>
            <w:tcW w:w="3150" w:type="dxa"/>
            <w:vAlign w:val="bottom"/>
          </w:tcPr>
          <w:p w14:paraId="65A0C0E6" w14:textId="6CA62F3E" w:rsidR="00FD7B13" w:rsidRPr="00F068AB" w:rsidRDefault="00FD7B13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b/>
                <w:bCs/>
                <w:i/>
                <w:iCs/>
                <w:sz w:val="27"/>
                <w:szCs w:val="27"/>
                <w:cs/>
              </w:rPr>
            </w:pPr>
            <w:r w:rsidRPr="00F068AB">
              <w:rPr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02E2FCEF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4CA1562C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31524E0" w14:textId="3E332F10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D347FBD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21551C0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6EDEF4B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101E119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0252F30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D8FF344" w14:textId="77777777" w:rsidR="00FD7B13" w:rsidRPr="00F068AB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167465B3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A6E5062" w14:textId="77777777" w:rsidR="00FD7B13" w:rsidRPr="00F068AB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50E7699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6E8B1DC" w14:textId="77777777" w:rsidR="00FD7B13" w:rsidRPr="00F068AB" w:rsidRDefault="00FD7B13" w:rsidP="00F068A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37FC1C70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5DDBD485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FD7B13" w:rsidRPr="00FB1A98" w14:paraId="3929F701" w14:textId="77777777" w:rsidTr="00F068AB">
        <w:trPr>
          <w:cantSplit/>
          <w:trHeight w:val="213"/>
        </w:trPr>
        <w:tc>
          <w:tcPr>
            <w:tcW w:w="3150" w:type="dxa"/>
            <w:vAlign w:val="bottom"/>
          </w:tcPr>
          <w:p w14:paraId="0BA2E9EE" w14:textId="5993A3FC" w:rsidR="00FD7B13" w:rsidRPr="00F068AB" w:rsidRDefault="00FD7B13" w:rsidP="00F068AB">
            <w:pPr>
              <w:tabs>
                <w:tab w:val="left" w:pos="369"/>
              </w:tabs>
              <w:spacing w:line="204" w:lineRule="auto"/>
              <w:ind w:left="189" w:hanging="18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  <w:r w:rsidRPr="00F068AB">
              <w:rPr>
                <w:rFonts w:asciiTheme="majorBidi" w:hAnsiTheme="majorBidi" w:cstheme="majorBidi"/>
                <w:sz w:val="27"/>
                <w:szCs w:val="27"/>
              </w:rPr>
              <w:t xml:space="preserve"> - 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สุทธิจากส่วนที่ถึงกำหนด</w:t>
            </w:r>
            <w:r>
              <w:rPr>
                <w:rFonts w:asciiTheme="majorBidi" w:hAnsiTheme="majorBidi" w:cstheme="majorBidi"/>
                <w:sz w:val="27"/>
                <w:szCs w:val="27"/>
              </w:rPr>
              <w:br/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</w:rPr>
              <w:t>ภายในหนึ่งปี</w:t>
            </w:r>
          </w:p>
        </w:tc>
        <w:tc>
          <w:tcPr>
            <w:tcW w:w="1350" w:type="dxa"/>
            <w:vAlign w:val="bottom"/>
          </w:tcPr>
          <w:p w14:paraId="0BB3CA3A" w14:textId="7095F111" w:rsidR="00FD7B13" w:rsidRPr="00F068AB" w:rsidRDefault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0" w:type="dxa"/>
            <w:vAlign w:val="bottom"/>
          </w:tcPr>
          <w:p w14:paraId="470A2DDB" w14:textId="77777777" w:rsidR="00FD7B13" w:rsidRPr="00F068AB" w:rsidRDefault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3F50138" w14:textId="1DEE11D2" w:rsidR="00FD7B13" w:rsidRPr="00F068AB" w:rsidRDefault="00FD7B13" w:rsidP="00F068AB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3C65D5" w14:textId="77777777" w:rsidR="00FD7B13" w:rsidRPr="00F068AB" w:rsidRDefault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D1B87D3" w14:textId="4E6BB83E" w:rsidR="00FD7B13" w:rsidRPr="00F068AB" w:rsidRDefault="00FD7B13" w:rsidP="00F068AB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43695A0" w14:textId="77777777" w:rsidR="00FD7B13" w:rsidRPr="00F068AB" w:rsidRDefault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D16EB26" w14:textId="3C069EE9" w:rsidR="00FD7B13" w:rsidRPr="00F068AB" w:rsidRDefault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0" w:type="dxa"/>
            <w:vAlign w:val="bottom"/>
          </w:tcPr>
          <w:p w14:paraId="6347EA58" w14:textId="77777777" w:rsidR="00FD7B13" w:rsidRPr="00F068AB" w:rsidRDefault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8F60E21" w14:textId="2775731C" w:rsidR="00FD7B13" w:rsidRPr="00F068AB" w:rsidRDefault="00FD7B13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19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288F1DC" w14:textId="77777777" w:rsidR="00FD7B13" w:rsidRPr="00F068AB" w:rsidRDefault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AB37804" w14:textId="050C3D35" w:rsidR="00FD7B13" w:rsidRPr="00F068AB" w:rsidRDefault="00FD7B13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359,64</w:t>
            </w:r>
            <w:r w:rsidR="00032860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220FE4EE" w14:textId="77777777" w:rsidR="00FD7B13" w:rsidRPr="00F068AB" w:rsidRDefault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6CE5022" w14:textId="5FCDBD21" w:rsidR="00FD7B13" w:rsidRPr="00F068AB" w:rsidRDefault="00FD7B13" w:rsidP="00F068A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3E501BE" w14:textId="77777777" w:rsidR="00FD7B13" w:rsidRPr="00F068AB" w:rsidRDefault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380A440" w14:textId="07A07609" w:rsidR="00FD7B13" w:rsidRPr="00F068AB" w:rsidRDefault="00A2657A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359,64</w:t>
            </w:r>
            <w:r w:rsidR="00032860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2</w:t>
            </w:r>
          </w:p>
        </w:tc>
      </w:tr>
      <w:tr w:rsidR="00FD7B13" w:rsidRPr="00FB1A98" w14:paraId="738A737C" w14:textId="77777777" w:rsidTr="00F068AB">
        <w:trPr>
          <w:cantSplit/>
          <w:trHeight w:val="213"/>
        </w:trPr>
        <w:tc>
          <w:tcPr>
            <w:tcW w:w="3150" w:type="dxa"/>
            <w:vAlign w:val="bottom"/>
          </w:tcPr>
          <w:p w14:paraId="4E16B366" w14:textId="77777777" w:rsidR="00FD7B13" w:rsidRPr="00F068AB" w:rsidRDefault="00FD7B13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</w:tcPr>
          <w:p w14:paraId="43609FA2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0318462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7ED2446" w14:textId="6C8E0A64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F957190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3327CE0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2ED75DE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ACF8CFC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7605006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4EAE407" w14:textId="77777777" w:rsidR="00FD7B13" w:rsidRPr="00F068AB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23A9EF5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DF1029A" w14:textId="77777777" w:rsidR="00FD7B13" w:rsidRPr="00F068AB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1FDD9D7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29AC561" w14:textId="77777777" w:rsidR="00FD7B13" w:rsidRPr="00F068AB" w:rsidRDefault="00FD7B13" w:rsidP="00F068AB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2692DD87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B493BDD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FD7B13" w:rsidRPr="00FB1A98" w14:paraId="549F032D" w14:textId="77777777" w:rsidTr="00606E30">
        <w:trPr>
          <w:cantSplit/>
          <w:trHeight w:val="213"/>
        </w:trPr>
        <w:tc>
          <w:tcPr>
            <w:tcW w:w="3150" w:type="dxa"/>
            <w:vAlign w:val="bottom"/>
          </w:tcPr>
          <w:p w14:paraId="770606CD" w14:textId="77777777" w:rsidR="00FD7B13" w:rsidRPr="00FB1A98" w:rsidRDefault="00FD7B13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</w:tcPr>
          <w:p w14:paraId="3D3FE22E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56D4D45A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DE37223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599E82B4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1091300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42AB826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5E758C8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745B55F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84BA048" w14:textId="77777777" w:rsidR="00FD7B13" w:rsidRPr="00FB1A98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850A86C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95A0EE7" w14:textId="77777777" w:rsidR="00FD7B13" w:rsidRPr="00FB1A98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EFA7B53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A59FCF6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46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694A5317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3627E95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FD7B13" w:rsidRPr="00FB1A98" w14:paraId="45E2931E" w14:textId="77777777" w:rsidTr="00606E30">
        <w:trPr>
          <w:cantSplit/>
          <w:trHeight w:val="213"/>
        </w:trPr>
        <w:tc>
          <w:tcPr>
            <w:tcW w:w="3150" w:type="dxa"/>
            <w:vAlign w:val="bottom"/>
          </w:tcPr>
          <w:p w14:paraId="05DFDCF1" w14:textId="77777777" w:rsidR="00FD7B13" w:rsidRPr="00FB1A98" w:rsidRDefault="00FD7B13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</w:tcPr>
          <w:p w14:paraId="782BBE4C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41306504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8A02A95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38E980E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06C29BB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08999D7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9DF9BB5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2654273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1B30B7F" w14:textId="77777777" w:rsidR="00FD7B13" w:rsidRPr="00FB1A98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CCCD92E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9B4B5F2" w14:textId="77777777" w:rsidR="00FD7B13" w:rsidRPr="00FB1A98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74B4BEAE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5041B23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46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1991E65C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D3F0655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FD7B13" w:rsidRPr="00FB1A98" w14:paraId="16DDF402" w14:textId="77777777" w:rsidTr="00606E30">
        <w:trPr>
          <w:cantSplit/>
          <w:trHeight w:val="213"/>
        </w:trPr>
        <w:tc>
          <w:tcPr>
            <w:tcW w:w="3150" w:type="dxa"/>
            <w:vAlign w:val="bottom"/>
          </w:tcPr>
          <w:p w14:paraId="4AA17A45" w14:textId="77777777" w:rsidR="00FD7B13" w:rsidRPr="00FB1A98" w:rsidRDefault="00FD7B13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</w:tcPr>
          <w:p w14:paraId="2FDC7DE3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8D6389E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0D46E65C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74000C8B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0EE2862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B90030F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ED2068E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A524097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084B3E0" w14:textId="77777777" w:rsidR="00FD7B13" w:rsidRPr="00FB1A98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0DF57C1C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DA6E895" w14:textId="77777777" w:rsidR="00FD7B13" w:rsidRPr="00FB1A98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7356EA0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7E1C970" w14:textId="77777777" w:rsidR="00FD7B13" w:rsidRPr="00FB1A98" w:rsidRDefault="00FD7B13" w:rsidP="00FD7B13">
            <w:pPr>
              <w:pStyle w:val="acctfourfigures"/>
              <w:tabs>
                <w:tab w:val="clear" w:pos="765"/>
                <w:tab w:val="decimal" w:pos="46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3BF9BB4F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6939592" w14:textId="77777777" w:rsidR="00FD7B13" w:rsidRPr="00FB1A98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FD7B13" w:rsidRPr="00FB1A98" w14:paraId="1D0E9197" w14:textId="77777777" w:rsidTr="00F068AB">
        <w:trPr>
          <w:cantSplit/>
          <w:trHeight w:val="213"/>
        </w:trPr>
        <w:tc>
          <w:tcPr>
            <w:tcW w:w="3150" w:type="dxa"/>
            <w:vAlign w:val="bottom"/>
          </w:tcPr>
          <w:p w14:paraId="563868D0" w14:textId="600DC642" w:rsidR="00FD7B13" w:rsidRPr="00F068AB" w:rsidRDefault="00FD7B13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lastRenderedPageBreak/>
              <w:t xml:space="preserve">31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ธันวาคม </w:t>
            </w: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2564</w:t>
            </w:r>
          </w:p>
        </w:tc>
        <w:tc>
          <w:tcPr>
            <w:tcW w:w="1350" w:type="dxa"/>
          </w:tcPr>
          <w:p w14:paraId="74CAB9D7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3320B85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D19C60F" w14:textId="1FD7C1C9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70D006C3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7A05475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CD502D0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2D9DE92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B3C6E4B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85FF269" w14:textId="77777777" w:rsidR="00FD7B13" w:rsidRPr="00F068AB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3E384B5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A66D012" w14:textId="77777777" w:rsidR="00FD7B13" w:rsidRPr="00F068AB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054924D9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217584B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46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4A32FAE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7368F868" w14:textId="77777777" w:rsidR="00FD7B13" w:rsidRPr="00F068AB" w:rsidRDefault="00FD7B13" w:rsidP="00FD7B13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FD7B13" w:rsidRPr="00FB1A98" w14:paraId="009B22A7" w14:textId="77777777" w:rsidTr="00F068AB">
        <w:trPr>
          <w:cantSplit/>
          <w:trHeight w:val="213"/>
        </w:trPr>
        <w:tc>
          <w:tcPr>
            <w:tcW w:w="3150" w:type="dxa"/>
            <w:vAlign w:val="center"/>
          </w:tcPr>
          <w:p w14:paraId="41DA4D5A" w14:textId="0B7BB329" w:rsidR="00FD7B13" w:rsidRPr="00F068AB" w:rsidRDefault="00FD7B13" w:rsidP="00FD7B13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1698F5CF" w14:textId="77777777" w:rsidR="00FD7B13" w:rsidRPr="00F068AB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B7A0DB3" w14:textId="77777777" w:rsidR="00FD7B13" w:rsidRPr="00F068AB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6ED645DE" w14:textId="21F0BC71" w:rsidR="00FD7B13" w:rsidRPr="00F068AB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D433D20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078CC8A0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EF946FD" w14:textId="77777777" w:rsidR="00FD7B13" w:rsidRPr="00F068AB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7C253FD5" w14:textId="77777777" w:rsidR="00FD7B13" w:rsidRPr="00F068AB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C0ECC1C" w14:textId="77777777" w:rsidR="00FD7B13" w:rsidRPr="00F068AB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1EB92039" w14:textId="77777777" w:rsidR="00FD7B13" w:rsidRPr="00F068AB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3F15DA36" w14:textId="77777777" w:rsidR="00FD7B13" w:rsidRPr="00F068AB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461299A" w14:textId="77777777" w:rsidR="00FD7B13" w:rsidRPr="00F068AB" w:rsidRDefault="00FD7B13" w:rsidP="00FD7B13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5E85C692" w14:textId="77777777" w:rsidR="00FD7B13" w:rsidRPr="00F068AB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D1FAFC5" w14:textId="77777777" w:rsidR="00FD7B13" w:rsidRPr="00F068AB" w:rsidRDefault="00FD7B13" w:rsidP="00FD7B13">
            <w:pPr>
              <w:pStyle w:val="acctfourfigures"/>
              <w:tabs>
                <w:tab w:val="clear" w:pos="765"/>
                <w:tab w:val="decimal" w:pos="466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3A70583" w14:textId="77777777" w:rsidR="00FD7B13" w:rsidRPr="00F068AB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498B507A" w14:textId="77777777" w:rsidR="00FD7B13" w:rsidRPr="00F068AB" w:rsidRDefault="00FD7B13" w:rsidP="00FD7B13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032860" w:rsidRPr="00FB1A98" w14:paraId="39EF6766" w14:textId="77777777" w:rsidTr="00F068AB">
        <w:trPr>
          <w:cantSplit/>
          <w:trHeight w:val="213"/>
        </w:trPr>
        <w:tc>
          <w:tcPr>
            <w:tcW w:w="3150" w:type="dxa"/>
            <w:vAlign w:val="bottom"/>
          </w:tcPr>
          <w:p w14:paraId="233B5274" w14:textId="2394F5ED" w:rsidR="00032860" w:rsidRPr="00F068AB" w:rsidRDefault="00032860" w:rsidP="00032860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F068AB">
              <w:rPr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7034B248" w14:textId="647559AF" w:rsidR="00032860" w:rsidRPr="00F068AB" w:rsidRDefault="00032860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494145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9CF9263" w14:textId="77777777" w:rsidR="00032860" w:rsidRPr="00F068AB" w:rsidRDefault="00032860" w:rsidP="00032860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35D6E490" w14:textId="046C4CEB" w:rsidR="00032860" w:rsidRPr="00F068AB" w:rsidRDefault="00032860" w:rsidP="00F068A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00B398A" w14:textId="77777777" w:rsidR="00032860" w:rsidRPr="00F068AB" w:rsidRDefault="00032860" w:rsidP="00032860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9AB12B7" w14:textId="5A4C928D" w:rsidR="00032860" w:rsidRPr="00F068AB" w:rsidRDefault="00032860" w:rsidP="00032860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52F9B711" w14:textId="77777777" w:rsidR="00032860" w:rsidRPr="00F068AB" w:rsidRDefault="00032860" w:rsidP="00032860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0F0F70B" w14:textId="469F1D7D" w:rsidR="00032860" w:rsidRPr="00F068AB" w:rsidRDefault="00032860" w:rsidP="00032860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4742421A" w14:textId="77777777" w:rsidR="00032860" w:rsidRPr="00F068AB" w:rsidRDefault="00032860" w:rsidP="00032860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3EEC8DE" w14:textId="613B1E53" w:rsidR="00032860" w:rsidRPr="00F068AB" w:rsidRDefault="00032860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8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9CDC4C" w14:textId="77777777" w:rsidR="00032860" w:rsidRPr="00F068AB" w:rsidRDefault="00032860" w:rsidP="00032860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EBBF573" w14:textId="34072ECB" w:rsidR="00032860" w:rsidRPr="00F068AB" w:rsidRDefault="00032860" w:rsidP="00F068A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4BC40C33" w14:textId="77777777" w:rsidR="00032860" w:rsidRPr="00F068AB" w:rsidRDefault="00032860" w:rsidP="00032860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B14EF0C" w14:textId="129AF705" w:rsidR="00032860" w:rsidRPr="00F068AB" w:rsidRDefault="00032860" w:rsidP="00F068A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D237621" w14:textId="77777777" w:rsidR="00032860" w:rsidRPr="00F068AB" w:rsidRDefault="00032860" w:rsidP="00032860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44779080" w14:textId="5E03230D" w:rsidR="00032860" w:rsidRPr="00F068AB" w:rsidRDefault="00032860" w:rsidP="00032860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10,856</w:t>
            </w:r>
          </w:p>
        </w:tc>
      </w:tr>
      <w:tr w:rsidR="001B203B" w:rsidRPr="00FB1A98" w14:paraId="1FE6568F" w14:textId="77777777" w:rsidTr="00F068AB">
        <w:trPr>
          <w:cantSplit/>
          <w:trHeight w:val="213"/>
        </w:trPr>
        <w:tc>
          <w:tcPr>
            <w:tcW w:w="3150" w:type="dxa"/>
            <w:vAlign w:val="bottom"/>
          </w:tcPr>
          <w:p w14:paraId="54C70B2C" w14:textId="193B3F1C" w:rsidR="001B203B" w:rsidRPr="00F068AB" w:rsidRDefault="001B203B" w:rsidP="00F068AB">
            <w:pPr>
              <w:tabs>
                <w:tab w:val="left" w:pos="190"/>
              </w:tabs>
              <w:spacing w:line="204" w:lineRule="auto"/>
              <w:rPr>
                <w:sz w:val="27"/>
                <w:szCs w:val="27"/>
                <w:cs/>
              </w:rPr>
            </w:pPr>
            <w:r w:rsidRPr="009B1C2D">
              <w:rPr>
                <w:sz w:val="27"/>
                <w:szCs w:val="27"/>
                <w:cs/>
              </w:rPr>
              <w:t>หน่วยลงทุนในกองทุน</w:t>
            </w:r>
            <w:r>
              <w:rPr>
                <w:rFonts w:hint="cs"/>
                <w:sz w:val="27"/>
                <w:szCs w:val="27"/>
                <w:cs/>
              </w:rPr>
              <w:t>ในประเทศ</w:t>
            </w:r>
          </w:p>
        </w:tc>
        <w:tc>
          <w:tcPr>
            <w:tcW w:w="1350" w:type="dxa"/>
            <w:vAlign w:val="bottom"/>
          </w:tcPr>
          <w:p w14:paraId="45F5883D" w14:textId="04FE84BD" w:rsidR="001B203B" w:rsidRPr="00F068AB" w:rsidRDefault="001B203B" w:rsidP="00F068A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494145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F96556B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decimal" w:pos="1085"/>
              </w:tabs>
              <w:spacing w:line="18" w:lineRule="atLeast"/>
              <w:ind w:firstLine="465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3047FF5" w14:textId="10F0CB6C" w:rsidR="001B203B" w:rsidRPr="00F068AB" w:rsidRDefault="001B203B" w:rsidP="00F068A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364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5</w:t>
            </w:r>
            <w:r w:rsidR="00E97EE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7</w:t>
            </w:r>
          </w:p>
        </w:tc>
        <w:tc>
          <w:tcPr>
            <w:tcW w:w="180" w:type="dxa"/>
          </w:tcPr>
          <w:p w14:paraId="0EADC634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B997775" w14:textId="3D2F1594" w:rsidR="001B203B" w:rsidRPr="00F068AB" w:rsidRDefault="001B203B" w:rsidP="00F068A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8890AF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723407F" w14:textId="00B8B532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364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5</w:t>
            </w:r>
            <w:r w:rsidR="00E97EE4">
              <w:rPr>
                <w:rFonts w:asciiTheme="majorBidi" w:hAnsiTheme="majorBidi" w:cs="Angsana New"/>
                <w:sz w:val="27"/>
                <w:szCs w:val="27"/>
                <w:lang w:bidi="th-TH"/>
              </w:rPr>
              <w:t>1</w:t>
            </w: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7E6E2771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2EC1C0D" w14:textId="228DE667" w:rsidR="001B203B" w:rsidRPr="00F068AB" w:rsidRDefault="001B203B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8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6FCFE42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2B2F429" w14:textId="490BF32A" w:rsidR="001B203B" w:rsidRPr="00F068AB" w:rsidRDefault="001B203B" w:rsidP="00F068A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364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5</w:t>
            </w:r>
            <w:r w:rsidR="00E97EE4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1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264D75A1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4A665D4" w14:textId="23BE83EC" w:rsidR="001B203B" w:rsidRPr="00F068AB" w:rsidRDefault="001B203B" w:rsidP="00F068A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E9D334E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  <w:vAlign w:val="bottom"/>
          </w:tcPr>
          <w:p w14:paraId="6FC62780" w14:textId="6A7C6E58" w:rsidR="001B203B" w:rsidRPr="00F068AB" w:rsidRDefault="001B203B" w:rsidP="001B203B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364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5</w:t>
            </w:r>
            <w:r w:rsidR="00E97EE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7</w:t>
            </w:r>
          </w:p>
        </w:tc>
      </w:tr>
      <w:tr w:rsidR="001B203B" w:rsidRPr="00FB1A98" w14:paraId="07AC74CC" w14:textId="77777777" w:rsidTr="00F068AB">
        <w:trPr>
          <w:cantSplit/>
          <w:trHeight w:val="213"/>
        </w:trPr>
        <w:tc>
          <w:tcPr>
            <w:tcW w:w="3150" w:type="dxa"/>
            <w:vAlign w:val="bottom"/>
          </w:tcPr>
          <w:p w14:paraId="29B0C556" w14:textId="125451AE" w:rsidR="001B203B" w:rsidRPr="00F068AB" w:rsidRDefault="001B203B" w:rsidP="001B203B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F068AB">
              <w:rPr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6340E4E6" w14:textId="33370B4C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494145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E6443AE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7D8F3F64" w14:textId="3557A511" w:rsidR="001B203B" w:rsidRPr="00F068AB" w:rsidRDefault="001B203B" w:rsidP="00F068A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B7FE6A5" w14:textId="77777777" w:rsidR="001B203B" w:rsidRPr="00F068AB" w:rsidRDefault="001B203B" w:rsidP="00F068A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4C049F0" w14:textId="4E6AC40C" w:rsidR="001B203B" w:rsidRPr="00F068AB" w:rsidRDefault="001B203B" w:rsidP="001B203B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10,176</w:t>
            </w:r>
          </w:p>
        </w:tc>
        <w:tc>
          <w:tcPr>
            <w:tcW w:w="180" w:type="dxa"/>
            <w:vAlign w:val="bottom"/>
          </w:tcPr>
          <w:p w14:paraId="0FE18216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948503F" w14:textId="70EFD6AD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10,176</w:t>
            </w:r>
          </w:p>
        </w:tc>
        <w:tc>
          <w:tcPr>
            <w:tcW w:w="180" w:type="dxa"/>
            <w:vAlign w:val="bottom"/>
          </w:tcPr>
          <w:p w14:paraId="463B5AF3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E1D02DA" w14:textId="3C0B8E47" w:rsidR="001B203B" w:rsidRPr="00F068AB" w:rsidRDefault="001B203B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8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035895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D6A41D8" w14:textId="225E1522" w:rsidR="001B203B" w:rsidRPr="00F068AB" w:rsidRDefault="001B203B" w:rsidP="00F068A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176</w:t>
            </w:r>
          </w:p>
        </w:tc>
        <w:tc>
          <w:tcPr>
            <w:tcW w:w="180" w:type="dxa"/>
            <w:vAlign w:val="bottom"/>
          </w:tcPr>
          <w:p w14:paraId="106CBCA9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68E53EC" w14:textId="0E5D7CF1" w:rsidR="001B203B" w:rsidRPr="00F068AB" w:rsidRDefault="001B203B" w:rsidP="00F068A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D3644E0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75FD0B6E" w14:textId="338ED6E2" w:rsidR="001B203B" w:rsidRPr="00F068AB" w:rsidRDefault="001B203B" w:rsidP="001B203B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10,176</w:t>
            </w:r>
          </w:p>
        </w:tc>
      </w:tr>
      <w:tr w:rsidR="001B203B" w:rsidRPr="00FB1A98" w14:paraId="51AA7C13" w14:textId="77777777" w:rsidTr="00F068AB">
        <w:trPr>
          <w:cantSplit/>
          <w:trHeight w:val="381"/>
        </w:trPr>
        <w:tc>
          <w:tcPr>
            <w:tcW w:w="3150" w:type="dxa"/>
            <w:vAlign w:val="bottom"/>
          </w:tcPr>
          <w:p w14:paraId="1236E4A7" w14:textId="5EF3166F" w:rsidR="001B203B" w:rsidRPr="00F068AB" w:rsidRDefault="001B203B" w:rsidP="00F068AB">
            <w:pPr>
              <w:tabs>
                <w:tab w:val="left" w:pos="190"/>
              </w:tabs>
              <w:ind w:left="189" w:hanging="180"/>
              <w:rPr>
                <w:sz w:val="27"/>
                <w:szCs w:val="27"/>
                <w:cs/>
              </w:rPr>
            </w:pPr>
            <w:r w:rsidRPr="00F068AB">
              <w:rPr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77EEF371" w14:textId="61B924C5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494145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E01B3A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6F8541C" w14:textId="6785677D" w:rsidR="001B203B" w:rsidRPr="00F068AB" w:rsidRDefault="001B203B" w:rsidP="00F068A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5EEEA153" w14:textId="5FBF9628" w:rsidR="001B203B" w:rsidRPr="00F068AB" w:rsidRDefault="001B203B" w:rsidP="00F068A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AFD203" w14:textId="77777777" w:rsidR="001B203B" w:rsidRPr="00F068AB" w:rsidRDefault="001B203B" w:rsidP="00F068A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B185CF0" w14:textId="53F06129" w:rsidR="001B203B" w:rsidRPr="00F068AB" w:rsidRDefault="001B203B" w:rsidP="001B203B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264,874</w:t>
            </w:r>
          </w:p>
        </w:tc>
        <w:tc>
          <w:tcPr>
            <w:tcW w:w="180" w:type="dxa"/>
            <w:vAlign w:val="bottom"/>
          </w:tcPr>
          <w:p w14:paraId="40B21E3B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C3E9C5F" w14:textId="47CC398F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264,874</w:t>
            </w:r>
          </w:p>
        </w:tc>
        <w:tc>
          <w:tcPr>
            <w:tcW w:w="180" w:type="dxa"/>
            <w:vAlign w:val="bottom"/>
          </w:tcPr>
          <w:p w14:paraId="5901A14E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E962167" w14:textId="00C910B9" w:rsidR="001B203B" w:rsidRPr="00F068AB" w:rsidRDefault="001B203B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8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8C2DC1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CC42DF1" w14:textId="3C9340A8" w:rsidR="001B203B" w:rsidRPr="00F068AB" w:rsidRDefault="001B203B" w:rsidP="00F068AB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232E72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9B9B896" w14:textId="78243064" w:rsidR="001B203B" w:rsidRPr="00F068AB" w:rsidRDefault="001B203B" w:rsidP="00F068A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264,874</w:t>
            </w:r>
          </w:p>
        </w:tc>
        <w:tc>
          <w:tcPr>
            <w:tcW w:w="178" w:type="dxa"/>
          </w:tcPr>
          <w:p w14:paraId="74EB1EFE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1F615CF3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7B10E191" w14:textId="75378A0D" w:rsidR="001B203B" w:rsidRPr="00F068AB" w:rsidRDefault="001B203B" w:rsidP="001B203B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264,874</w:t>
            </w:r>
          </w:p>
        </w:tc>
      </w:tr>
      <w:tr w:rsidR="001B203B" w:rsidRPr="00FB1A98" w14:paraId="29B222F1" w14:textId="77777777" w:rsidTr="00F068AB">
        <w:trPr>
          <w:cantSplit/>
          <w:trHeight w:val="287"/>
        </w:trPr>
        <w:tc>
          <w:tcPr>
            <w:tcW w:w="3150" w:type="dxa"/>
            <w:vAlign w:val="bottom"/>
          </w:tcPr>
          <w:p w14:paraId="1A8F4C09" w14:textId="598CED70" w:rsidR="001B203B" w:rsidRPr="00F068AB" w:rsidRDefault="001B203B" w:rsidP="00F068AB">
            <w:pPr>
              <w:tabs>
                <w:tab w:val="left" w:pos="190"/>
              </w:tabs>
              <w:spacing w:line="204" w:lineRule="auto"/>
              <w:ind w:left="189" w:hanging="180"/>
              <w:rPr>
                <w:sz w:val="27"/>
                <w:szCs w:val="27"/>
                <w:cs/>
              </w:rPr>
            </w:pPr>
            <w:r w:rsidRPr="00F068AB">
              <w:rPr>
                <w:sz w:val="27"/>
                <w:szCs w:val="27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44B6CCEA" w14:textId="16C48252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494145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3A8E7C3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664B676" w14:textId="47813A5D" w:rsidR="001B203B" w:rsidRPr="00F068AB" w:rsidRDefault="001B203B" w:rsidP="00F068A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0B88FC2" w14:textId="77777777" w:rsidR="001B203B" w:rsidRPr="00F068AB" w:rsidRDefault="001B203B" w:rsidP="00F068A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36FEF09" w14:textId="63964E9A" w:rsidR="001B203B" w:rsidRPr="00F068AB" w:rsidRDefault="001B203B" w:rsidP="001B203B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29,131</w:t>
            </w:r>
          </w:p>
        </w:tc>
        <w:tc>
          <w:tcPr>
            <w:tcW w:w="180" w:type="dxa"/>
            <w:vAlign w:val="bottom"/>
          </w:tcPr>
          <w:p w14:paraId="1831E4FE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D2AAB01" w14:textId="18524BA8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29,131</w:t>
            </w:r>
          </w:p>
        </w:tc>
        <w:tc>
          <w:tcPr>
            <w:tcW w:w="180" w:type="dxa"/>
            <w:vAlign w:val="bottom"/>
          </w:tcPr>
          <w:p w14:paraId="78EF312F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B3EC087" w14:textId="282D1A1D" w:rsidR="001B203B" w:rsidRPr="00F068AB" w:rsidRDefault="001B203B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29,</w:t>
            </w:r>
            <w:r w:rsidRPr="00F068AB"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131</w:t>
            </w:r>
          </w:p>
        </w:tc>
        <w:tc>
          <w:tcPr>
            <w:tcW w:w="180" w:type="dxa"/>
            <w:vAlign w:val="bottom"/>
          </w:tcPr>
          <w:p w14:paraId="016CB69D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2A66805" w14:textId="654F9935" w:rsidR="001B203B" w:rsidRPr="00F068AB" w:rsidRDefault="001B203B" w:rsidP="00F068AB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F1707F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D756D90" w14:textId="39B57BD1" w:rsidR="001B203B" w:rsidRPr="00F068AB" w:rsidRDefault="001B203B" w:rsidP="00F068A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CF8F458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55C2B54D" w14:textId="18DBC344" w:rsidR="001B203B" w:rsidRPr="00F068AB" w:rsidRDefault="001B203B" w:rsidP="00F068AB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29,131</w:t>
            </w:r>
          </w:p>
        </w:tc>
      </w:tr>
      <w:tr w:rsidR="001B203B" w:rsidRPr="00FB1A98" w14:paraId="496C830F" w14:textId="77777777" w:rsidTr="00F068AB">
        <w:trPr>
          <w:cantSplit/>
          <w:trHeight w:val="287"/>
        </w:trPr>
        <w:tc>
          <w:tcPr>
            <w:tcW w:w="3150" w:type="dxa"/>
            <w:vAlign w:val="bottom"/>
          </w:tcPr>
          <w:p w14:paraId="7C20D196" w14:textId="77777777" w:rsidR="001B203B" w:rsidRPr="00F068AB" w:rsidRDefault="001B203B" w:rsidP="001B203B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</w:p>
        </w:tc>
        <w:tc>
          <w:tcPr>
            <w:tcW w:w="1350" w:type="dxa"/>
          </w:tcPr>
          <w:p w14:paraId="36A40B49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647D1FC9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2156407" w14:textId="41D005D9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9AB0FD2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28ADCBC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442CBEB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195FC58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1FE8D1E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D7886E0" w14:textId="77777777" w:rsidR="001B203B" w:rsidRPr="00F068AB" w:rsidRDefault="001B203B" w:rsidP="001B203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3DB0415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438891F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7F14EE3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F6C587F" w14:textId="77777777" w:rsidR="001B203B" w:rsidRPr="00F068AB" w:rsidRDefault="001B203B" w:rsidP="001B203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6A8BC78B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F72FD4F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1B203B" w:rsidRPr="00FB1A98" w14:paraId="71F095FC" w14:textId="77777777" w:rsidTr="00F068AB">
        <w:trPr>
          <w:cantSplit/>
          <w:trHeight w:val="287"/>
        </w:trPr>
        <w:tc>
          <w:tcPr>
            <w:tcW w:w="3150" w:type="dxa"/>
            <w:vAlign w:val="center"/>
          </w:tcPr>
          <w:p w14:paraId="2E5BE52A" w14:textId="3F5D8231" w:rsidR="001B203B" w:rsidRPr="00F068AB" w:rsidRDefault="001B203B" w:rsidP="001B203B">
            <w:pPr>
              <w:tabs>
                <w:tab w:val="left" w:pos="190"/>
              </w:tabs>
              <w:spacing w:line="204" w:lineRule="auto"/>
              <w:ind w:left="374" w:hanging="365"/>
              <w:rPr>
                <w:sz w:val="27"/>
                <w:szCs w:val="27"/>
                <w:cs/>
              </w:rPr>
            </w:pPr>
            <w:r w:rsidRPr="00F068AB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32E2FD61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4355461A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6733907" w14:textId="2F394693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D5F80EE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3E21DED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decimal" w:pos="108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4A2E36B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7FB3CEF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C5D9E72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E9484E9" w14:textId="77777777" w:rsidR="001B203B" w:rsidRPr="00F068AB" w:rsidRDefault="001B203B" w:rsidP="001B203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BB9E1D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2AD6C3E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1E58B9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13E6EA6" w14:textId="77777777" w:rsidR="001B203B" w:rsidRPr="00F068AB" w:rsidRDefault="001B203B" w:rsidP="001B203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4327AE0C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44CD0BC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1B203B" w:rsidRPr="00FB1A98" w14:paraId="61B33554" w14:textId="77777777" w:rsidTr="00F068AB">
        <w:trPr>
          <w:cantSplit/>
          <w:trHeight w:val="287"/>
        </w:trPr>
        <w:tc>
          <w:tcPr>
            <w:tcW w:w="3150" w:type="dxa"/>
            <w:vAlign w:val="bottom"/>
          </w:tcPr>
          <w:p w14:paraId="02F8CB96" w14:textId="1B99B705" w:rsidR="001B203B" w:rsidRPr="00F068AB" w:rsidRDefault="001B203B" w:rsidP="00F068AB">
            <w:pPr>
              <w:tabs>
                <w:tab w:val="left" w:pos="190"/>
              </w:tabs>
              <w:spacing w:line="204" w:lineRule="auto"/>
              <w:ind w:left="190" w:hanging="181"/>
              <w:rPr>
                <w:sz w:val="27"/>
                <w:szCs w:val="27"/>
                <w:cs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  <w:r w:rsidRPr="00BA2C94">
              <w:rPr>
                <w:rFonts w:asciiTheme="majorBidi" w:hAnsiTheme="majorBidi" w:cstheme="majorBidi"/>
                <w:sz w:val="27"/>
                <w:szCs w:val="27"/>
              </w:rPr>
              <w:t xml:space="preserve"> - </w:t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</w:rPr>
              <w:t>สุทธิจากส่วนที่ถึงกำหนด</w:t>
            </w:r>
            <w:r>
              <w:rPr>
                <w:rFonts w:asciiTheme="majorBidi" w:hAnsiTheme="majorBidi" w:cstheme="majorBidi"/>
                <w:sz w:val="27"/>
                <w:szCs w:val="27"/>
              </w:rPr>
              <w:br/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</w:rPr>
              <w:t>ภายในหนึ่งปี</w:t>
            </w:r>
          </w:p>
        </w:tc>
        <w:tc>
          <w:tcPr>
            <w:tcW w:w="1350" w:type="dxa"/>
            <w:vAlign w:val="bottom"/>
          </w:tcPr>
          <w:p w14:paraId="4F2C9EA8" w14:textId="5BCD8FF6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</w:tcPr>
          <w:p w14:paraId="770413E4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DA6E434" w14:textId="45FB2A74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68D66E7" w14:textId="77777777" w:rsidR="001B203B" w:rsidRPr="00F068AB" w:rsidRDefault="001B203B" w:rsidP="001B203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9B16564" w14:textId="11D86540" w:rsidR="001B203B" w:rsidRPr="00F068AB" w:rsidRDefault="001B203B" w:rsidP="00F068AB">
            <w:pPr>
              <w:pStyle w:val="acctfourfigures"/>
              <w:tabs>
                <w:tab w:val="clear" w:pos="765"/>
                <w:tab w:val="decimal" w:pos="456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58B6D04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0E21B6E" w14:textId="0A68CDA9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  <w:vAlign w:val="bottom"/>
          </w:tcPr>
          <w:p w14:paraId="4D4310CB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0E820AD" w14:textId="18ACC9FE" w:rsidR="001B203B" w:rsidRPr="00F068AB" w:rsidRDefault="001B203B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18" w:lineRule="atLeast"/>
              <w:ind w:right="-8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3A5A07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D9C7577" w14:textId="69E7DE8F" w:rsidR="001B203B" w:rsidRPr="00F068AB" w:rsidRDefault="001B203B" w:rsidP="001B203B">
            <w:pPr>
              <w:pStyle w:val="acctfourfigures"/>
              <w:tabs>
                <w:tab w:val="clear" w:pos="765"/>
                <w:tab w:val="center" w:pos="277"/>
              </w:tabs>
              <w:spacing w:line="18" w:lineRule="atLeast"/>
              <w:ind w:right="15" w:firstLine="1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666,283</w:t>
            </w:r>
          </w:p>
        </w:tc>
        <w:tc>
          <w:tcPr>
            <w:tcW w:w="180" w:type="dxa"/>
            <w:vAlign w:val="bottom"/>
          </w:tcPr>
          <w:p w14:paraId="0653358B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139CAC5" w14:textId="33460270" w:rsidR="001B203B" w:rsidRPr="00F068AB" w:rsidRDefault="001B203B" w:rsidP="001B203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124C706" w14:textId="77777777" w:rsidR="001B203B" w:rsidRPr="00F068AB" w:rsidRDefault="001B203B" w:rsidP="001B203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5AF41AC1" w14:textId="72FDE18A" w:rsidR="001B203B" w:rsidRPr="00F068AB" w:rsidRDefault="001B203B" w:rsidP="001B203B">
            <w:pPr>
              <w:pStyle w:val="acctfourfigures"/>
              <w:tabs>
                <w:tab w:val="clear" w:pos="765"/>
                <w:tab w:val="decimal" w:pos="85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666,283</w:t>
            </w:r>
          </w:p>
        </w:tc>
      </w:tr>
    </w:tbl>
    <w:p w14:paraId="191B0717" w14:textId="77777777" w:rsidR="004053CB" w:rsidRDefault="004053CB"/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324F05" w:rsidRPr="00BA2C94" w14:paraId="2E7D8BA7" w14:textId="77777777" w:rsidTr="000F6003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292A9C8E" w14:textId="77777777" w:rsidR="00324F05" w:rsidRPr="00BA2C94" w:rsidRDefault="00324F05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62C4AF14" w14:textId="4F2886B0" w:rsidR="00324F05" w:rsidRPr="00BA2C94" w:rsidRDefault="00324F05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BA2C94"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  <w:lang w:bidi="th-TH"/>
              </w:rPr>
              <w:t>งบการ</w:t>
            </w:r>
            <w:r w:rsidR="00462142"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  <w:lang w:bidi="th-TH"/>
              </w:rPr>
              <w:t>เงิน</w:t>
            </w:r>
            <w:r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  <w:lang w:bidi="th-TH"/>
              </w:rPr>
              <w:t>เฉพาะกิจการ</w:t>
            </w:r>
          </w:p>
        </w:tc>
      </w:tr>
      <w:tr w:rsidR="00324F05" w:rsidRPr="00BA2C94" w14:paraId="332A1173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21634309" w14:textId="77777777" w:rsidR="00324F05" w:rsidRPr="00BA2C94" w:rsidRDefault="00324F05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0" w:type="dxa"/>
            <w:gridSpan w:val="7"/>
          </w:tcPr>
          <w:p w14:paraId="780F810A" w14:textId="77777777" w:rsidR="00324F05" w:rsidRPr="00BA2C94" w:rsidRDefault="00324F05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05D6557F" w14:textId="77777777" w:rsidR="00324F05" w:rsidRPr="00BA2C94" w:rsidRDefault="00324F05" w:rsidP="000F6003">
            <w:pPr>
              <w:pStyle w:val="acctcolumnheading"/>
              <w:spacing w:after="0"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0A9A9C2B" w14:textId="77777777" w:rsidR="00324F05" w:rsidRPr="00BA2C94" w:rsidRDefault="00324F05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BA2C94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6865C57B" w14:textId="77777777" w:rsidR="00324F05" w:rsidRPr="00BA2C94" w:rsidRDefault="00324F05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355F1CD" w14:textId="77777777" w:rsidR="00324F05" w:rsidRPr="00BA2C94" w:rsidRDefault="00324F05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324F05" w:rsidRPr="00BA2C94" w14:paraId="09A6AE1D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6FEC49A8" w14:textId="77777777" w:rsidR="00324F05" w:rsidRPr="00BA2C94" w:rsidRDefault="00324F05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56D2ACEA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6B4062A6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</w:t>
            </w:r>
            <w:r w:rsidRPr="00BA2C94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ทาง</w:t>
            </w:r>
          </w:p>
          <w:p w14:paraId="20156BC0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pacing w:val="-6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70D35886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spacing w:val="-4"/>
                <w:sz w:val="27"/>
                <w:szCs w:val="27"/>
                <w:cs/>
                <w:lang w:bidi="th-TH"/>
              </w:rPr>
              <w:t>ด้</w:t>
            </w:r>
            <w:r w:rsidRPr="00BA2C94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วย</w:t>
            </w:r>
            <w:r w:rsidRPr="00BA2C94">
              <w:rPr>
                <w:rFonts w:asciiTheme="majorBidi" w:hAnsiTheme="majorBidi" w:cstheme="majorBidi" w:hint="cs"/>
                <w:spacing w:val="-4"/>
                <w:sz w:val="27"/>
                <w:szCs w:val="27"/>
                <w:cs/>
                <w:lang w:bidi="th-TH"/>
              </w:rPr>
              <w:t>ราคาทุนตัดจำหน่าย</w:t>
            </w:r>
          </w:p>
        </w:tc>
        <w:tc>
          <w:tcPr>
            <w:tcW w:w="180" w:type="dxa"/>
          </w:tcPr>
          <w:p w14:paraId="76F7FA39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2474C21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2440455D" w14:textId="3E041ADE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spacing w:val="-4"/>
                <w:sz w:val="27"/>
                <w:szCs w:val="27"/>
                <w:cs/>
                <w:lang w:bidi="th-TH"/>
              </w:rPr>
              <w:t>ด้</w:t>
            </w:r>
            <w:r w:rsidRPr="00BA2C94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วยมูลค่</w:t>
            </w:r>
            <w:r w:rsidRPr="00BA2C94">
              <w:rPr>
                <w:rFonts w:asciiTheme="majorBidi" w:hAnsiTheme="majorBidi" w:cstheme="majorBidi" w:hint="cs"/>
                <w:spacing w:val="-4"/>
                <w:sz w:val="27"/>
                <w:szCs w:val="27"/>
                <w:cs/>
                <w:lang w:bidi="th-TH"/>
              </w:rPr>
              <w:t>า</w:t>
            </w:r>
            <w:r w:rsidRPr="00BA2C94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ยุติธรรม</w:t>
            </w: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</w:t>
            </w:r>
            <w:r w:rsidR="007C466A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หรือ</w:t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ขาดทุน</w:t>
            </w:r>
          </w:p>
        </w:tc>
        <w:tc>
          <w:tcPr>
            <w:tcW w:w="180" w:type="dxa"/>
          </w:tcPr>
          <w:p w14:paraId="50B1BD2D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DB3509F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BA2C94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7328C577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ด้</w:t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7E2C6109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7938B63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425704D8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F61AEEF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180BFD9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34CA413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6E3F483D" w14:textId="77777777" w:rsidR="00324F05" w:rsidRPr="00BA2C94" w:rsidRDefault="00324F05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CC34194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39B77028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D567A82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324F05" w:rsidRPr="00BA2C94" w14:paraId="23756CC4" w14:textId="77777777" w:rsidTr="000F6003">
        <w:trPr>
          <w:cantSplit/>
          <w:trHeight w:val="155"/>
          <w:tblHeader/>
        </w:trPr>
        <w:tc>
          <w:tcPr>
            <w:tcW w:w="3150" w:type="dxa"/>
            <w:shd w:val="clear" w:color="auto" w:fill="auto"/>
            <w:vAlign w:val="bottom"/>
          </w:tcPr>
          <w:p w14:paraId="5A723CB1" w14:textId="77777777" w:rsidR="00324F05" w:rsidRPr="00BA2C94" w:rsidRDefault="00324F05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6B8F27F1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6DFC39FD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9720" w:type="dxa"/>
            <w:gridSpan w:val="13"/>
            <w:vAlign w:val="bottom"/>
          </w:tcPr>
          <w:p w14:paraId="00499F6B" w14:textId="77777777" w:rsidR="00324F05" w:rsidRPr="00BA2C94" w:rsidRDefault="00324F05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324F05" w:rsidRPr="00BA2C94" w14:paraId="24FE2422" w14:textId="77777777" w:rsidTr="000F6003">
        <w:trPr>
          <w:cantSplit/>
          <w:trHeight w:val="155"/>
        </w:trPr>
        <w:tc>
          <w:tcPr>
            <w:tcW w:w="3150" w:type="dxa"/>
          </w:tcPr>
          <w:p w14:paraId="6ADA6B13" w14:textId="0A1E6C1A" w:rsidR="00324F05" w:rsidRPr="00BA2C94" w:rsidRDefault="00324F05" w:rsidP="00324F05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5374B4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มีนาคม </w:t>
            </w:r>
            <w:r w:rsidRPr="005374B4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2565</w:t>
            </w:r>
          </w:p>
        </w:tc>
        <w:tc>
          <w:tcPr>
            <w:tcW w:w="1350" w:type="dxa"/>
          </w:tcPr>
          <w:p w14:paraId="584AB841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458B754C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121FBCBA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6697F66C" w14:textId="77777777" w:rsidR="00324F05" w:rsidRPr="00BA2C94" w:rsidRDefault="00324F05" w:rsidP="00324F0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ED578AE" w14:textId="77777777" w:rsidR="00324F05" w:rsidRPr="00BA2C94" w:rsidRDefault="00324F05" w:rsidP="00324F0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E839730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94BB62C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898967F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0D237D1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BB410D0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5F5C4C5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08A7ECE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C2F5205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2E6A5199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FC934DF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324F05" w:rsidRPr="00BA2C94" w14:paraId="02B0D942" w14:textId="77777777" w:rsidTr="000F6003">
        <w:trPr>
          <w:cantSplit/>
          <w:trHeight w:val="155"/>
        </w:trPr>
        <w:tc>
          <w:tcPr>
            <w:tcW w:w="3150" w:type="dxa"/>
          </w:tcPr>
          <w:p w14:paraId="44BCED04" w14:textId="64F2B60C" w:rsidR="00324F05" w:rsidRPr="00BA2C94" w:rsidRDefault="00324F05" w:rsidP="00324F05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D22D9A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1EDD82EE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32F49B16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6CEE5E6D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0FA967B9" w14:textId="77777777" w:rsidR="00324F05" w:rsidRPr="00BA2C94" w:rsidRDefault="00324F05" w:rsidP="00324F0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0FCDBE0" w14:textId="77777777" w:rsidR="00324F05" w:rsidRPr="00BA2C94" w:rsidRDefault="00324F05" w:rsidP="00324F0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F8C1F01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D8E424E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4592751D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EA3BE04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ABD6930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F78FFBA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FF73944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A5CD678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669CA1AB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1F3026D" w14:textId="77777777" w:rsidR="00324F05" w:rsidRPr="00BA2C94" w:rsidRDefault="00324F05" w:rsidP="00324F0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5A2675" w:rsidRPr="00BA2C94" w14:paraId="4902AC27" w14:textId="77777777" w:rsidTr="000F6003">
        <w:trPr>
          <w:cantSplit/>
          <w:trHeight w:val="112"/>
        </w:trPr>
        <w:tc>
          <w:tcPr>
            <w:tcW w:w="3150" w:type="dxa"/>
            <w:vAlign w:val="bottom"/>
          </w:tcPr>
          <w:p w14:paraId="558B5B4B" w14:textId="2EB08F72" w:rsidR="005A2675" w:rsidRPr="00BA2C94" w:rsidRDefault="005A2675" w:rsidP="005A2675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 w:rsidRPr="006C0C69">
              <w:rPr>
                <w:sz w:val="28"/>
                <w:cs/>
              </w:rPr>
              <w:t>พันธบัตรรัฐบาล</w:t>
            </w:r>
          </w:p>
        </w:tc>
        <w:tc>
          <w:tcPr>
            <w:tcW w:w="1350" w:type="dxa"/>
          </w:tcPr>
          <w:p w14:paraId="5E3A2D6E" w14:textId="77777777" w:rsidR="005A2675" w:rsidRPr="00BA2C94" w:rsidRDefault="005A2675" w:rsidP="005A2675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8EDB5FD" w14:textId="77777777" w:rsidR="005A2675" w:rsidRPr="00BA2C94" w:rsidRDefault="005A2675" w:rsidP="005A2675">
            <w:pPr>
              <w:pStyle w:val="acctfourfigures"/>
              <w:tabs>
                <w:tab w:val="clear" w:pos="765"/>
                <w:tab w:val="center" w:pos="465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526BB3BA" w14:textId="7266924A" w:rsidR="005A2675" w:rsidRPr="00BA2C94" w:rsidRDefault="00FC23FA" w:rsidP="005A2675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</w:tcPr>
          <w:p w14:paraId="08DADA7D" w14:textId="77777777" w:rsidR="005A2675" w:rsidRPr="00BA2C94" w:rsidRDefault="005A2675" w:rsidP="005A267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EFCA0CF" w14:textId="10D56995" w:rsidR="005A2675" w:rsidRPr="00BA2C94" w:rsidRDefault="005832C3" w:rsidP="005A2675">
            <w:pPr>
              <w:pStyle w:val="acctfourfigures"/>
              <w:tabs>
                <w:tab w:val="clear" w:pos="765"/>
                <w:tab w:val="decimal" w:pos="743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F068AB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10,645</w:t>
            </w:r>
          </w:p>
        </w:tc>
        <w:tc>
          <w:tcPr>
            <w:tcW w:w="180" w:type="dxa"/>
            <w:vAlign w:val="bottom"/>
          </w:tcPr>
          <w:p w14:paraId="4CB21644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70D0C36" w14:textId="22FC3753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10,645</w:t>
            </w:r>
          </w:p>
        </w:tc>
        <w:tc>
          <w:tcPr>
            <w:tcW w:w="180" w:type="dxa"/>
            <w:vAlign w:val="bottom"/>
          </w:tcPr>
          <w:p w14:paraId="7A9A67D4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08E25A8" w14:textId="655CC9AC" w:rsidR="005A2675" w:rsidRPr="00BA2C94" w:rsidRDefault="005A2675" w:rsidP="005A2675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8475867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4172E01" w14:textId="46A0B374" w:rsidR="005A2675" w:rsidRPr="00BA2C94" w:rsidRDefault="005A2675" w:rsidP="005A2675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10,645</w:t>
            </w:r>
          </w:p>
        </w:tc>
        <w:tc>
          <w:tcPr>
            <w:tcW w:w="180" w:type="dxa"/>
            <w:vAlign w:val="bottom"/>
          </w:tcPr>
          <w:p w14:paraId="284C93E3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CD235CC" w14:textId="1948D194" w:rsidR="005A2675" w:rsidRPr="00BA2C94" w:rsidRDefault="005A2675" w:rsidP="005A2675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7668DC7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459EDC0" w14:textId="33610700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10,645</w:t>
            </w:r>
          </w:p>
        </w:tc>
      </w:tr>
      <w:tr w:rsidR="005A2675" w:rsidRPr="00BA2C94" w14:paraId="0A9FD5F9" w14:textId="77777777" w:rsidTr="00F068AB">
        <w:trPr>
          <w:cantSplit/>
          <w:trHeight w:val="168"/>
        </w:trPr>
        <w:tc>
          <w:tcPr>
            <w:tcW w:w="3150" w:type="dxa"/>
            <w:vAlign w:val="bottom"/>
          </w:tcPr>
          <w:p w14:paraId="06932000" w14:textId="16A5CE50" w:rsidR="005A2675" w:rsidRPr="00BA2C94" w:rsidRDefault="005A2675" w:rsidP="005A2675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 w:rsidRPr="006C0C69">
              <w:rPr>
                <w:sz w:val="28"/>
                <w:cs/>
              </w:rPr>
              <w:t>หน่วยลงทุนในกองทุน</w:t>
            </w:r>
            <w:r>
              <w:rPr>
                <w:rFonts w:hint="cs"/>
                <w:sz w:val="28"/>
                <w:cs/>
              </w:rPr>
              <w:t>ใน</w:t>
            </w:r>
            <w:r w:rsidRPr="006C0C69">
              <w:rPr>
                <w:sz w:val="28"/>
                <w:cs/>
              </w:rPr>
              <w:t>ประเทศ</w:t>
            </w:r>
          </w:p>
        </w:tc>
        <w:tc>
          <w:tcPr>
            <w:tcW w:w="1350" w:type="dxa"/>
          </w:tcPr>
          <w:p w14:paraId="553F4C95" w14:textId="77777777" w:rsidR="005A2675" w:rsidRPr="00BA2C94" w:rsidRDefault="005A2675" w:rsidP="005A2675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869CCE3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0DE61BBA" w14:textId="7CEC9E8E" w:rsidR="005A2675" w:rsidRPr="00BA2C94" w:rsidRDefault="005A2675" w:rsidP="005A2675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380,870</w:t>
            </w:r>
          </w:p>
        </w:tc>
        <w:tc>
          <w:tcPr>
            <w:tcW w:w="180" w:type="dxa"/>
          </w:tcPr>
          <w:p w14:paraId="4FC25A67" w14:textId="77777777" w:rsidR="005A2675" w:rsidRPr="00BA2C94" w:rsidRDefault="005A2675" w:rsidP="005A267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E130538" w14:textId="36FE3FE4" w:rsidR="005A2675" w:rsidRPr="00BA2C94" w:rsidRDefault="005A2675" w:rsidP="005A2675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BC3372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10E913A" w14:textId="6C129FBC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380,870</w:t>
            </w:r>
          </w:p>
        </w:tc>
        <w:tc>
          <w:tcPr>
            <w:tcW w:w="180" w:type="dxa"/>
            <w:vAlign w:val="bottom"/>
          </w:tcPr>
          <w:p w14:paraId="36E63EBB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A014B8C" w14:textId="4DBEF45B" w:rsidR="005A2675" w:rsidRPr="00BA2C94" w:rsidRDefault="005A2675" w:rsidP="005A2675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EBC1BDD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185DD9A" w14:textId="5C4F47F0" w:rsidR="005A2675" w:rsidRPr="00BA2C94" w:rsidRDefault="005A2675" w:rsidP="005A2675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380,870</w:t>
            </w:r>
          </w:p>
        </w:tc>
        <w:tc>
          <w:tcPr>
            <w:tcW w:w="180" w:type="dxa"/>
            <w:vAlign w:val="bottom"/>
          </w:tcPr>
          <w:p w14:paraId="37934180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</w:tcPr>
          <w:p w14:paraId="27449C59" w14:textId="35BE871D" w:rsidR="005A2675" w:rsidRPr="00BA2C94" w:rsidRDefault="005A2675" w:rsidP="005A2675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E2EDBCD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6B2F64E" w14:textId="467BCA33" w:rsidR="005A2675" w:rsidRPr="00BA2C94" w:rsidRDefault="00E77603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380,870</w:t>
            </w:r>
          </w:p>
        </w:tc>
      </w:tr>
      <w:tr w:rsidR="005A2675" w:rsidRPr="00BA2C94" w14:paraId="1E79A4E3" w14:textId="77777777" w:rsidTr="00F068AB">
        <w:trPr>
          <w:cantSplit/>
          <w:trHeight w:val="168"/>
        </w:trPr>
        <w:tc>
          <w:tcPr>
            <w:tcW w:w="3150" w:type="dxa"/>
            <w:vAlign w:val="bottom"/>
          </w:tcPr>
          <w:p w14:paraId="6640803E" w14:textId="3BB75DA0" w:rsidR="005A2675" w:rsidRPr="006C0C69" w:rsidRDefault="005A2675" w:rsidP="00F068AB">
            <w:pPr>
              <w:tabs>
                <w:tab w:val="left" w:pos="190"/>
              </w:tabs>
              <w:spacing w:line="204" w:lineRule="auto"/>
              <w:ind w:left="189" w:hanging="180"/>
              <w:rPr>
                <w:sz w:val="28"/>
                <w:cs/>
              </w:rPr>
            </w:pPr>
            <w:r w:rsidRPr="006C0C69">
              <w:rPr>
                <w:sz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5384C960" w14:textId="652ED9C9" w:rsidR="005A2675" w:rsidRPr="00BA2C94" w:rsidRDefault="005A2675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</w:tcPr>
          <w:p w14:paraId="282E5592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6D4D13D" w14:textId="77777777" w:rsidR="005A2675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149598E2" w14:textId="3D6BF8A3" w:rsidR="005A2675" w:rsidRPr="00BA2C94" w:rsidRDefault="005A2675" w:rsidP="005A2675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A16DD95" w14:textId="77777777" w:rsidR="005A2675" w:rsidRPr="00BA2C94" w:rsidRDefault="005A2675" w:rsidP="005A2675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A3F81E8" w14:textId="722E5922" w:rsidR="005A2675" w:rsidRPr="00BA2C94" w:rsidRDefault="005A2675" w:rsidP="005A2675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14,223</w:t>
            </w:r>
          </w:p>
        </w:tc>
        <w:tc>
          <w:tcPr>
            <w:tcW w:w="180" w:type="dxa"/>
            <w:vAlign w:val="bottom"/>
          </w:tcPr>
          <w:p w14:paraId="216786E3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BAE71A2" w14:textId="771E57F9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14,223</w:t>
            </w:r>
          </w:p>
        </w:tc>
        <w:tc>
          <w:tcPr>
            <w:tcW w:w="180" w:type="dxa"/>
            <w:vAlign w:val="bottom"/>
          </w:tcPr>
          <w:p w14:paraId="0E4A0C0D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9BD0B0A" w14:textId="6221D794" w:rsidR="005A2675" w:rsidRPr="00BA2C94" w:rsidRDefault="005A2675" w:rsidP="005A2675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45D60F0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D5CBD04" w14:textId="475826CD" w:rsidR="005A2675" w:rsidRPr="00BA2C94" w:rsidRDefault="005A2675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9CC1699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58BC4C0" w14:textId="1BD55EBE" w:rsidR="005A2675" w:rsidRPr="00BA2C94" w:rsidRDefault="005A2675" w:rsidP="005A2675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14,223</w:t>
            </w:r>
          </w:p>
        </w:tc>
        <w:tc>
          <w:tcPr>
            <w:tcW w:w="178" w:type="dxa"/>
          </w:tcPr>
          <w:p w14:paraId="2E07B312" w14:textId="77777777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3A05173" w14:textId="77777777" w:rsidR="005A2675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786D91A7" w14:textId="18618BFC" w:rsidR="005A2675" w:rsidRPr="00BA2C94" w:rsidRDefault="005A2675" w:rsidP="005A26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14,223</w:t>
            </w:r>
          </w:p>
        </w:tc>
      </w:tr>
      <w:tr w:rsidR="00554EB8" w:rsidRPr="00BA2C94" w14:paraId="2B49032B" w14:textId="77777777" w:rsidTr="00F068AB">
        <w:trPr>
          <w:cantSplit/>
          <w:trHeight w:val="168"/>
        </w:trPr>
        <w:tc>
          <w:tcPr>
            <w:tcW w:w="3150" w:type="dxa"/>
            <w:vAlign w:val="bottom"/>
          </w:tcPr>
          <w:p w14:paraId="6360BB40" w14:textId="1608F2CD" w:rsidR="00554EB8" w:rsidRPr="006C0C69" w:rsidRDefault="00554EB8" w:rsidP="00554EB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8"/>
                <w:cs/>
              </w:rPr>
            </w:pPr>
            <w:r>
              <w:rPr>
                <w:rFonts w:hint="cs"/>
                <w:sz w:val="28"/>
                <w:cs/>
              </w:rPr>
              <w:t>ดิจิทัลโ</w:t>
            </w:r>
            <w:r w:rsidR="00251857">
              <w:rPr>
                <w:rFonts w:hint="cs"/>
                <w:sz w:val="28"/>
                <w:cs/>
              </w:rPr>
              <w:t>ท</w:t>
            </w:r>
            <w:r>
              <w:rPr>
                <w:rFonts w:hint="cs"/>
                <w:sz w:val="28"/>
                <w:cs/>
              </w:rPr>
              <w:t>เคน</w:t>
            </w:r>
          </w:p>
        </w:tc>
        <w:tc>
          <w:tcPr>
            <w:tcW w:w="1350" w:type="dxa"/>
            <w:vAlign w:val="bottom"/>
          </w:tcPr>
          <w:p w14:paraId="10FC70A7" w14:textId="64DA0176" w:rsidR="00554EB8" w:rsidRPr="00BA2C94" w:rsidRDefault="00554EB8" w:rsidP="00554EB8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</w:tcPr>
          <w:p w14:paraId="3F7A6772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5DF63C5" w14:textId="1A77057A" w:rsidR="00554EB8" w:rsidRPr="00BA2C94" w:rsidRDefault="00554EB8" w:rsidP="00554EB8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25,000</w:t>
            </w:r>
          </w:p>
        </w:tc>
        <w:tc>
          <w:tcPr>
            <w:tcW w:w="180" w:type="dxa"/>
          </w:tcPr>
          <w:p w14:paraId="760350DC" w14:textId="77777777" w:rsidR="00554EB8" w:rsidRPr="00BA2C94" w:rsidRDefault="00554EB8" w:rsidP="00554EB8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841EF05" w14:textId="6319EB97" w:rsidR="00554EB8" w:rsidRPr="00BA2C94" w:rsidRDefault="00554EB8" w:rsidP="00554EB8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47B90A0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367FCB3" w14:textId="746FEAA0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25,000</w:t>
            </w:r>
          </w:p>
        </w:tc>
        <w:tc>
          <w:tcPr>
            <w:tcW w:w="180" w:type="dxa"/>
            <w:vAlign w:val="bottom"/>
          </w:tcPr>
          <w:p w14:paraId="2756502C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54E661A" w14:textId="0488F61D" w:rsidR="00554EB8" w:rsidRPr="00BA2C94" w:rsidRDefault="00554EB8" w:rsidP="00554E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AFBD2D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FF936FF" w14:textId="15565EED" w:rsidR="00554EB8" w:rsidRPr="00BA2C94" w:rsidRDefault="00554EB8" w:rsidP="00554E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25,000</w:t>
            </w:r>
          </w:p>
        </w:tc>
        <w:tc>
          <w:tcPr>
            <w:tcW w:w="180" w:type="dxa"/>
            <w:vAlign w:val="bottom"/>
          </w:tcPr>
          <w:p w14:paraId="56BFB1B2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310EA6F" w14:textId="2D8459E7" w:rsidR="00554EB8" w:rsidRPr="00BA2C94" w:rsidRDefault="00554EB8" w:rsidP="00554EB8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78" w:type="dxa"/>
          </w:tcPr>
          <w:p w14:paraId="0AFE65F7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5C9A6CB3" w14:textId="4979C869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25,000</w:t>
            </w:r>
          </w:p>
        </w:tc>
      </w:tr>
      <w:tr w:rsidR="00554EB8" w:rsidRPr="00BA2C94" w14:paraId="3E5C5AD4" w14:textId="77777777" w:rsidTr="00720A7F">
        <w:trPr>
          <w:cantSplit/>
          <w:trHeight w:val="168"/>
        </w:trPr>
        <w:tc>
          <w:tcPr>
            <w:tcW w:w="3150" w:type="dxa"/>
            <w:vAlign w:val="bottom"/>
          </w:tcPr>
          <w:p w14:paraId="7E0A3A59" w14:textId="77777777" w:rsidR="00554EB8" w:rsidRDefault="00554EB8" w:rsidP="00554EB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696D5B32" w14:textId="77777777" w:rsidR="00554EB8" w:rsidRDefault="00554EB8" w:rsidP="00554EB8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350788A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12D04C5" w14:textId="77777777" w:rsidR="00554EB8" w:rsidRDefault="00554EB8" w:rsidP="00554EB8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171CF414" w14:textId="77777777" w:rsidR="00554EB8" w:rsidRPr="00BA2C94" w:rsidRDefault="00554EB8" w:rsidP="00554EB8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CCC5611" w14:textId="77777777" w:rsidR="00554EB8" w:rsidRDefault="00554EB8" w:rsidP="00554EB8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60EA9DC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B97350B" w14:textId="77777777" w:rsidR="00554EB8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2DA8B7D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525FF7E" w14:textId="77777777" w:rsidR="00554EB8" w:rsidRDefault="00554EB8" w:rsidP="00554E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DC770BF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73D1F69" w14:textId="77777777" w:rsidR="00554EB8" w:rsidRDefault="00554EB8" w:rsidP="00554E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EEAD8AF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2878DBC" w14:textId="77777777" w:rsidR="00554EB8" w:rsidRDefault="00554EB8" w:rsidP="00554EB8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</w:tc>
        <w:tc>
          <w:tcPr>
            <w:tcW w:w="178" w:type="dxa"/>
          </w:tcPr>
          <w:p w14:paraId="55554F2B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4CB17C9" w14:textId="77777777" w:rsidR="00554EB8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554EB8" w:rsidRPr="00BA2C94" w14:paraId="7ACC21F6" w14:textId="77777777" w:rsidTr="00F068AB">
        <w:trPr>
          <w:cantSplit/>
          <w:trHeight w:val="168"/>
        </w:trPr>
        <w:tc>
          <w:tcPr>
            <w:tcW w:w="3150" w:type="dxa"/>
            <w:vAlign w:val="center"/>
          </w:tcPr>
          <w:p w14:paraId="19BC6CE6" w14:textId="121A6A83" w:rsidR="00554EB8" w:rsidRPr="006C0C69" w:rsidRDefault="00554EB8" w:rsidP="00554EB8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8"/>
                <w:cs/>
              </w:rPr>
            </w:pPr>
            <w:r w:rsidRPr="00BA2C94"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6CAA61EF" w14:textId="77777777" w:rsidR="00554EB8" w:rsidRPr="00BA2C94" w:rsidRDefault="00554EB8" w:rsidP="00554EB8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F7BF85F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1F439BE" w14:textId="77777777" w:rsidR="00554EB8" w:rsidRPr="00BA2C94" w:rsidRDefault="00554EB8" w:rsidP="00554EB8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0157F0B7" w14:textId="77777777" w:rsidR="00554EB8" w:rsidRPr="00BA2C94" w:rsidRDefault="00554EB8" w:rsidP="00554EB8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5BA42EC" w14:textId="77777777" w:rsidR="00554EB8" w:rsidRPr="00BA2C94" w:rsidRDefault="00554EB8" w:rsidP="00554EB8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5A6122D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F1447C2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811EC5D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2A5949B" w14:textId="77777777" w:rsidR="00554EB8" w:rsidRPr="00BA2C94" w:rsidRDefault="00554EB8" w:rsidP="00554E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554302EE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6D451C9" w14:textId="77777777" w:rsidR="00554EB8" w:rsidRPr="00BA2C94" w:rsidRDefault="00554EB8" w:rsidP="00554E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1A524006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06EDBE7" w14:textId="77777777" w:rsidR="00554EB8" w:rsidRPr="00BA2C94" w:rsidRDefault="00554EB8" w:rsidP="00554EB8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17F70FD3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C26E27F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554EB8" w:rsidRPr="00BA2C94" w14:paraId="77F1AF74" w14:textId="77777777" w:rsidTr="00F068AB">
        <w:trPr>
          <w:cantSplit/>
          <w:trHeight w:val="168"/>
        </w:trPr>
        <w:tc>
          <w:tcPr>
            <w:tcW w:w="3150" w:type="dxa"/>
            <w:vAlign w:val="bottom"/>
          </w:tcPr>
          <w:p w14:paraId="6ED1D3D6" w14:textId="0F153CBB" w:rsidR="00554EB8" w:rsidRPr="00BA2C94" w:rsidRDefault="00554EB8" w:rsidP="00F068AB">
            <w:pPr>
              <w:tabs>
                <w:tab w:val="left" w:pos="369"/>
              </w:tabs>
              <w:spacing w:line="204" w:lineRule="auto"/>
              <w:ind w:left="189" w:hanging="180"/>
              <w:rPr>
                <w:b/>
                <w:bCs/>
                <w:i/>
                <w:iCs/>
                <w:sz w:val="28"/>
                <w:cs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  <w:r w:rsidRPr="00BA2C94">
              <w:rPr>
                <w:rFonts w:asciiTheme="majorBidi" w:hAnsiTheme="majorBidi" w:cstheme="majorBidi"/>
                <w:sz w:val="27"/>
                <w:szCs w:val="27"/>
              </w:rPr>
              <w:t xml:space="preserve"> - </w:t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</w:rPr>
              <w:t>สุทธิจากส่วนที่ถึงกำหนด</w:t>
            </w:r>
            <w:r>
              <w:rPr>
                <w:rFonts w:asciiTheme="majorBidi" w:hAnsiTheme="majorBidi" w:cstheme="majorBidi"/>
                <w:sz w:val="27"/>
                <w:szCs w:val="27"/>
              </w:rPr>
              <w:br/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</w:rPr>
              <w:t>ภายในหนึ่งปี</w:t>
            </w:r>
          </w:p>
        </w:tc>
        <w:tc>
          <w:tcPr>
            <w:tcW w:w="1350" w:type="dxa"/>
            <w:vAlign w:val="bottom"/>
          </w:tcPr>
          <w:p w14:paraId="02B8ACA9" w14:textId="519988CA" w:rsidR="00554EB8" w:rsidRPr="00BA2C94" w:rsidRDefault="00554EB8" w:rsidP="00F068AB">
            <w:pPr>
              <w:pStyle w:val="acctfourfigures"/>
              <w:tabs>
                <w:tab w:val="clear" w:pos="765"/>
                <w:tab w:val="decimal" w:pos="283"/>
              </w:tabs>
              <w:spacing w:line="18" w:lineRule="atLeast"/>
              <w:ind w:right="-168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0" w:type="dxa"/>
          </w:tcPr>
          <w:p w14:paraId="01C482E0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ADD76AF" w14:textId="08BA392F" w:rsidR="00554EB8" w:rsidRPr="00BA2C94" w:rsidRDefault="00554EB8" w:rsidP="00554EB8">
            <w:pPr>
              <w:pStyle w:val="acctfourfigures"/>
              <w:tabs>
                <w:tab w:val="clear" w:pos="765"/>
                <w:tab w:val="decimal" w:pos="373"/>
              </w:tabs>
              <w:spacing w:line="18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D1F07F6" w14:textId="77777777" w:rsidR="00554EB8" w:rsidRPr="00BA2C94" w:rsidRDefault="00554EB8" w:rsidP="00554EB8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A814C66" w14:textId="6B30842F" w:rsidR="00554EB8" w:rsidRPr="00BA2C94" w:rsidRDefault="00554EB8" w:rsidP="00554EB8">
            <w:pPr>
              <w:pStyle w:val="acctfourfigures"/>
              <w:tabs>
                <w:tab w:val="clear" w:pos="765"/>
                <w:tab w:val="decimal" w:pos="276"/>
              </w:tabs>
              <w:spacing w:line="18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D5CAB57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725EA9E" w14:textId="7DCA325D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0" w:type="dxa"/>
            <w:vAlign w:val="bottom"/>
          </w:tcPr>
          <w:p w14:paraId="44A68A36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4111927" w14:textId="21B3632D" w:rsidR="00554EB8" w:rsidRPr="00BA2C94" w:rsidRDefault="00554EB8" w:rsidP="00554E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18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EFEB758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CCCA46D" w14:textId="102D886F" w:rsidR="00554EB8" w:rsidRPr="00F068AB" w:rsidRDefault="00554EB8" w:rsidP="00554E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18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068AB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359,642</w:t>
            </w:r>
          </w:p>
        </w:tc>
        <w:tc>
          <w:tcPr>
            <w:tcW w:w="180" w:type="dxa"/>
            <w:vAlign w:val="bottom"/>
          </w:tcPr>
          <w:p w14:paraId="01CCD44D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9F93443" w14:textId="53CB13E3" w:rsidR="00554EB8" w:rsidRPr="00BA2C94" w:rsidRDefault="00554EB8" w:rsidP="00554EB8">
            <w:pPr>
              <w:pStyle w:val="acctfourfigures"/>
              <w:tabs>
                <w:tab w:val="clear" w:pos="765"/>
                <w:tab w:val="center" w:pos="635"/>
              </w:tabs>
              <w:spacing w:line="18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856C136" w14:textId="77777777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33F216B" w14:textId="0479FF12" w:rsidR="00554EB8" w:rsidRPr="00BA2C94" w:rsidRDefault="00554EB8" w:rsidP="00554EB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359,642</w:t>
            </w:r>
          </w:p>
        </w:tc>
      </w:tr>
    </w:tbl>
    <w:p w14:paraId="180D014D" w14:textId="77777777" w:rsidR="005374B4" w:rsidRDefault="005374B4"/>
    <w:p w14:paraId="48852D16" w14:textId="77777777" w:rsidR="00390581" w:rsidRDefault="00390581"/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390581" w:rsidRPr="00BA2C94" w14:paraId="55C02368" w14:textId="77777777" w:rsidTr="000F6003">
        <w:trPr>
          <w:cantSplit/>
          <w:trHeight w:val="137"/>
          <w:tblHeader/>
        </w:trPr>
        <w:tc>
          <w:tcPr>
            <w:tcW w:w="3150" w:type="dxa"/>
            <w:shd w:val="clear" w:color="auto" w:fill="auto"/>
            <w:vAlign w:val="bottom"/>
          </w:tcPr>
          <w:p w14:paraId="5BB521FB" w14:textId="77777777" w:rsidR="00390581" w:rsidRPr="00BA2C94" w:rsidRDefault="00390581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0" w:type="dxa"/>
            <w:gridSpan w:val="15"/>
          </w:tcPr>
          <w:p w14:paraId="4EE5822F" w14:textId="18C8A167" w:rsidR="00390581" w:rsidRPr="00BA2C94" w:rsidRDefault="00462142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 w:bidi="th-TH"/>
              </w:rPr>
            </w:pPr>
            <w:r w:rsidRPr="00BA2C94"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  <w:lang w:bidi="th-TH"/>
              </w:rPr>
              <w:t>งบการ</w:t>
            </w:r>
            <w:r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  <w:lang w:bidi="th-TH"/>
              </w:rPr>
              <w:t>เงินเฉพาะกิจการ</w:t>
            </w:r>
          </w:p>
        </w:tc>
      </w:tr>
      <w:tr w:rsidR="00390581" w:rsidRPr="00BA2C94" w14:paraId="32E973FD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71B40EC" w14:textId="77777777" w:rsidR="00390581" w:rsidRPr="00BA2C94" w:rsidRDefault="00390581" w:rsidP="000F6003">
            <w:pPr>
              <w:tabs>
                <w:tab w:val="left" w:pos="100"/>
              </w:tabs>
              <w:spacing w:line="18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0" w:type="dxa"/>
            <w:gridSpan w:val="7"/>
          </w:tcPr>
          <w:p w14:paraId="7B966609" w14:textId="77777777" w:rsidR="00390581" w:rsidRPr="00BA2C94" w:rsidRDefault="00390581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53D57256" w14:textId="77777777" w:rsidR="00390581" w:rsidRPr="00BA2C94" w:rsidRDefault="00390581" w:rsidP="000F6003">
            <w:pPr>
              <w:pStyle w:val="acctcolumnheading"/>
              <w:spacing w:after="0"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3E902BE1" w14:textId="77777777" w:rsidR="00390581" w:rsidRPr="00BA2C94" w:rsidRDefault="00390581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BA2C94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3BF01A06" w14:textId="77777777" w:rsidR="00390581" w:rsidRPr="00BA2C94" w:rsidRDefault="00390581" w:rsidP="000F6003">
            <w:pPr>
              <w:pStyle w:val="acctcolumnheading"/>
              <w:spacing w:after="0" w:line="18" w:lineRule="atLeast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523365E" w14:textId="77777777" w:rsidR="00390581" w:rsidRPr="00BA2C94" w:rsidRDefault="00390581" w:rsidP="000F6003">
            <w:pPr>
              <w:pStyle w:val="acctcolumnheading"/>
              <w:spacing w:after="0" w:line="18" w:lineRule="atLeast"/>
              <w:ind w:left="-79" w:right="-80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</w:tr>
      <w:tr w:rsidR="00390581" w:rsidRPr="00BA2C94" w14:paraId="15396E9F" w14:textId="77777777" w:rsidTr="000F6003">
        <w:trPr>
          <w:cantSplit/>
          <w:trHeight w:val="40"/>
          <w:tblHeader/>
        </w:trPr>
        <w:tc>
          <w:tcPr>
            <w:tcW w:w="3150" w:type="dxa"/>
            <w:shd w:val="clear" w:color="auto" w:fill="auto"/>
            <w:vAlign w:val="bottom"/>
          </w:tcPr>
          <w:p w14:paraId="41138175" w14:textId="77777777" w:rsidR="00390581" w:rsidRPr="00BA2C94" w:rsidRDefault="00390581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245A4976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  <w:p w14:paraId="36C0F32F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</w:t>
            </w:r>
            <w:r w:rsidRPr="00BA2C94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ทาง</w:t>
            </w:r>
          </w:p>
          <w:p w14:paraId="233E1836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pacing w:val="-6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203383B2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spacing w:val="-4"/>
                <w:sz w:val="27"/>
                <w:szCs w:val="27"/>
                <w:cs/>
                <w:lang w:bidi="th-TH"/>
              </w:rPr>
              <w:t>ด้</w:t>
            </w:r>
            <w:r w:rsidRPr="00BA2C94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วย</w:t>
            </w:r>
            <w:r w:rsidRPr="00BA2C94">
              <w:rPr>
                <w:rFonts w:asciiTheme="majorBidi" w:hAnsiTheme="majorBidi" w:cstheme="majorBidi" w:hint="cs"/>
                <w:spacing w:val="-4"/>
                <w:sz w:val="27"/>
                <w:szCs w:val="27"/>
                <w:cs/>
                <w:lang w:bidi="th-TH"/>
              </w:rPr>
              <w:t>ราคาทุนตัดจำหน่าย</w:t>
            </w:r>
          </w:p>
        </w:tc>
        <w:tc>
          <w:tcPr>
            <w:tcW w:w="180" w:type="dxa"/>
          </w:tcPr>
          <w:p w14:paraId="7350005A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F2A81D7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CC40CC3" w14:textId="5CBF04A8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spacing w:val="-4"/>
                <w:sz w:val="27"/>
                <w:szCs w:val="27"/>
                <w:cs/>
                <w:lang w:bidi="th-TH"/>
              </w:rPr>
              <w:t>ด้</w:t>
            </w:r>
            <w:r w:rsidRPr="00BA2C94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วยมูลค่</w:t>
            </w:r>
            <w:r w:rsidRPr="00BA2C94">
              <w:rPr>
                <w:rFonts w:asciiTheme="majorBidi" w:hAnsiTheme="majorBidi" w:cstheme="majorBidi" w:hint="cs"/>
                <w:spacing w:val="-4"/>
                <w:sz w:val="27"/>
                <w:szCs w:val="27"/>
                <w:cs/>
                <w:lang w:bidi="th-TH"/>
              </w:rPr>
              <w:t>า</w:t>
            </w:r>
            <w:r w:rsidRPr="00BA2C94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ยุติธรรม</w:t>
            </w: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br/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ผ่านกำไร</w:t>
            </w:r>
            <w:r w:rsidR="007C466A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หรือ</w:t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ขาดทุน</w:t>
            </w:r>
          </w:p>
        </w:tc>
        <w:tc>
          <w:tcPr>
            <w:tcW w:w="180" w:type="dxa"/>
          </w:tcPr>
          <w:p w14:paraId="082A981E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51A735D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</w:t>
            </w:r>
            <w:r w:rsidRPr="00BA2C94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2C8A707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0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ด้</w:t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6BC9521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BB1E7CF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6316BB5A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A1E4CA6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76F7E27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B479622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457427C" w14:textId="77777777" w:rsidR="00390581" w:rsidRPr="00BA2C94" w:rsidRDefault="00390581" w:rsidP="000F6003">
            <w:pPr>
              <w:pStyle w:val="acctcolumnheading"/>
              <w:spacing w:after="0" w:line="204" w:lineRule="auto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29E685D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 xml:space="preserve">ระดับ </w:t>
            </w:r>
            <w:r w:rsidRPr="00BA2C94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02167F0C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9" w:right="-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41498DF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390581" w:rsidRPr="00BA2C94" w14:paraId="286D40E2" w14:textId="77777777" w:rsidTr="000F6003">
        <w:trPr>
          <w:cantSplit/>
          <w:trHeight w:val="155"/>
          <w:tblHeader/>
        </w:trPr>
        <w:tc>
          <w:tcPr>
            <w:tcW w:w="3150" w:type="dxa"/>
            <w:shd w:val="clear" w:color="auto" w:fill="auto"/>
            <w:vAlign w:val="bottom"/>
          </w:tcPr>
          <w:p w14:paraId="57557871" w14:textId="77777777" w:rsidR="00390581" w:rsidRPr="00BA2C94" w:rsidRDefault="00390581" w:rsidP="000F6003">
            <w:pPr>
              <w:tabs>
                <w:tab w:val="left" w:pos="100"/>
              </w:tabs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50" w:type="dxa"/>
          </w:tcPr>
          <w:p w14:paraId="04FA671D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155271C5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9720" w:type="dxa"/>
            <w:gridSpan w:val="13"/>
            <w:vAlign w:val="bottom"/>
          </w:tcPr>
          <w:p w14:paraId="16E348D1" w14:textId="77777777" w:rsidR="00390581" w:rsidRPr="00BA2C94" w:rsidRDefault="00390581" w:rsidP="000F6003">
            <w:pPr>
              <w:pStyle w:val="acctcolumnheading"/>
              <w:spacing w:after="0" w:line="204" w:lineRule="auto"/>
              <w:ind w:left="-79" w:right="-80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theme="majorBidi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390581" w:rsidRPr="00BA2C94" w14:paraId="1948FAD8" w14:textId="77777777" w:rsidTr="00F068AB">
        <w:trPr>
          <w:cantSplit/>
          <w:trHeight w:val="20"/>
        </w:trPr>
        <w:tc>
          <w:tcPr>
            <w:tcW w:w="3150" w:type="dxa"/>
          </w:tcPr>
          <w:p w14:paraId="025EF878" w14:textId="55060AF3" w:rsidR="00390581" w:rsidRPr="00BA2C94" w:rsidRDefault="00390581" w:rsidP="00F068AB">
            <w:pPr>
              <w:tabs>
                <w:tab w:val="left" w:pos="100"/>
              </w:tabs>
              <w:spacing w:line="20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2564</w:t>
            </w:r>
          </w:p>
        </w:tc>
        <w:tc>
          <w:tcPr>
            <w:tcW w:w="1350" w:type="dxa"/>
          </w:tcPr>
          <w:p w14:paraId="106EC952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052E0B56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5275A3BB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06170D56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D674BE6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ED77E1D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C0DE3EB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6BED8FDA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3B4842D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F3F6E12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F6E531A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676C685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5AA8706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5A0ADF8C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E2EED0D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390581" w:rsidRPr="00BA2C94" w14:paraId="048DA006" w14:textId="77777777" w:rsidTr="00F068AB">
        <w:trPr>
          <w:cantSplit/>
          <w:trHeight w:val="20"/>
        </w:trPr>
        <w:tc>
          <w:tcPr>
            <w:tcW w:w="3150" w:type="dxa"/>
          </w:tcPr>
          <w:p w14:paraId="1FCBF255" w14:textId="77777777" w:rsidR="00390581" w:rsidRPr="00BA2C94" w:rsidRDefault="00390581" w:rsidP="00F068AB">
            <w:pPr>
              <w:tabs>
                <w:tab w:val="left" w:pos="100"/>
              </w:tabs>
              <w:spacing w:line="20" w:lineRule="atLeast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D22D9A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6E1C73C1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54919AE3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440" w:type="dxa"/>
          </w:tcPr>
          <w:p w14:paraId="70EFE655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</w:tcPr>
          <w:p w14:paraId="3E642BFD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3F84BF9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78758BE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E6416DC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0CDEBB6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6D86D46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7E4ED32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46C7E0B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12C2E9B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704DC81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78" w:type="dxa"/>
          </w:tcPr>
          <w:p w14:paraId="208C25CB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B92A9EC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390581" w:rsidRPr="00BA2C94" w14:paraId="0E186D35" w14:textId="77777777" w:rsidTr="00F068AB">
        <w:trPr>
          <w:cantSplit/>
          <w:trHeight w:val="20"/>
        </w:trPr>
        <w:tc>
          <w:tcPr>
            <w:tcW w:w="3150" w:type="dxa"/>
            <w:vAlign w:val="bottom"/>
          </w:tcPr>
          <w:p w14:paraId="4840BF20" w14:textId="77777777" w:rsidR="00390581" w:rsidRPr="00BA2C94" w:rsidRDefault="00390581" w:rsidP="00F068AB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7"/>
                <w:szCs w:val="27"/>
              </w:rPr>
            </w:pPr>
            <w:r w:rsidRPr="006C0C69">
              <w:rPr>
                <w:sz w:val="28"/>
                <w:cs/>
              </w:rPr>
              <w:t>พันธบัตรรัฐบาล</w:t>
            </w:r>
          </w:p>
        </w:tc>
        <w:tc>
          <w:tcPr>
            <w:tcW w:w="1350" w:type="dxa"/>
          </w:tcPr>
          <w:p w14:paraId="76F10A42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 w:rsidRPr="00BA2C94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8238BCD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center" w:pos="465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26B6FAD6" w14:textId="7CC6B52F" w:rsidR="00390581" w:rsidRPr="00F068AB" w:rsidRDefault="00390581" w:rsidP="00F068AB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  <w:r w:rsidRPr="00390581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4C1A288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3851D7D" w14:textId="70576801" w:rsidR="00390581" w:rsidRPr="00F068AB" w:rsidRDefault="00365A52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44C91555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1443E4F" w14:textId="0D9B610F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62175422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4038ADF" w14:textId="77777777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6F363C8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247B02B" w14:textId="1B886321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  <w:tc>
          <w:tcPr>
            <w:tcW w:w="180" w:type="dxa"/>
            <w:vAlign w:val="bottom"/>
          </w:tcPr>
          <w:p w14:paraId="533E4A85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7BDB58C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3EA7E8B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6058DA9" w14:textId="3F40D716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10,856</w:t>
            </w:r>
          </w:p>
        </w:tc>
      </w:tr>
      <w:tr w:rsidR="00390581" w:rsidRPr="00BA2C94" w14:paraId="5D27B8F0" w14:textId="77777777" w:rsidTr="00F068AB">
        <w:trPr>
          <w:cantSplit/>
          <w:trHeight w:val="315"/>
        </w:trPr>
        <w:tc>
          <w:tcPr>
            <w:tcW w:w="3150" w:type="dxa"/>
            <w:vAlign w:val="bottom"/>
          </w:tcPr>
          <w:p w14:paraId="5A223171" w14:textId="77777777" w:rsidR="00390581" w:rsidRPr="00BA2C94" w:rsidRDefault="00390581" w:rsidP="00F068AB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7"/>
                <w:szCs w:val="27"/>
                <w:cs/>
              </w:rPr>
            </w:pPr>
            <w:r w:rsidRPr="006C0C69">
              <w:rPr>
                <w:sz w:val="28"/>
                <w:cs/>
              </w:rPr>
              <w:t>หน่วยลงทุนในกองทุน</w:t>
            </w:r>
            <w:r>
              <w:rPr>
                <w:rFonts w:hint="cs"/>
                <w:sz w:val="28"/>
                <w:cs/>
              </w:rPr>
              <w:t>ใน</w:t>
            </w:r>
            <w:r w:rsidRPr="006C0C69">
              <w:rPr>
                <w:sz w:val="28"/>
                <w:cs/>
              </w:rPr>
              <w:t>ประเทศ</w:t>
            </w:r>
          </w:p>
        </w:tc>
        <w:tc>
          <w:tcPr>
            <w:tcW w:w="1350" w:type="dxa"/>
          </w:tcPr>
          <w:p w14:paraId="6CCF95D0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 w:rsidRPr="00BA2C94"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2B33DA0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1502712" w14:textId="49E8C659" w:rsidR="00390581" w:rsidRPr="00BA2C94" w:rsidRDefault="00390581" w:rsidP="00F068AB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237,803</w:t>
            </w:r>
          </w:p>
        </w:tc>
        <w:tc>
          <w:tcPr>
            <w:tcW w:w="180" w:type="dxa"/>
          </w:tcPr>
          <w:p w14:paraId="5AF7D8CB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144DC3A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276"/>
              </w:tabs>
              <w:spacing w:line="20" w:lineRule="atLeast"/>
              <w:ind w:right="-82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9C1A044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42E5302" w14:textId="2CBEDEF0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237,803</w:t>
            </w:r>
          </w:p>
        </w:tc>
        <w:tc>
          <w:tcPr>
            <w:tcW w:w="180" w:type="dxa"/>
            <w:vAlign w:val="bottom"/>
          </w:tcPr>
          <w:p w14:paraId="50332268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4BBCFD7" w14:textId="77777777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4213FB3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A9592A3" w14:textId="64172CD0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237,803</w:t>
            </w:r>
          </w:p>
        </w:tc>
        <w:tc>
          <w:tcPr>
            <w:tcW w:w="180" w:type="dxa"/>
            <w:vAlign w:val="bottom"/>
          </w:tcPr>
          <w:p w14:paraId="67276488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</w:tcPr>
          <w:p w14:paraId="6D48B621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9801271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15035AB" w14:textId="0D6805D6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237,803</w:t>
            </w:r>
          </w:p>
        </w:tc>
      </w:tr>
      <w:tr w:rsidR="00390581" w:rsidRPr="00BA2C94" w14:paraId="55948007" w14:textId="77777777" w:rsidTr="00F068AB">
        <w:trPr>
          <w:cantSplit/>
          <w:trHeight w:val="657"/>
        </w:trPr>
        <w:tc>
          <w:tcPr>
            <w:tcW w:w="3150" w:type="dxa"/>
            <w:vAlign w:val="bottom"/>
          </w:tcPr>
          <w:p w14:paraId="57EEA488" w14:textId="77777777" w:rsidR="00390581" w:rsidRPr="006C0C69" w:rsidRDefault="00390581" w:rsidP="00F068AB">
            <w:pPr>
              <w:tabs>
                <w:tab w:val="left" w:pos="190"/>
              </w:tabs>
              <w:spacing w:line="20" w:lineRule="atLeast"/>
              <w:ind w:left="189" w:hanging="180"/>
              <w:rPr>
                <w:sz w:val="28"/>
                <w:cs/>
              </w:rPr>
            </w:pPr>
            <w:r w:rsidRPr="006C0C69">
              <w:rPr>
                <w:sz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792ACAF9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180" w:type="dxa"/>
          </w:tcPr>
          <w:p w14:paraId="79B99CED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0C634A5" w14:textId="77777777" w:rsidR="00390581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2EDE8438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9832FDD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8CFEAC2" w14:textId="340CE968" w:rsidR="00390581" w:rsidRPr="00BA2C94" w:rsidRDefault="00390581" w:rsidP="00F068AB">
            <w:pPr>
              <w:pStyle w:val="acctfourfigures"/>
              <w:tabs>
                <w:tab w:val="clear" w:pos="765"/>
                <w:tab w:val="decimal" w:pos="636"/>
              </w:tabs>
              <w:spacing w:line="20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12,348</w:t>
            </w:r>
          </w:p>
        </w:tc>
        <w:tc>
          <w:tcPr>
            <w:tcW w:w="180" w:type="dxa"/>
            <w:vAlign w:val="bottom"/>
          </w:tcPr>
          <w:p w14:paraId="4B6DD42A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F71383B" w14:textId="3C683932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12,348</w:t>
            </w:r>
          </w:p>
        </w:tc>
        <w:tc>
          <w:tcPr>
            <w:tcW w:w="180" w:type="dxa"/>
            <w:vAlign w:val="bottom"/>
          </w:tcPr>
          <w:p w14:paraId="45871BA1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B3BD46A" w14:textId="77777777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50DA0B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5C9DBCC" w14:textId="77777777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C01E810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030AE8B" w14:textId="5A62A257" w:rsidR="00390581" w:rsidRPr="00BA2C94" w:rsidRDefault="00390581" w:rsidP="00F068AB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12,348</w:t>
            </w:r>
          </w:p>
        </w:tc>
        <w:tc>
          <w:tcPr>
            <w:tcW w:w="178" w:type="dxa"/>
          </w:tcPr>
          <w:p w14:paraId="06A4C060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974C6FD" w14:textId="77777777" w:rsidR="00390581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1002C6E2" w14:textId="717F18E1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12,348</w:t>
            </w:r>
          </w:p>
        </w:tc>
      </w:tr>
      <w:tr w:rsidR="00390581" w:rsidRPr="00BA2C94" w14:paraId="1944825F" w14:textId="77777777" w:rsidTr="00F068AB">
        <w:trPr>
          <w:cantSplit/>
          <w:trHeight w:val="20"/>
        </w:trPr>
        <w:tc>
          <w:tcPr>
            <w:tcW w:w="3150" w:type="dxa"/>
            <w:vAlign w:val="bottom"/>
          </w:tcPr>
          <w:p w14:paraId="3D0061A9" w14:textId="77777777" w:rsidR="00390581" w:rsidRPr="006C0C69" w:rsidRDefault="00390581" w:rsidP="00F068AB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8"/>
                <w:cs/>
              </w:rPr>
            </w:pPr>
          </w:p>
        </w:tc>
        <w:tc>
          <w:tcPr>
            <w:tcW w:w="1350" w:type="dxa"/>
          </w:tcPr>
          <w:p w14:paraId="52AF776C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30853AB5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022A0EBE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2845276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95C3EA1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276"/>
              </w:tabs>
              <w:spacing w:line="20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2DB7516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827BB96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754473A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73D5ED3" w14:textId="77777777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86BADED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5FC3ECF" w14:textId="77777777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9023948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55C4DD5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6122B394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B500E62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390581" w:rsidRPr="00BA2C94" w14:paraId="565FC39A" w14:textId="77777777" w:rsidTr="00F068AB">
        <w:trPr>
          <w:cantSplit/>
          <w:trHeight w:val="20"/>
        </w:trPr>
        <w:tc>
          <w:tcPr>
            <w:tcW w:w="3150" w:type="dxa"/>
            <w:vAlign w:val="center"/>
          </w:tcPr>
          <w:p w14:paraId="744A35E6" w14:textId="77777777" w:rsidR="00390581" w:rsidRPr="006C0C69" w:rsidRDefault="00390581" w:rsidP="00F068AB">
            <w:pPr>
              <w:tabs>
                <w:tab w:val="left" w:pos="190"/>
              </w:tabs>
              <w:spacing w:line="20" w:lineRule="atLeast"/>
              <w:ind w:left="279" w:hanging="267"/>
              <w:rPr>
                <w:sz w:val="28"/>
                <w:cs/>
              </w:rPr>
            </w:pPr>
            <w:r w:rsidRPr="00BA2C94"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5E02AC05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278E1236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105D65A8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6A118ECF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EA07E8E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276"/>
              </w:tabs>
              <w:spacing w:line="20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E23E1E2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19D5BD7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CD91E8B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075B9BA" w14:textId="77777777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F62D888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E19A993" w14:textId="77777777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98B7A3E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6DD7085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6832698B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107E16B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</w:tr>
      <w:tr w:rsidR="00390581" w:rsidRPr="00BA2C94" w14:paraId="4550DBC4" w14:textId="77777777" w:rsidTr="00F068AB">
        <w:trPr>
          <w:cantSplit/>
          <w:trHeight w:val="20"/>
        </w:trPr>
        <w:tc>
          <w:tcPr>
            <w:tcW w:w="3150" w:type="dxa"/>
            <w:vAlign w:val="bottom"/>
          </w:tcPr>
          <w:p w14:paraId="32DFBCFE" w14:textId="77777777" w:rsidR="00390581" w:rsidRPr="00BA2C94" w:rsidRDefault="00390581" w:rsidP="00F068AB">
            <w:pPr>
              <w:tabs>
                <w:tab w:val="left" w:pos="369"/>
              </w:tabs>
              <w:spacing w:line="20" w:lineRule="atLeast"/>
              <w:ind w:left="189" w:hanging="180"/>
              <w:rPr>
                <w:b/>
                <w:bCs/>
                <w:i/>
                <w:iCs/>
                <w:sz w:val="28"/>
                <w:cs/>
              </w:rPr>
            </w:pPr>
            <w:r w:rsidRPr="00BA2C94">
              <w:rPr>
                <w:rFonts w:asciiTheme="majorBidi" w:hAnsiTheme="majorBidi" w:cstheme="majorBidi"/>
                <w:sz w:val="27"/>
                <w:szCs w:val="27"/>
                <w:cs/>
              </w:rPr>
              <w:t>หุ้นกู้ระยะยาว</w:t>
            </w:r>
            <w:r w:rsidRPr="00BA2C94">
              <w:rPr>
                <w:rFonts w:asciiTheme="majorBidi" w:hAnsiTheme="majorBidi" w:cstheme="majorBidi"/>
                <w:sz w:val="27"/>
                <w:szCs w:val="27"/>
              </w:rPr>
              <w:t xml:space="preserve"> - </w:t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</w:rPr>
              <w:t>สุทธิจากส่วนที่ถึงกำหนด</w:t>
            </w:r>
            <w:r>
              <w:rPr>
                <w:rFonts w:asciiTheme="majorBidi" w:hAnsiTheme="majorBidi" w:cstheme="majorBidi"/>
                <w:sz w:val="27"/>
                <w:szCs w:val="27"/>
              </w:rPr>
              <w:br/>
            </w:r>
            <w:r w:rsidRPr="00BA2C94">
              <w:rPr>
                <w:rFonts w:asciiTheme="majorBidi" w:hAnsiTheme="majorBidi" w:cstheme="majorBidi"/>
                <w:sz w:val="27"/>
                <w:szCs w:val="27"/>
                <w:cs/>
              </w:rPr>
              <w:t>ภายในหนึ่งปี</w:t>
            </w:r>
          </w:p>
        </w:tc>
        <w:tc>
          <w:tcPr>
            <w:tcW w:w="1350" w:type="dxa"/>
            <w:vAlign w:val="bottom"/>
          </w:tcPr>
          <w:p w14:paraId="4C623224" w14:textId="7A27AB95" w:rsidR="00390581" w:rsidRPr="00BA2C94" w:rsidRDefault="00390581" w:rsidP="00F068AB">
            <w:pPr>
              <w:pStyle w:val="acctfourfigures"/>
              <w:tabs>
                <w:tab w:val="clear" w:pos="765"/>
                <w:tab w:val="decimal" w:pos="283"/>
              </w:tabs>
              <w:spacing w:line="20" w:lineRule="atLeast"/>
              <w:ind w:right="-168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</w:tcPr>
          <w:p w14:paraId="6E2A6F0F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CF38670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373"/>
              </w:tabs>
              <w:spacing w:line="20" w:lineRule="atLeast"/>
              <w:ind w:firstLine="465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79576B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920"/>
              </w:tabs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B1B90E5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decimal" w:pos="276"/>
              </w:tabs>
              <w:spacing w:line="20" w:lineRule="atLeast"/>
              <w:ind w:right="-82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925FAE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96D82C9" w14:textId="7B38E7BA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  <w:vAlign w:val="bottom"/>
          </w:tcPr>
          <w:p w14:paraId="193F1411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3F188C0" w14:textId="77777777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0" w:lineRule="atLeast"/>
              <w:ind w:right="11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</w:pPr>
            <w:r w:rsidRPr="00BA2C94"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17E68D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3F45690" w14:textId="64F4969B" w:rsidR="00390581" w:rsidRPr="00BA2C94" w:rsidRDefault="00390581" w:rsidP="00F068A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666,283</w:t>
            </w:r>
          </w:p>
        </w:tc>
        <w:tc>
          <w:tcPr>
            <w:tcW w:w="180" w:type="dxa"/>
            <w:vAlign w:val="bottom"/>
          </w:tcPr>
          <w:p w14:paraId="6FA993A6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7923021" w14:textId="77777777" w:rsidR="00390581" w:rsidRPr="00BA2C94" w:rsidRDefault="00390581" w:rsidP="00F068AB">
            <w:pPr>
              <w:pStyle w:val="acctfourfigures"/>
              <w:tabs>
                <w:tab w:val="clear" w:pos="765"/>
                <w:tab w:val="center" w:pos="635"/>
              </w:tabs>
              <w:spacing w:line="20" w:lineRule="atLeast"/>
              <w:ind w:firstLine="87"/>
              <w:jc w:val="center"/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E4D4053" w14:textId="77777777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4A97DEE" w14:textId="1E186516" w:rsidR="00390581" w:rsidRPr="00BA2C94" w:rsidRDefault="00390581" w:rsidP="00F068AB">
            <w:pPr>
              <w:pStyle w:val="acctfourfigures"/>
              <w:spacing w:line="20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666,283</w:t>
            </w:r>
          </w:p>
        </w:tc>
      </w:tr>
    </w:tbl>
    <w:p w14:paraId="59E0AE7D" w14:textId="29CA94A4" w:rsidR="00390581" w:rsidRPr="005374B4" w:rsidRDefault="00390581">
      <w:pPr>
        <w:rPr>
          <w:cs/>
        </w:rPr>
        <w:sectPr w:rsidR="00390581" w:rsidRPr="005374B4" w:rsidSect="00390581">
          <w:pgSz w:w="16834" w:h="11909" w:orient="landscape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6E14BA8E" w14:textId="3E17A118" w:rsidR="00487B2F" w:rsidRDefault="00487B2F" w:rsidP="00CA25A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487B2F">
        <w:rPr>
          <w:rFonts w:asciiTheme="majorBidi" w:hAnsiTheme="majorBidi"/>
          <w:spacing w:val="4"/>
          <w:sz w:val="30"/>
          <w:szCs w:val="30"/>
          <w:cs/>
        </w:rPr>
        <w:lastRenderedPageBreak/>
        <w:t>มูลค่ายุติธรรมของเครื่องมือทางการเงินได</w:t>
      </w:r>
      <w:r>
        <w:rPr>
          <w:rFonts w:asciiTheme="majorBidi" w:hAnsiTheme="majorBidi" w:hint="cs"/>
          <w:spacing w:val="4"/>
          <w:sz w:val="30"/>
          <w:szCs w:val="30"/>
          <w:cs/>
        </w:rPr>
        <w:t>้มี</w:t>
      </w:r>
      <w:r w:rsidRPr="00487B2F">
        <w:rPr>
          <w:rFonts w:asciiTheme="majorBidi" w:hAnsiTheme="majorBidi"/>
          <w:spacing w:val="4"/>
          <w:sz w:val="30"/>
          <w:szCs w:val="30"/>
          <w:cs/>
        </w:rPr>
        <w:t>การประมาณ</w:t>
      </w:r>
      <w:r>
        <w:rPr>
          <w:rFonts w:asciiTheme="majorBidi" w:hAnsiTheme="majorBidi" w:hint="cs"/>
          <w:spacing w:val="4"/>
          <w:sz w:val="30"/>
          <w:szCs w:val="30"/>
          <w:cs/>
        </w:rPr>
        <w:t>ขึ้</w:t>
      </w:r>
      <w:r w:rsidRPr="00487B2F">
        <w:rPr>
          <w:rFonts w:asciiTheme="majorBidi" w:hAnsiTheme="majorBidi"/>
          <w:spacing w:val="4"/>
          <w:sz w:val="30"/>
          <w:szCs w:val="30"/>
          <w:cs/>
        </w:rPr>
        <w:t>นโดยใช</w:t>
      </w:r>
      <w:r w:rsidR="00054B96">
        <w:rPr>
          <w:rFonts w:asciiTheme="majorBidi" w:hAnsiTheme="majorBidi" w:hint="cs"/>
          <w:spacing w:val="4"/>
          <w:sz w:val="30"/>
          <w:szCs w:val="30"/>
          <w:cs/>
        </w:rPr>
        <w:t>้</w:t>
      </w:r>
      <w:r w:rsidRPr="00487B2F">
        <w:rPr>
          <w:rFonts w:asciiTheme="majorBidi" w:hAnsiTheme="majorBidi"/>
          <w:spacing w:val="4"/>
          <w:sz w:val="30"/>
          <w:szCs w:val="30"/>
          <w:cs/>
        </w:rPr>
        <w:t>ว</w:t>
      </w:r>
      <w:r>
        <w:rPr>
          <w:rFonts w:asciiTheme="majorBidi" w:hAnsiTheme="majorBidi" w:hint="cs"/>
          <w:spacing w:val="4"/>
          <w:sz w:val="30"/>
          <w:szCs w:val="30"/>
          <w:cs/>
        </w:rPr>
        <w:t>ิธี</w:t>
      </w:r>
      <w:r w:rsidRPr="00487B2F">
        <w:rPr>
          <w:rFonts w:asciiTheme="majorBidi" w:hAnsiTheme="majorBidi"/>
          <w:spacing w:val="4"/>
          <w:sz w:val="30"/>
          <w:szCs w:val="30"/>
          <w:cs/>
        </w:rPr>
        <w:t>การและข</w:t>
      </w:r>
      <w:r>
        <w:rPr>
          <w:rFonts w:asciiTheme="majorBidi" w:hAnsiTheme="majorBidi" w:hint="cs"/>
          <w:spacing w:val="4"/>
          <w:sz w:val="30"/>
          <w:szCs w:val="30"/>
          <w:cs/>
        </w:rPr>
        <w:t>้</w:t>
      </w:r>
      <w:r w:rsidRPr="00487B2F">
        <w:rPr>
          <w:rFonts w:asciiTheme="majorBidi" w:hAnsiTheme="majorBidi"/>
          <w:spacing w:val="4"/>
          <w:sz w:val="30"/>
          <w:szCs w:val="30"/>
          <w:cs/>
        </w:rPr>
        <w:t>อสมมติ</w:t>
      </w:r>
      <w:r>
        <w:rPr>
          <w:rFonts w:asciiTheme="majorBidi" w:hAnsiTheme="majorBidi" w:hint="cs"/>
          <w:spacing w:val="4"/>
          <w:sz w:val="30"/>
          <w:szCs w:val="30"/>
          <w:cs/>
        </w:rPr>
        <w:t>ดังต่อไปนี้</w:t>
      </w:r>
    </w:p>
    <w:p w14:paraId="0307CD01" w14:textId="77777777" w:rsidR="00487B2F" w:rsidRDefault="00487B2F" w:rsidP="00CA25AC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E06EA9D" w14:textId="26C768E8" w:rsidR="00F9163C" w:rsidRDefault="00594615" w:rsidP="00CA25AC">
      <w:pPr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สินทรัพย์ทางการเงินและหนี้สินทางการ</w:t>
      </w:r>
      <w:r w:rsidR="00F9163C" w:rsidRPr="003207B7">
        <w:rPr>
          <w:rFonts w:asciiTheme="majorBidi" w:hAnsiTheme="majorBidi" w:cstheme="majorBidi"/>
          <w:spacing w:val="4"/>
          <w:sz w:val="30"/>
          <w:szCs w:val="30"/>
          <w:cs/>
        </w:rPr>
        <w:t>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ที่จะครบกำหนดในระยะเวลาอันสั้น ได้แก่ เงินสดและรายการ</w:t>
      </w:r>
      <w:r w:rsidRPr="00F068AB">
        <w:rPr>
          <w:rFonts w:asciiTheme="majorBidi" w:hAnsiTheme="majorBidi" w:cstheme="majorBidi"/>
          <w:spacing w:val="2"/>
          <w:sz w:val="30"/>
          <w:szCs w:val="30"/>
          <w:cs/>
        </w:rPr>
        <w:t>เทียบเท่าเงินสด เงิน</w:t>
      </w:r>
      <w:r w:rsidR="00F9163C" w:rsidRPr="00F068AB">
        <w:rPr>
          <w:rFonts w:asciiTheme="majorBidi" w:hAnsiTheme="majorBidi" w:cstheme="majorBidi"/>
          <w:spacing w:val="2"/>
          <w:sz w:val="30"/>
          <w:szCs w:val="30"/>
          <w:cs/>
        </w:rPr>
        <w:t>ให้กู้ยืมระยะสั้น</w:t>
      </w:r>
      <w:r w:rsidR="007D0BA2">
        <w:rPr>
          <w:rFonts w:asciiTheme="majorBidi" w:hAnsiTheme="majorBidi" w:cstheme="majorBidi" w:hint="cs"/>
          <w:spacing w:val="2"/>
          <w:sz w:val="30"/>
          <w:szCs w:val="30"/>
          <w:cs/>
        </w:rPr>
        <w:t>และเงินทดรองจ่าย</w:t>
      </w:r>
      <w:r w:rsidR="00494FD4" w:rsidRPr="00F068AB">
        <w:rPr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F068AB">
        <w:rPr>
          <w:rFonts w:asciiTheme="majorBidi" w:hAnsiTheme="majorBidi" w:cstheme="majorBidi"/>
          <w:spacing w:val="2"/>
          <w:sz w:val="30"/>
          <w:szCs w:val="30"/>
          <w:cs/>
        </w:rPr>
        <w:t>ลูกหนี้อื่น</w:t>
      </w:r>
      <w:r w:rsidR="00F9163C" w:rsidRPr="00F068AB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="007D0BA2">
        <w:rPr>
          <w:rFonts w:asciiTheme="majorBidi" w:hAnsiTheme="majorBidi" w:cstheme="majorBidi" w:hint="cs"/>
          <w:spacing w:val="2"/>
          <w:sz w:val="30"/>
          <w:szCs w:val="30"/>
          <w:cs/>
        </w:rPr>
        <w:t xml:space="preserve">เงินกู้ยืมระยะสั้นจากกิจการที่เกี่ยวข้องกัน </w:t>
      </w:r>
      <w:r w:rsidR="007D0BA2">
        <w:rPr>
          <w:rFonts w:asciiTheme="majorBidi" w:hAnsiTheme="majorBidi" w:cstheme="majorBidi"/>
          <w:spacing w:val="2"/>
          <w:sz w:val="30"/>
          <w:szCs w:val="30"/>
          <w:cs/>
        </w:rPr>
        <w:br/>
      </w:r>
      <w:r w:rsidR="00494FD4" w:rsidRPr="00F068AB">
        <w:rPr>
          <w:rFonts w:asciiTheme="majorBidi" w:hAnsiTheme="majorBidi" w:cstheme="majorBidi"/>
          <w:spacing w:val="2"/>
          <w:sz w:val="30"/>
          <w:szCs w:val="30"/>
          <w:cs/>
        </w:rPr>
        <w:t>หุ้นกู้ระยะสั้น</w:t>
      </w:r>
      <w:r w:rsidR="009C1E56" w:rsidRPr="00F068AB">
        <w:rPr>
          <w:rFonts w:asciiTheme="majorBidi" w:hAnsiTheme="majorBidi" w:cstheme="majorBidi"/>
          <w:spacing w:val="2"/>
          <w:sz w:val="30"/>
          <w:szCs w:val="30"/>
          <w:cs/>
        </w:rPr>
        <w:t xml:space="preserve"> และหุ้นกู้ระยะยาวที่จะครบ</w:t>
      </w:r>
      <w:r w:rsidR="009C1E56">
        <w:rPr>
          <w:rFonts w:asciiTheme="majorBidi" w:hAnsiTheme="majorBidi" w:cstheme="majorBidi" w:hint="cs"/>
          <w:spacing w:val="4"/>
          <w:sz w:val="30"/>
          <w:szCs w:val="30"/>
          <w:cs/>
        </w:rPr>
        <w:t>กำหนดภายในหนึ่งปี</w:t>
      </w:r>
      <w:r w:rsidR="00494FD4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แสดง</w:t>
      </w:r>
      <w:r w:rsidR="00F9163C" w:rsidRPr="003207B7">
        <w:rPr>
          <w:rFonts w:asciiTheme="majorBidi" w:hAnsiTheme="majorBidi" w:cstheme="majorBidi"/>
          <w:spacing w:val="4"/>
          <w:sz w:val="30"/>
          <w:szCs w:val="30"/>
          <w:cs/>
        </w:rPr>
        <w:t>มูลค่ายุติธรรมโดยประมาณ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ตามมูลค่าตามบัญชี ซึ่ง</w:t>
      </w:r>
      <w:r w:rsidR="002271ED" w:rsidRPr="003207B7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วัดมูลค่าด้วยราคาทุนตัดจำหน่าย</w:t>
      </w:r>
    </w:p>
    <w:p w14:paraId="7A4BA31B" w14:textId="42BD39B8" w:rsidR="0034468A" w:rsidRDefault="0034468A" w:rsidP="00CA25AC">
      <w:pPr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705C2BDF" w14:textId="14092696" w:rsidR="0034468A" w:rsidRDefault="0034468A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34468A">
        <w:rPr>
          <w:rFonts w:asciiTheme="majorBidi" w:hAnsiTheme="majorBidi" w:cstheme="majorBidi" w:hint="cs"/>
          <w:spacing w:val="4"/>
          <w:sz w:val="30"/>
          <w:szCs w:val="30"/>
          <w:cs/>
        </w:rPr>
        <w:t>เงินลงทุนในพันธบัตรรัฐบาล แสดงมูลค่ายุติธรรมโดยใช้</w:t>
      </w:r>
      <w:r w:rsidRPr="0034468A">
        <w:rPr>
          <w:rFonts w:asciiTheme="majorBidi" w:hAnsiTheme="majorBidi" w:cstheme="majorBidi"/>
          <w:spacing w:val="4"/>
          <w:sz w:val="30"/>
          <w:szCs w:val="30"/>
          <w:cs/>
        </w:rPr>
        <w:t>อัตราผลตอบแทนของตราสารหนี้ที่ใช้อ้างอิงที่เผยแพร่โดยสมาคมตลาดตราสารหนี้ไทย</w:t>
      </w:r>
    </w:p>
    <w:p w14:paraId="3E1A1299" w14:textId="77777777" w:rsidR="00654591" w:rsidRDefault="00654591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25DD1819" w14:textId="4A989992" w:rsidR="006B52B1" w:rsidRPr="0034468A" w:rsidRDefault="006B52B1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  <w:cs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มูลค่ายุติธรรมของดิจิทัลโทเคน แสดงมูลค่ายุติธรรมโดย</w:t>
      </w:r>
      <w:r w:rsidR="00EF037D">
        <w:rPr>
          <w:rFonts w:asciiTheme="majorBidi" w:hAnsiTheme="majorBidi" w:cstheme="majorBidi" w:hint="cs"/>
          <w:spacing w:val="4"/>
          <w:sz w:val="30"/>
          <w:szCs w:val="30"/>
          <w:cs/>
        </w:rPr>
        <w:t>ใช้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ราคาปิดล่าสุดสำหรับตราสารอย่างเดียวกันของ</w:t>
      </w:r>
      <w:r w:rsidR="00654591">
        <w:rPr>
          <w:rFonts w:asciiTheme="majorBidi" w:hAnsiTheme="majorBidi" w:cstheme="majorBidi" w:hint="cs"/>
          <w:spacing w:val="4"/>
          <w:sz w:val="30"/>
          <w:szCs w:val="30"/>
          <w:cs/>
        </w:rPr>
        <w:t>ศูนย์ซื้อขายสินทรัพย์ดิจิทัลที่ได้รับ</w:t>
      </w:r>
      <w:r w:rsidR="00EF037D">
        <w:rPr>
          <w:rFonts w:asciiTheme="majorBidi" w:hAnsiTheme="majorBidi" w:cstheme="majorBidi" w:hint="cs"/>
          <w:spacing w:val="4"/>
          <w:sz w:val="30"/>
          <w:szCs w:val="30"/>
          <w:cs/>
        </w:rPr>
        <w:t>ใบ</w:t>
      </w:r>
      <w:r w:rsidR="00654591">
        <w:rPr>
          <w:rFonts w:asciiTheme="majorBidi" w:hAnsiTheme="majorBidi" w:cstheme="majorBidi" w:hint="cs"/>
          <w:spacing w:val="4"/>
          <w:sz w:val="30"/>
          <w:szCs w:val="30"/>
          <w:cs/>
        </w:rPr>
        <w:t>อนุญาตในประเทศไทย</w:t>
      </w:r>
    </w:p>
    <w:p w14:paraId="5ED36F23" w14:textId="705B7897" w:rsidR="0034468A" w:rsidRDefault="0034468A" w:rsidP="0034468A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002E21C2" w14:textId="5B4844B6" w:rsidR="0034468A" w:rsidRDefault="0034468A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34468A">
        <w:rPr>
          <w:rFonts w:asciiTheme="majorBidi" w:hAnsiTheme="majorBidi" w:cstheme="majorBidi" w:hint="cs"/>
          <w:spacing w:val="4"/>
          <w:sz w:val="30"/>
          <w:szCs w:val="30"/>
          <w:cs/>
        </w:rPr>
        <w:t>เงินลงทุนใน</w:t>
      </w:r>
      <w:r w:rsidRPr="0034468A">
        <w:rPr>
          <w:rFonts w:asciiTheme="majorBidi" w:hAnsiTheme="majorBidi" w:cstheme="majorBidi"/>
          <w:spacing w:val="4"/>
          <w:sz w:val="30"/>
          <w:szCs w:val="30"/>
          <w:cs/>
        </w:rPr>
        <w:t>หน่วยลงทุนในกองทุนในประเทศ</w:t>
      </w:r>
      <w:r w:rsidRPr="0034468A">
        <w:rPr>
          <w:rFonts w:asciiTheme="majorBidi" w:hAnsiTheme="majorBidi" w:cstheme="majorBidi" w:hint="cs"/>
          <w:spacing w:val="4"/>
          <w:sz w:val="30"/>
          <w:szCs w:val="30"/>
          <w:cs/>
        </w:rPr>
        <w:t>และ</w:t>
      </w:r>
      <w:r w:rsidRPr="0034468A">
        <w:rPr>
          <w:rFonts w:asciiTheme="majorBidi" w:hAnsiTheme="majorBidi" w:cstheme="majorBidi"/>
          <w:spacing w:val="4"/>
          <w:sz w:val="30"/>
          <w:szCs w:val="30"/>
          <w:cs/>
        </w:rPr>
        <w:t>หน่วยลงทุนในกองทุนต่างประเทศ</w:t>
      </w:r>
      <w:r w:rsidRPr="0034468A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แสดงมูลค่ายุติธรรมโดยใช้</w:t>
      </w:r>
      <w:r w:rsidRPr="0034468A">
        <w:rPr>
          <w:rFonts w:asciiTheme="majorBidi" w:hAnsiTheme="majorBidi" w:cstheme="majorBidi"/>
          <w:spacing w:val="4"/>
          <w:sz w:val="30"/>
          <w:szCs w:val="30"/>
          <w:cs/>
        </w:rPr>
        <w:t>มูลค่าสินทรัพย์สุทธิของหน่วยลงทุน</w:t>
      </w:r>
      <w:r w:rsidR="00F66C5B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34468A">
        <w:rPr>
          <w:rFonts w:asciiTheme="majorBidi" w:hAnsiTheme="majorBidi" w:cstheme="majorBidi"/>
          <w:spacing w:val="4"/>
          <w:sz w:val="30"/>
          <w:szCs w:val="30"/>
          <w:cs/>
        </w:rPr>
        <w:t>ณ วัน</w:t>
      </w:r>
      <w:r w:rsidR="00462142">
        <w:rPr>
          <w:rFonts w:asciiTheme="majorBidi" w:hAnsiTheme="majorBidi" w:cstheme="majorBidi" w:hint="cs"/>
          <w:spacing w:val="4"/>
          <w:sz w:val="30"/>
          <w:szCs w:val="30"/>
          <w:cs/>
        </w:rPr>
        <w:t>ที่รายงาน</w:t>
      </w:r>
    </w:p>
    <w:p w14:paraId="1343B55F" w14:textId="2791B3C3" w:rsidR="00A56F6B" w:rsidRDefault="00A56F6B" w:rsidP="0034468A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1BAA06CD" w14:textId="031048EA" w:rsidR="00A56F6B" w:rsidRPr="0034468A" w:rsidRDefault="00A56F6B" w:rsidP="00A56F6B">
      <w:pPr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  <w:cs/>
        </w:rPr>
      </w:pPr>
      <w:r w:rsidRPr="00A56F6B">
        <w:rPr>
          <w:rFonts w:asciiTheme="majorBidi" w:hAnsiTheme="majorBidi"/>
          <w:spacing w:val="4"/>
          <w:sz w:val="30"/>
          <w:szCs w:val="30"/>
          <w:cs/>
        </w:rPr>
        <w:t>ตราสารทุนในความต้องการของตลาดต่างประเทศ</w:t>
      </w:r>
      <w:r>
        <w:rPr>
          <w:rFonts w:asciiTheme="majorBidi" w:hAnsiTheme="majorBidi" w:hint="cs"/>
          <w:spacing w:val="4"/>
          <w:sz w:val="30"/>
          <w:szCs w:val="30"/>
          <w:cs/>
        </w:rPr>
        <w:t xml:space="preserve"> </w:t>
      </w:r>
      <w:r w:rsidRPr="00A56F6B">
        <w:rPr>
          <w:rFonts w:asciiTheme="majorBidi" w:hAnsiTheme="majorBidi"/>
          <w:spacing w:val="4"/>
          <w:sz w:val="30"/>
          <w:szCs w:val="30"/>
          <w:cs/>
        </w:rPr>
        <w:t>แสดงมูลค่ายุติธรรมโดยใช้</w:t>
      </w:r>
      <w:r>
        <w:rPr>
          <w:rFonts w:asciiTheme="majorBidi" w:hAnsiTheme="majorBidi" w:hint="cs"/>
          <w:spacing w:val="4"/>
          <w:sz w:val="30"/>
          <w:szCs w:val="30"/>
          <w:cs/>
        </w:rPr>
        <w:t>ราคาตลาด</w:t>
      </w:r>
      <w:r w:rsidR="00B31C6E">
        <w:rPr>
          <w:rFonts w:asciiTheme="majorBidi" w:hAnsiTheme="majorBidi" w:hint="cs"/>
          <w:spacing w:val="4"/>
          <w:sz w:val="30"/>
          <w:szCs w:val="30"/>
          <w:cs/>
        </w:rPr>
        <w:t xml:space="preserve"> ณ วัน</w:t>
      </w:r>
      <w:r w:rsidR="00462142">
        <w:rPr>
          <w:rFonts w:asciiTheme="majorBidi" w:hAnsiTheme="majorBidi" w:hint="cs"/>
          <w:spacing w:val="4"/>
          <w:sz w:val="30"/>
          <w:szCs w:val="30"/>
          <w:cs/>
        </w:rPr>
        <w:t>ที่รายงาน</w:t>
      </w:r>
    </w:p>
    <w:p w14:paraId="7203EBE2" w14:textId="6C52E398" w:rsidR="00CA25AC" w:rsidRDefault="00CA25AC" w:rsidP="00CA25AC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2F23AD3" w14:textId="03AC0176" w:rsidR="00AC5CA8" w:rsidRDefault="00AC5CA8" w:rsidP="00AC5CA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C5CA8">
        <w:rPr>
          <w:rFonts w:asciiTheme="majorBidi" w:hAnsiTheme="majorBidi"/>
          <w:sz w:val="30"/>
          <w:szCs w:val="30"/>
          <w:cs/>
        </w:rPr>
        <w:t>ตราสารทุนที่ไม่อยู่ในความต้องการของตลาดในประเทศ</w:t>
      </w:r>
      <w:r>
        <w:rPr>
          <w:rFonts w:asciiTheme="majorBidi" w:hAnsiTheme="majorBidi" w:hint="cs"/>
          <w:sz w:val="30"/>
          <w:szCs w:val="30"/>
          <w:cs/>
        </w:rPr>
        <w:t>คำนวณจากกระแสเงินสดคิดลดโดยวิธีอัตราดอกเบี้ย</w:t>
      </w:r>
      <w:r w:rsidR="00B83330">
        <w:rPr>
          <w:rFonts w:asciiTheme="majorBidi" w:hAnsiTheme="majorBidi"/>
          <w:sz w:val="30"/>
          <w:szCs w:val="30"/>
          <w:cs/>
        </w:rPr>
        <w:br/>
      </w:r>
      <w:r>
        <w:rPr>
          <w:rFonts w:asciiTheme="majorBidi" w:hAnsiTheme="majorBidi" w:hint="cs"/>
          <w:sz w:val="30"/>
          <w:szCs w:val="30"/>
          <w:cs/>
        </w:rPr>
        <w:t>ที่แท้จริง</w:t>
      </w:r>
    </w:p>
    <w:p w14:paraId="3F8050CA" w14:textId="77777777" w:rsidR="00AC5CA8" w:rsidRDefault="00AC5CA8" w:rsidP="00CA25AC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bookmarkEnd w:id="2"/>
    <w:bookmarkEnd w:id="3"/>
    <w:p w14:paraId="49862756" w14:textId="77777777" w:rsidR="00B20741" w:rsidRDefault="00B20741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7003A32A" w14:textId="3AE3A037" w:rsidR="00CA25AC" w:rsidRPr="00AC5CA8" w:rsidRDefault="009F1345" w:rsidP="00AC5CA8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E34862">
        <w:rPr>
          <w:rFonts w:asciiTheme="majorBidi" w:hAnsiTheme="majorBidi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14:paraId="2D904E99" w14:textId="77777777" w:rsidR="00EB66C9" w:rsidRDefault="00EB66C9" w:rsidP="00CA25AC">
      <w:pPr>
        <w:tabs>
          <w:tab w:val="left" w:pos="900"/>
          <w:tab w:val="left" w:pos="216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4DF6F46" w14:textId="33E29BA4" w:rsidR="00EB66C9" w:rsidRPr="00F068AB" w:rsidRDefault="00EB66C9" w:rsidP="00B20741">
      <w:pPr>
        <w:tabs>
          <w:tab w:val="left" w:pos="630"/>
          <w:tab w:val="left" w:pos="990"/>
          <w:tab w:val="left" w:pos="1170"/>
        </w:tabs>
        <w:ind w:left="90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F068AB">
        <w:rPr>
          <w:rFonts w:asciiTheme="majorBidi" w:hAnsiTheme="majorBidi" w:cstheme="majorBidi"/>
          <w:sz w:val="30"/>
          <w:szCs w:val="30"/>
        </w:rPr>
        <w:t>1</w:t>
      </w:r>
      <w:r w:rsidR="00F73A21">
        <w:rPr>
          <w:rFonts w:asciiTheme="majorBidi" w:hAnsiTheme="majorBidi" w:cstheme="majorBidi"/>
          <w:sz w:val="30"/>
          <w:szCs w:val="30"/>
        </w:rPr>
        <w:t>4</w:t>
      </w:r>
      <w:r w:rsidRPr="00F068AB">
        <w:rPr>
          <w:rFonts w:asciiTheme="majorBidi" w:hAnsiTheme="majorBidi"/>
          <w:sz w:val="30"/>
          <w:szCs w:val="30"/>
          <w:cs/>
        </w:rPr>
        <w:t>.</w:t>
      </w:r>
      <w:r w:rsidRPr="00F068AB">
        <w:rPr>
          <w:rFonts w:asciiTheme="majorBidi" w:hAnsiTheme="majorBidi" w:cstheme="majorBidi"/>
          <w:sz w:val="30"/>
          <w:szCs w:val="30"/>
        </w:rPr>
        <w:t>1</w:t>
      </w:r>
      <w:r w:rsidRPr="00F068AB">
        <w:rPr>
          <w:rFonts w:asciiTheme="majorBidi" w:hAnsiTheme="majorBidi" w:cstheme="majorBidi"/>
          <w:sz w:val="30"/>
          <w:szCs w:val="30"/>
        </w:rPr>
        <w:tab/>
      </w:r>
      <w:r w:rsidRPr="00F068AB">
        <w:rPr>
          <w:rFonts w:asciiTheme="majorBidi" w:hAnsiTheme="majorBidi" w:cstheme="majorBidi"/>
          <w:sz w:val="30"/>
          <w:szCs w:val="30"/>
        </w:rPr>
        <w:tab/>
      </w:r>
      <w:r w:rsidR="00B20741" w:rsidRPr="00F068AB">
        <w:rPr>
          <w:rFonts w:asciiTheme="majorBidi" w:hAnsiTheme="majorBidi" w:cstheme="majorBidi"/>
          <w:sz w:val="30"/>
          <w:szCs w:val="30"/>
        </w:rPr>
        <w:tab/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>เมื่อวันที่</w:t>
      </w:r>
      <w:r w:rsidRPr="00F068AB">
        <w:rPr>
          <w:rFonts w:asciiTheme="majorBidi" w:hAnsiTheme="majorBidi" w:cstheme="majorBidi"/>
          <w:spacing w:val="-4"/>
          <w:sz w:val="30"/>
          <w:szCs w:val="30"/>
        </w:rPr>
        <w:t xml:space="preserve"> 2</w:t>
      </w:r>
      <w:r w:rsidR="00DC0C6C" w:rsidRPr="00F068AB">
        <w:rPr>
          <w:rFonts w:asciiTheme="majorBidi" w:hAnsiTheme="majorBidi" w:cstheme="majorBidi"/>
          <w:spacing w:val="-4"/>
          <w:sz w:val="30"/>
          <w:szCs w:val="30"/>
        </w:rPr>
        <w:t>8</w:t>
      </w:r>
      <w:r w:rsidRPr="00F068AB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 xml:space="preserve">เมษายน </w:t>
      </w:r>
      <w:r w:rsidRPr="00F068AB">
        <w:rPr>
          <w:rFonts w:asciiTheme="majorBidi" w:hAnsiTheme="majorBidi" w:cstheme="majorBidi"/>
          <w:spacing w:val="-4"/>
          <w:sz w:val="30"/>
          <w:szCs w:val="30"/>
        </w:rPr>
        <w:t xml:space="preserve">2565 </w:t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 xml:space="preserve">ที่ประชุมสามัญผู้ถือหุ้นอนุมัติให้จ่ายปันผลประจำปี </w:t>
      </w:r>
      <w:r w:rsidRPr="00F068AB">
        <w:rPr>
          <w:rFonts w:asciiTheme="majorBidi" w:hAnsiTheme="majorBidi" w:cstheme="majorBidi"/>
          <w:spacing w:val="-4"/>
          <w:sz w:val="30"/>
          <w:szCs w:val="30"/>
        </w:rPr>
        <w:t xml:space="preserve">2564 </w:t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>ในอัตราหุ้นละ</w:t>
      </w:r>
      <w:r w:rsidRPr="00F068AB">
        <w:rPr>
          <w:rFonts w:asciiTheme="majorBidi" w:hAnsiTheme="majorBidi" w:cstheme="majorBidi"/>
          <w:spacing w:val="-4"/>
          <w:sz w:val="30"/>
          <w:szCs w:val="30"/>
        </w:rPr>
        <w:t xml:space="preserve"> 0</w:t>
      </w:r>
      <w:r w:rsidRPr="00F068AB">
        <w:rPr>
          <w:rFonts w:asciiTheme="majorBidi" w:hAnsiTheme="majorBidi"/>
          <w:spacing w:val="-4"/>
          <w:sz w:val="30"/>
          <w:szCs w:val="30"/>
          <w:cs/>
        </w:rPr>
        <w:t>.</w:t>
      </w:r>
      <w:r w:rsidRPr="00F068AB">
        <w:rPr>
          <w:rFonts w:asciiTheme="majorBidi" w:hAnsiTheme="majorBidi" w:cstheme="majorBidi"/>
          <w:spacing w:val="-4"/>
          <w:sz w:val="30"/>
          <w:szCs w:val="30"/>
        </w:rPr>
        <w:t xml:space="preserve">50 </w:t>
      </w:r>
      <w:r w:rsidRPr="00F068AB">
        <w:rPr>
          <w:rFonts w:asciiTheme="majorBidi" w:hAnsiTheme="majorBidi" w:cstheme="majorBidi"/>
          <w:spacing w:val="-4"/>
          <w:sz w:val="30"/>
          <w:szCs w:val="30"/>
          <w:cs/>
        </w:rPr>
        <w:t>บาท</w:t>
      </w:r>
    </w:p>
    <w:p w14:paraId="62B70454" w14:textId="1779A2F2" w:rsidR="00757161" w:rsidRPr="00F068AB" w:rsidRDefault="00EB66C9" w:rsidP="00B20741">
      <w:pPr>
        <w:tabs>
          <w:tab w:val="left" w:pos="1170"/>
        </w:tabs>
        <w:ind w:left="36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F068AB">
        <w:rPr>
          <w:rFonts w:asciiTheme="majorBidi" w:hAnsiTheme="majorBidi" w:cstheme="majorBidi"/>
          <w:sz w:val="30"/>
          <w:szCs w:val="30"/>
        </w:rPr>
        <w:tab/>
      </w:r>
      <w:r w:rsidR="00B20741" w:rsidRPr="00F068AB">
        <w:rPr>
          <w:rFonts w:asciiTheme="majorBidi" w:hAnsiTheme="majorBidi" w:cstheme="majorBidi"/>
          <w:sz w:val="30"/>
          <w:szCs w:val="30"/>
        </w:rPr>
        <w:tab/>
      </w:r>
      <w:r w:rsidR="007C466A">
        <w:rPr>
          <w:rFonts w:asciiTheme="majorBidi" w:hAnsiTheme="majorBidi" w:cstheme="majorBidi" w:hint="cs"/>
          <w:sz w:val="30"/>
          <w:szCs w:val="30"/>
          <w:cs/>
        </w:rPr>
        <w:t>เป็นจำนวนเงินรวม</w:t>
      </w:r>
      <w:r w:rsidRPr="00F068AB">
        <w:rPr>
          <w:rFonts w:asciiTheme="majorBidi" w:hAnsiTheme="majorBidi" w:cstheme="majorBidi"/>
          <w:sz w:val="30"/>
          <w:szCs w:val="30"/>
        </w:rPr>
        <w:t xml:space="preserve"> 172</w:t>
      </w:r>
      <w:r w:rsidRPr="00F068AB">
        <w:rPr>
          <w:rFonts w:asciiTheme="majorBidi" w:hAnsiTheme="majorBidi"/>
          <w:sz w:val="30"/>
          <w:szCs w:val="30"/>
          <w:cs/>
        </w:rPr>
        <w:t>.</w:t>
      </w:r>
      <w:r w:rsidRPr="00F068AB">
        <w:rPr>
          <w:rFonts w:asciiTheme="majorBidi" w:hAnsiTheme="majorBidi" w:cstheme="majorBidi"/>
          <w:sz w:val="30"/>
          <w:szCs w:val="30"/>
        </w:rPr>
        <w:t xml:space="preserve">93 </w:t>
      </w:r>
      <w:r w:rsidRPr="00F068AB">
        <w:rPr>
          <w:rFonts w:asciiTheme="majorBidi" w:hAnsiTheme="majorBidi" w:cstheme="majorBidi"/>
          <w:sz w:val="30"/>
          <w:szCs w:val="30"/>
          <w:cs/>
        </w:rPr>
        <w:t>ล้านบาท และกำหนดจ่ายเงินปันผล</w:t>
      </w:r>
      <w:r w:rsidR="007C466A">
        <w:rPr>
          <w:rFonts w:asciiTheme="majorBidi" w:hAnsiTheme="majorBidi" w:cstheme="majorBidi" w:hint="cs"/>
          <w:sz w:val="30"/>
          <w:szCs w:val="30"/>
          <w:cs/>
        </w:rPr>
        <w:t>ใน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F068AB">
        <w:rPr>
          <w:rFonts w:asciiTheme="majorBidi" w:hAnsiTheme="majorBidi" w:cstheme="majorBidi"/>
          <w:sz w:val="30"/>
          <w:szCs w:val="30"/>
        </w:rPr>
        <w:t xml:space="preserve">27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F068AB">
        <w:rPr>
          <w:rFonts w:asciiTheme="majorBidi" w:hAnsiTheme="majorBidi" w:cstheme="majorBidi"/>
          <w:sz w:val="30"/>
          <w:szCs w:val="30"/>
        </w:rPr>
        <w:t>2565</w:t>
      </w:r>
    </w:p>
    <w:p w14:paraId="22976AD0" w14:textId="25E97618" w:rsidR="00B20741" w:rsidRPr="00F068AB" w:rsidRDefault="00B20741" w:rsidP="00EB66C9">
      <w:pPr>
        <w:tabs>
          <w:tab w:val="left" w:pos="630"/>
          <w:tab w:val="left" w:pos="990"/>
          <w:tab w:val="left" w:pos="2160"/>
        </w:tabs>
        <w:ind w:left="900" w:hanging="360"/>
        <w:jc w:val="thaiDistribute"/>
        <w:rPr>
          <w:rFonts w:asciiTheme="majorBidi" w:hAnsiTheme="majorBidi" w:cstheme="majorBidi"/>
          <w:sz w:val="30"/>
          <w:szCs w:val="30"/>
        </w:rPr>
      </w:pPr>
    </w:p>
    <w:p w14:paraId="086449F8" w14:textId="1DF9629E" w:rsidR="00B20741" w:rsidRPr="00F068AB" w:rsidRDefault="00B20741" w:rsidP="00B20741">
      <w:pPr>
        <w:tabs>
          <w:tab w:val="left" w:pos="630"/>
          <w:tab w:val="left" w:pos="990"/>
          <w:tab w:val="left" w:pos="1080"/>
        </w:tabs>
        <w:ind w:left="1170" w:hanging="630"/>
        <w:jc w:val="thaiDistribute"/>
        <w:rPr>
          <w:rFonts w:asciiTheme="majorBidi" w:hAnsiTheme="majorBidi" w:cstheme="majorBidi"/>
          <w:sz w:val="30"/>
          <w:szCs w:val="30"/>
        </w:rPr>
      </w:pPr>
      <w:r w:rsidRPr="00F068AB">
        <w:rPr>
          <w:rFonts w:asciiTheme="majorBidi" w:hAnsiTheme="majorBidi" w:cstheme="majorBidi"/>
          <w:sz w:val="30"/>
          <w:szCs w:val="30"/>
        </w:rPr>
        <w:t>1</w:t>
      </w:r>
      <w:r w:rsidR="00F73A21">
        <w:rPr>
          <w:rFonts w:asciiTheme="majorBidi" w:hAnsiTheme="majorBidi" w:cstheme="majorBidi"/>
          <w:sz w:val="30"/>
          <w:szCs w:val="30"/>
        </w:rPr>
        <w:t>4</w:t>
      </w:r>
      <w:r w:rsidRPr="00F068AB">
        <w:rPr>
          <w:rFonts w:asciiTheme="majorBidi" w:hAnsiTheme="majorBidi"/>
          <w:sz w:val="30"/>
          <w:szCs w:val="30"/>
          <w:cs/>
        </w:rPr>
        <w:t>.</w:t>
      </w:r>
      <w:r w:rsidRPr="00F068AB">
        <w:rPr>
          <w:rFonts w:asciiTheme="majorBidi" w:hAnsiTheme="majorBidi" w:cstheme="majorBidi"/>
          <w:sz w:val="30"/>
          <w:szCs w:val="30"/>
        </w:rPr>
        <w:t>2</w:t>
      </w:r>
      <w:r w:rsidRPr="00F068AB">
        <w:rPr>
          <w:rFonts w:asciiTheme="majorBidi" w:hAnsiTheme="majorBidi" w:cstheme="majorBidi"/>
          <w:sz w:val="30"/>
          <w:szCs w:val="30"/>
        </w:rPr>
        <w:tab/>
      </w:r>
      <w:r w:rsidRPr="00F068AB">
        <w:rPr>
          <w:rFonts w:asciiTheme="majorBidi" w:hAnsiTheme="majorBidi" w:cstheme="majorBidi"/>
          <w:sz w:val="30"/>
          <w:szCs w:val="30"/>
        </w:rPr>
        <w:tab/>
      </w:r>
      <w:r w:rsidRPr="00F068AB">
        <w:rPr>
          <w:rFonts w:asciiTheme="majorBidi" w:hAnsiTheme="majorBidi" w:cstheme="majorBidi"/>
          <w:sz w:val="30"/>
          <w:szCs w:val="30"/>
        </w:rPr>
        <w:tab/>
      </w:r>
      <w:r w:rsidRPr="00F068AB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F068AB">
        <w:rPr>
          <w:rFonts w:asciiTheme="majorBidi" w:hAnsiTheme="majorBidi" w:cstheme="majorBidi"/>
          <w:sz w:val="30"/>
          <w:szCs w:val="30"/>
        </w:rPr>
        <w:t xml:space="preserve"> 2</w:t>
      </w:r>
      <w:r w:rsidR="00DC0C6C" w:rsidRPr="00F068AB">
        <w:rPr>
          <w:rFonts w:asciiTheme="majorBidi" w:hAnsiTheme="majorBidi" w:cstheme="majorBidi"/>
          <w:sz w:val="30"/>
          <w:szCs w:val="30"/>
        </w:rPr>
        <w:t>8</w:t>
      </w:r>
      <w:r w:rsidRPr="00F068AB">
        <w:rPr>
          <w:rFonts w:asciiTheme="majorBidi" w:hAnsiTheme="majorBidi"/>
          <w:sz w:val="30"/>
          <w:szCs w:val="30"/>
          <w:cs/>
        </w:rPr>
        <w:t xml:space="preserve">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Pr="00F068AB">
        <w:rPr>
          <w:rFonts w:asciiTheme="majorBidi" w:hAnsiTheme="majorBidi" w:cstheme="majorBidi"/>
          <w:sz w:val="30"/>
          <w:szCs w:val="30"/>
        </w:rPr>
        <w:t xml:space="preserve">2565 </w:t>
      </w:r>
      <w:r w:rsidRPr="00F068AB">
        <w:rPr>
          <w:rFonts w:asciiTheme="majorBidi" w:hAnsiTheme="majorBidi" w:cstheme="majorBidi"/>
          <w:sz w:val="30"/>
          <w:szCs w:val="30"/>
          <w:cs/>
        </w:rPr>
        <w:t>ที่ประชุ</w:t>
      </w:r>
      <w:r w:rsidR="00FE098F">
        <w:rPr>
          <w:rFonts w:asciiTheme="majorBidi" w:hAnsiTheme="majorBidi" w:cstheme="majorBidi" w:hint="cs"/>
          <w:sz w:val="30"/>
          <w:szCs w:val="30"/>
          <w:cs/>
        </w:rPr>
        <w:t>ม</w:t>
      </w:r>
      <w:r w:rsidRPr="00F068AB">
        <w:rPr>
          <w:rFonts w:asciiTheme="majorBidi" w:hAnsiTheme="majorBidi" w:cstheme="majorBidi"/>
          <w:sz w:val="30"/>
          <w:szCs w:val="30"/>
          <w:cs/>
        </w:rPr>
        <w:t>สามัญผู้ถือหุ้นมีมติอนุมัติการจำหน่ายหุ้นสามัญทั้งหมดที่</w:t>
      </w:r>
      <w:r w:rsidR="00607F7E" w:rsidRPr="00F068AB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FE098F">
        <w:rPr>
          <w:rFonts w:asciiTheme="majorBidi" w:hAnsiTheme="majorBidi" w:cstheme="majorBidi"/>
          <w:sz w:val="30"/>
          <w:szCs w:val="30"/>
          <w:cs/>
        </w:rPr>
        <w:br/>
      </w:r>
      <w:r w:rsidRPr="00F068AB">
        <w:rPr>
          <w:rFonts w:asciiTheme="majorBidi" w:hAnsiTheme="majorBidi" w:cstheme="majorBidi"/>
          <w:sz w:val="30"/>
          <w:szCs w:val="30"/>
          <w:cs/>
        </w:rPr>
        <w:t>ถืออยู่ในบริษัทหลักทรัพย์</w:t>
      </w:r>
      <w:r w:rsidR="00F46320">
        <w:rPr>
          <w:rFonts w:asciiTheme="majorBidi" w:hAnsiTheme="majorBidi" w:cstheme="majorBidi"/>
          <w:sz w:val="30"/>
          <w:szCs w:val="30"/>
        </w:rPr>
        <w:t xml:space="preserve">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ฟินันซ่า จำกัด </w:t>
      </w:r>
      <w:r w:rsidR="00F46320">
        <w:rPr>
          <w:rFonts w:asciiTheme="majorBidi" w:hAnsiTheme="majorBidi" w:cstheme="majorBidi" w:hint="cs"/>
          <w:sz w:val="30"/>
          <w:szCs w:val="30"/>
          <w:cs/>
        </w:rPr>
        <w:t>ซึ่งประกอบธุรกิจหลักทรัพย์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ทั้งทางตรงและทางอ้อม จำนวน </w:t>
      </w:r>
      <w:r w:rsidRPr="00F068AB">
        <w:rPr>
          <w:rFonts w:asciiTheme="majorBidi" w:hAnsiTheme="majorBidi" w:cstheme="majorBidi"/>
          <w:sz w:val="30"/>
          <w:szCs w:val="30"/>
        </w:rPr>
        <w:t>39,999</w:t>
      </w:r>
      <w:r w:rsidR="00F46320">
        <w:rPr>
          <w:rFonts w:asciiTheme="majorBidi" w:hAnsiTheme="majorBidi"/>
          <w:sz w:val="30"/>
          <w:szCs w:val="30"/>
        </w:rPr>
        <w:t>,</w:t>
      </w:r>
      <w:r w:rsidRPr="00F068AB">
        <w:rPr>
          <w:rFonts w:asciiTheme="majorBidi" w:hAnsiTheme="majorBidi" w:cstheme="majorBidi"/>
          <w:sz w:val="30"/>
          <w:szCs w:val="30"/>
        </w:rPr>
        <w:t xml:space="preserve">995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หุ้น มูลค่าตราไว้หุ้นละ </w:t>
      </w:r>
      <w:r w:rsidRPr="00F068AB">
        <w:rPr>
          <w:rFonts w:asciiTheme="majorBidi" w:hAnsiTheme="majorBidi" w:cstheme="majorBidi"/>
          <w:sz w:val="30"/>
          <w:szCs w:val="30"/>
        </w:rPr>
        <w:t xml:space="preserve">10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บาท คิดเป็นสัดส่วนประมาณร้อยละ </w:t>
      </w:r>
      <w:r w:rsidRPr="00F068AB">
        <w:rPr>
          <w:rFonts w:asciiTheme="majorBidi" w:hAnsiTheme="majorBidi" w:cstheme="majorBidi"/>
          <w:sz w:val="30"/>
          <w:szCs w:val="30"/>
        </w:rPr>
        <w:t>100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 ของจำนวนหุ้นที่ออกและจำหน่ายแล้วทั้งหมด</w:t>
      </w:r>
      <w:r w:rsidR="00614D9B" w:rsidRPr="00F068AB">
        <w:rPr>
          <w:rFonts w:asciiTheme="majorBidi" w:hAnsiTheme="majorBidi" w:cstheme="majorBidi"/>
          <w:sz w:val="30"/>
          <w:szCs w:val="30"/>
          <w:cs/>
        </w:rPr>
        <w:t>ของบริษัทหลักทรัพย์</w:t>
      </w:r>
      <w:r w:rsidR="00F46320">
        <w:rPr>
          <w:rFonts w:asciiTheme="majorBidi" w:hAnsiTheme="majorBidi" w:cstheme="majorBidi"/>
          <w:sz w:val="30"/>
          <w:szCs w:val="30"/>
        </w:rPr>
        <w:t xml:space="preserve"> </w:t>
      </w:r>
      <w:r w:rsidR="00614D9B" w:rsidRPr="00F068AB">
        <w:rPr>
          <w:rFonts w:asciiTheme="majorBidi" w:hAnsiTheme="majorBidi" w:cstheme="majorBidi"/>
          <w:sz w:val="30"/>
          <w:szCs w:val="30"/>
          <w:cs/>
        </w:rPr>
        <w:t>ฟินันซ่า จำกัด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 ในราคาหุ้นละ</w:t>
      </w:r>
      <w:r w:rsidR="00607F7E" w:rsidRPr="00F068A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07F7E" w:rsidRPr="00F068AB">
        <w:rPr>
          <w:rFonts w:asciiTheme="majorBidi" w:hAnsiTheme="majorBidi" w:cstheme="majorBidi"/>
          <w:sz w:val="30"/>
          <w:szCs w:val="30"/>
        </w:rPr>
        <w:t>12</w:t>
      </w:r>
      <w:r w:rsidR="00607F7E" w:rsidRPr="00F068AB">
        <w:rPr>
          <w:rFonts w:asciiTheme="majorBidi" w:hAnsiTheme="majorBidi"/>
          <w:sz w:val="30"/>
          <w:szCs w:val="30"/>
          <w:cs/>
        </w:rPr>
        <w:t>.</w:t>
      </w:r>
      <w:r w:rsidR="00607F7E" w:rsidRPr="00F068AB">
        <w:rPr>
          <w:rFonts w:asciiTheme="majorBidi" w:hAnsiTheme="majorBidi" w:cstheme="majorBidi"/>
          <w:sz w:val="30"/>
          <w:szCs w:val="30"/>
        </w:rPr>
        <w:t xml:space="preserve">25 </w:t>
      </w:r>
      <w:r w:rsidR="00607F7E" w:rsidRPr="00F068AB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 w:rsidR="007C466A" w:rsidRPr="00F068AB">
        <w:rPr>
          <w:rFonts w:asciiTheme="majorBidi" w:hAnsiTheme="majorBidi" w:cstheme="majorBidi"/>
          <w:spacing w:val="-6"/>
          <w:sz w:val="30"/>
          <w:szCs w:val="30"/>
          <w:cs/>
        </w:rPr>
        <w:t>เป็นจำนวนเงินรวม</w:t>
      </w:r>
      <w:r w:rsidR="007C466A" w:rsidRPr="00F068AB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="00607F7E" w:rsidRPr="00F068AB">
        <w:rPr>
          <w:rFonts w:asciiTheme="majorBidi" w:hAnsiTheme="majorBidi" w:cstheme="majorBidi"/>
          <w:spacing w:val="-6"/>
          <w:sz w:val="30"/>
          <w:szCs w:val="30"/>
        </w:rPr>
        <w:t>490</w:t>
      </w:r>
      <w:r w:rsidR="00607F7E" w:rsidRPr="00F068AB">
        <w:rPr>
          <w:rFonts w:asciiTheme="majorBidi" w:hAnsiTheme="majorBidi"/>
          <w:spacing w:val="-6"/>
          <w:sz w:val="30"/>
          <w:szCs w:val="30"/>
          <w:cs/>
        </w:rPr>
        <w:t>.</w:t>
      </w:r>
      <w:r w:rsidR="00607F7E" w:rsidRPr="00F068AB">
        <w:rPr>
          <w:rFonts w:asciiTheme="majorBidi" w:hAnsiTheme="majorBidi" w:cstheme="majorBidi"/>
          <w:spacing w:val="-6"/>
          <w:sz w:val="30"/>
          <w:szCs w:val="30"/>
        </w:rPr>
        <w:t xml:space="preserve">19 </w:t>
      </w:r>
      <w:r w:rsidR="00607F7E" w:rsidRPr="00F068AB">
        <w:rPr>
          <w:rFonts w:asciiTheme="majorBidi" w:hAnsiTheme="majorBidi" w:cstheme="majorBidi"/>
          <w:spacing w:val="-6"/>
          <w:sz w:val="30"/>
          <w:szCs w:val="30"/>
          <w:cs/>
        </w:rPr>
        <w:t>ล้านบาท</w:t>
      </w:r>
      <w:r w:rsidR="005F05D9" w:rsidRPr="00F068AB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="005F05D9" w:rsidRPr="00F068AB">
        <w:rPr>
          <w:rFonts w:asciiTheme="majorBidi" w:hAnsiTheme="majorBidi" w:cstheme="majorBidi"/>
          <w:spacing w:val="-6"/>
          <w:sz w:val="30"/>
          <w:szCs w:val="30"/>
          <w:cs/>
        </w:rPr>
        <w:t>ให้แก่บริษัทหลักทรัพย์ที่ปรึกษาการลงทุน เอฟเอสเอส</w:t>
      </w:r>
      <w:r w:rsidR="005F05D9" w:rsidRPr="00F068AB">
        <w:rPr>
          <w:rFonts w:asciiTheme="majorBidi" w:hAnsiTheme="majorBidi" w:cstheme="majorBidi"/>
          <w:sz w:val="30"/>
          <w:szCs w:val="30"/>
          <w:cs/>
        </w:rPr>
        <w:t>อินเตอร์เนชั่นแนล จำกัด</w:t>
      </w:r>
      <w:r w:rsidR="009A6792" w:rsidRPr="00F068A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14D9B" w:rsidRPr="00F068AB">
        <w:rPr>
          <w:rFonts w:asciiTheme="majorBidi" w:hAnsiTheme="majorBidi" w:cstheme="majorBidi"/>
          <w:sz w:val="30"/>
          <w:szCs w:val="30"/>
          <w:cs/>
        </w:rPr>
        <w:t>การจำหน่ายหุ้นดังกล่าวเสร็จสมบูรณ์</w:t>
      </w:r>
      <w:r w:rsidR="005F05D9" w:rsidRPr="00F068AB">
        <w:rPr>
          <w:rFonts w:asciiTheme="majorBidi" w:hAnsiTheme="majorBidi" w:cstheme="majorBidi"/>
          <w:sz w:val="30"/>
          <w:szCs w:val="30"/>
          <w:cs/>
        </w:rPr>
        <w:t>ในวันที่</w:t>
      </w:r>
      <w:r w:rsidR="00251857" w:rsidRPr="00E32B3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51857" w:rsidRPr="00E32B33">
        <w:rPr>
          <w:rFonts w:asciiTheme="majorBidi" w:hAnsiTheme="majorBidi" w:cstheme="majorBidi"/>
          <w:sz w:val="30"/>
          <w:szCs w:val="30"/>
        </w:rPr>
        <w:t>5</w:t>
      </w:r>
      <w:r w:rsidR="005F05D9" w:rsidRPr="00F068AB">
        <w:rPr>
          <w:rFonts w:asciiTheme="majorBidi" w:hAnsiTheme="majorBidi" w:cstheme="majorBidi"/>
          <w:sz w:val="30"/>
          <w:szCs w:val="30"/>
        </w:rPr>
        <w:t xml:space="preserve"> </w:t>
      </w:r>
      <w:r w:rsidR="005F05D9" w:rsidRPr="00F068AB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="005F05D9" w:rsidRPr="00F068AB">
        <w:rPr>
          <w:rFonts w:asciiTheme="majorBidi" w:hAnsiTheme="majorBidi" w:cstheme="majorBidi"/>
          <w:sz w:val="30"/>
          <w:szCs w:val="30"/>
        </w:rPr>
        <w:t>2565</w:t>
      </w:r>
      <w:r w:rsidR="00B03B15" w:rsidRPr="00F068AB">
        <w:rPr>
          <w:rFonts w:asciiTheme="majorBidi" w:hAnsiTheme="majorBidi" w:cstheme="majorBidi"/>
          <w:sz w:val="30"/>
          <w:szCs w:val="30"/>
        </w:rPr>
        <w:t xml:space="preserve"> </w:t>
      </w:r>
      <w:r w:rsidR="00B03B15" w:rsidRPr="00F068AB">
        <w:rPr>
          <w:rFonts w:asciiTheme="majorBidi" w:hAnsiTheme="majorBidi" w:cstheme="majorBidi"/>
          <w:sz w:val="30"/>
          <w:szCs w:val="30"/>
          <w:cs/>
        </w:rPr>
        <w:t>ซึ่งบริษัทได้รับชำระเงินค่าหุ้นครบถ้วนแล้ว</w:t>
      </w:r>
    </w:p>
    <w:p w14:paraId="50759027" w14:textId="77777777" w:rsidR="00607F7E" w:rsidRPr="00F068AB" w:rsidRDefault="00607F7E" w:rsidP="00B20741">
      <w:pPr>
        <w:tabs>
          <w:tab w:val="left" w:pos="630"/>
          <w:tab w:val="left" w:pos="990"/>
          <w:tab w:val="left" w:pos="1080"/>
        </w:tabs>
        <w:ind w:left="1170" w:hanging="63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338C303" w14:textId="69670D80" w:rsidR="00BC210D" w:rsidRPr="00F068AB" w:rsidRDefault="00607F7E" w:rsidP="00BC210D">
      <w:pPr>
        <w:tabs>
          <w:tab w:val="left" w:pos="630"/>
          <w:tab w:val="left" w:pos="990"/>
          <w:tab w:val="left" w:pos="1080"/>
        </w:tabs>
        <w:ind w:left="1170" w:hanging="630"/>
        <w:jc w:val="thaiDistribute"/>
        <w:rPr>
          <w:rFonts w:asciiTheme="majorBidi" w:hAnsiTheme="majorBidi" w:cstheme="majorBidi"/>
          <w:sz w:val="30"/>
          <w:szCs w:val="30"/>
        </w:rPr>
      </w:pPr>
      <w:r w:rsidRPr="00F068AB">
        <w:rPr>
          <w:rFonts w:asciiTheme="majorBidi" w:hAnsiTheme="majorBidi" w:cstheme="majorBidi"/>
          <w:sz w:val="30"/>
          <w:szCs w:val="30"/>
        </w:rPr>
        <w:t>1</w:t>
      </w:r>
      <w:r w:rsidR="00F73A21">
        <w:rPr>
          <w:rFonts w:asciiTheme="majorBidi" w:hAnsiTheme="majorBidi" w:cstheme="majorBidi"/>
          <w:sz w:val="30"/>
          <w:szCs w:val="30"/>
        </w:rPr>
        <w:t>4</w:t>
      </w:r>
      <w:r w:rsidRPr="00F068AB">
        <w:rPr>
          <w:rFonts w:asciiTheme="majorBidi" w:hAnsiTheme="majorBidi"/>
          <w:sz w:val="30"/>
          <w:szCs w:val="30"/>
          <w:cs/>
        </w:rPr>
        <w:t>.</w:t>
      </w:r>
      <w:r w:rsidRPr="00F068AB">
        <w:rPr>
          <w:rFonts w:asciiTheme="majorBidi" w:hAnsiTheme="majorBidi" w:cstheme="majorBidi"/>
          <w:sz w:val="30"/>
          <w:szCs w:val="30"/>
        </w:rPr>
        <w:t>3</w:t>
      </w:r>
      <w:r w:rsidRPr="00F068AB">
        <w:rPr>
          <w:rFonts w:asciiTheme="majorBidi" w:hAnsiTheme="majorBidi" w:cstheme="majorBidi"/>
          <w:sz w:val="30"/>
          <w:szCs w:val="30"/>
        </w:rPr>
        <w:tab/>
      </w:r>
      <w:r w:rsidRPr="00F068AB">
        <w:rPr>
          <w:rFonts w:asciiTheme="majorBidi" w:hAnsiTheme="majorBidi" w:cstheme="majorBidi"/>
          <w:sz w:val="30"/>
          <w:szCs w:val="30"/>
        </w:rPr>
        <w:tab/>
      </w:r>
      <w:r w:rsidRPr="00F068AB">
        <w:rPr>
          <w:rFonts w:asciiTheme="majorBidi" w:hAnsiTheme="majorBidi" w:cstheme="majorBidi"/>
          <w:sz w:val="30"/>
          <w:szCs w:val="30"/>
        </w:rPr>
        <w:tab/>
      </w:r>
      <w:r w:rsidRPr="00F068AB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F068AB">
        <w:rPr>
          <w:rFonts w:asciiTheme="majorBidi" w:hAnsiTheme="majorBidi" w:cstheme="majorBidi"/>
          <w:sz w:val="30"/>
          <w:szCs w:val="30"/>
        </w:rPr>
        <w:t xml:space="preserve"> 2</w:t>
      </w:r>
      <w:r w:rsidR="00DC0C6C" w:rsidRPr="00F068AB">
        <w:rPr>
          <w:rFonts w:asciiTheme="majorBidi" w:hAnsiTheme="majorBidi" w:cstheme="majorBidi"/>
          <w:sz w:val="30"/>
          <w:szCs w:val="30"/>
        </w:rPr>
        <w:t>8</w:t>
      </w:r>
      <w:r w:rsidRPr="00F068AB">
        <w:rPr>
          <w:rFonts w:asciiTheme="majorBidi" w:hAnsiTheme="majorBidi"/>
          <w:sz w:val="30"/>
          <w:szCs w:val="30"/>
          <w:cs/>
        </w:rPr>
        <w:t xml:space="preserve">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Pr="00F068AB">
        <w:rPr>
          <w:rFonts w:asciiTheme="majorBidi" w:hAnsiTheme="majorBidi" w:cstheme="majorBidi"/>
          <w:sz w:val="30"/>
          <w:szCs w:val="30"/>
        </w:rPr>
        <w:t xml:space="preserve">2565 </w:t>
      </w:r>
      <w:r w:rsidRPr="00F068AB">
        <w:rPr>
          <w:rFonts w:asciiTheme="majorBidi" w:hAnsiTheme="majorBidi" w:cstheme="majorBidi"/>
          <w:sz w:val="30"/>
          <w:szCs w:val="30"/>
          <w:cs/>
        </w:rPr>
        <w:t>ที่ประชุมสามัญผู้ถือหุ้นมีมติอนุมัติการจำหน่ายหุ้นสามัญทั้งหมดที่ถืออยู่ในบริษัทหลักทรัพย์ที่ปรึกษาการลงทุน เอฟเอสเอสอินเตอร์เนชั่นแนล จำกัด โดยการถือหุ้นผ่านบริษัทหลักทรัพย์</w:t>
      </w:r>
      <w:r w:rsidR="00F46320">
        <w:rPr>
          <w:rFonts w:asciiTheme="majorBidi" w:hAnsiTheme="majorBidi" w:cstheme="majorBidi"/>
          <w:sz w:val="30"/>
          <w:szCs w:val="30"/>
        </w:rPr>
        <w:t xml:space="preserve">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ฟินันซ่า จำกัด จำนวน </w:t>
      </w:r>
      <w:r w:rsidRPr="00F068AB">
        <w:rPr>
          <w:rFonts w:asciiTheme="majorBidi" w:hAnsiTheme="majorBidi" w:cstheme="majorBidi"/>
          <w:sz w:val="30"/>
          <w:szCs w:val="30"/>
        </w:rPr>
        <w:t xml:space="preserve">3,000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หุ้น มูลค่าตราไว้หุ้นละ </w:t>
      </w:r>
      <w:r w:rsidRPr="00F068AB">
        <w:rPr>
          <w:rFonts w:asciiTheme="majorBidi" w:hAnsiTheme="majorBidi" w:cstheme="majorBidi"/>
          <w:sz w:val="30"/>
          <w:szCs w:val="30"/>
        </w:rPr>
        <w:t>100</w:t>
      </w:r>
      <w:r w:rsidRPr="00F068AB">
        <w:rPr>
          <w:rFonts w:asciiTheme="majorBidi" w:hAnsiTheme="majorBidi"/>
          <w:sz w:val="30"/>
          <w:szCs w:val="30"/>
          <w:cs/>
        </w:rPr>
        <w:t xml:space="preserve">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บาท คิดเป็นสัดส่วนประมาณร้อยละ </w:t>
      </w:r>
      <w:r w:rsidRPr="00F068AB">
        <w:rPr>
          <w:rFonts w:asciiTheme="majorBidi" w:hAnsiTheme="majorBidi" w:cstheme="majorBidi"/>
          <w:sz w:val="30"/>
          <w:szCs w:val="30"/>
        </w:rPr>
        <w:t>3</w:t>
      </w:r>
      <w:r w:rsidRPr="00F068AB">
        <w:rPr>
          <w:rFonts w:asciiTheme="majorBidi" w:hAnsiTheme="majorBidi"/>
          <w:sz w:val="30"/>
          <w:szCs w:val="30"/>
          <w:cs/>
        </w:rPr>
        <w:t>.</w:t>
      </w:r>
      <w:r w:rsidRPr="00F068AB">
        <w:rPr>
          <w:rFonts w:asciiTheme="majorBidi" w:hAnsiTheme="majorBidi" w:cstheme="majorBidi"/>
          <w:sz w:val="30"/>
          <w:szCs w:val="30"/>
        </w:rPr>
        <w:t>75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 ของจำนวนหุ้นที่ออกและจำหน่ายแล้วทั้งหมดของบริษัทหลักทรัพย์ที่ปรึกษาการลงทุน เอฟเอสเอส อินเตอร์เนชั่นแนล จำกัด ในราคาหุ้นละ </w:t>
      </w:r>
      <w:r w:rsidR="00614D9B" w:rsidRPr="00F068AB">
        <w:rPr>
          <w:rFonts w:asciiTheme="majorBidi" w:hAnsiTheme="majorBidi" w:cstheme="majorBidi"/>
          <w:sz w:val="30"/>
          <w:szCs w:val="30"/>
        </w:rPr>
        <w:t>163</w:t>
      </w:r>
      <w:r w:rsidR="00614D9B" w:rsidRPr="00F068AB">
        <w:rPr>
          <w:rFonts w:asciiTheme="majorBidi" w:hAnsiTheme="majorBidi"/>
          <w:sz w:val="30"/>
          <w:szCs w:val="30"/>
          <w:cs/>
        </w:rPr>
        <w:t>.</w:t>
      </w:r>
      <w:r w:rsidR="00614D9B" w:rsidRPr="00F068AB">
        <w:rPr>
          <w:rFonts w:asciiTheme="majorBidi" w:hAnsiTheme="majorBidi" w:cstheme="majorBidi"/>
          <w:sz w:val="30"/>
          <w:szCs w:val="30"/>
        </w:rPr>
        <w:t>28</w:t>
      </w:r>
      <w:r w:rsidRPr="00F068AB">
        <w:rPr>
          <w:rFonts w:asciiTheme="majorBidi" w:hAnsiTheme="majorBidi"/>
          <w:sz w:val="30"/>
          <w:szCs w:val="30"/>
          <w:cs/>
        </w:rPr>
        <w:t xml:space="preserve"> </w:t>
      </w:r>
      <w:r w:rsidRPr="00F068AB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 w:rsidR="007C466A">
        <w:rPr>
          <w:rFonts w:asciiTheme="majorBidi" w:hAnsiTheme="majorBidi" w:cstheme="majorBidi" w:hint="cs"/>
          <w:sz w:val="30"/>
          <w:szCs w:val="30"/>
          <w:cs/>
        </w:rPr>
        <w:t>เป็นจำนวนเงินรวม</w:t>
      </w:r>
      <w:r w:rsidR="007C466A" w:rsidRPr="009B1C2D">
        <w:rPr>
          <w:rFonts w:asciiTheme="majorBidi" w:hAnsiTheme="majorBidi" w:cstheme="majorBidi"/>
          <w:sz w:val="30"/>
          <w:szCs w:val="30"/>
        </w:rPr>
        <w:t xml:space="preserve"> </w:t>
      </w:r>
      <w:r w:rsidR="00614D9B" w:rsidRPr="00F068AB">
        <w:rPr>
          <w:rFonts w:asciiTheme="majorBidi" w:hAnsiTheme="majorBidi" w:cstheme="majorBidi"/>
          <w:sz w:val="30"/>
          <w:szCs w:val="30"/>
        </w:rPr>
        <w:t>0</w:t>
      </w:r>
      <w:r w:rsidR="00614D9B" w:rsidRPr="00F068AB">
        <w:rPr>
          <w:rFonts w:asciiTheme="majorBidi" w:hAnsiTheme="majorBidi"/>
          <w:sz w:val="30"/>
          <w:szCs w:val="30"/>
          <w:cs/>
        </w:rPr>
        <w:t>.</w:t>
      </w:r>
      <w:r w:rsidR="00614D9B" w:rsidRPr="00F068AB">
        <w:rPr>
          <w:rFonts w:asciiTheme="majorBidi" w:hAnsiTheme="majorBidi" w:cstheme="majorBidi"/>
          <w:sz w:val="30"/>
          <w:szCs w:val="30"/>
        </w:rPr>
        <w:t>49</w:t>
      </w:r>
      <w:r w:rsidRPr="00F068AB">
        <w:rPr>
          <w:rFonts w:asciiTheme="majorBidi" w:hAnsiTheme="majorBidi"/>
          <w:sz w:val="30"/>
          <w:szCs w:val="30"/>
          <w:cs/>
        </w:rPr>
        <w:t xml:space="preserve"> </w:t>
      </w:r>
      <w:r w:rsidRPr="00F068AB">
        <w:rPr>
          <w:rFonts w:asciiTheme="majorBidi" w:hAnsiTheme="majorBidi" w:cstheme="majorBidi"/>
          <w:sz w:val="30"/>
          <w:szCs w:val="30"/>
          <w:cs/>
        </w:rPr>
        <w:t>ล้านบาท ให้แก</w:t>
      </w:r>
      <w:r w:rsidR="00614D9B" w:rsidRPr="00F068AB">
        <w:rPr>
          <w:rFonts w:asciiTheme="majorBidi" w:hAnsiTheme="majorBidi" w:cstheme="majorBidi"/>
          <w:sz w:val="30"/>
          <w:szCs w:val="30"/>
          <w:cs/>
        </w:rPr>
        <w:t>่</w:t>
      </w:r>
      <w:r w:rsidRPr="00F068AB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614D9B" w:rsidRPr="00F068AB">
        <w:rPr>
          <w:rFonts w:asciiTheme="majorBidi" w:hAnsiTheme="majorBidi" w:cstheme="majorBidi"/>
          <w:spacing w:val="-2"/>
          <w:sz w:val="30"/>
          <w:szCs w:val="30"/>
          <w:cs/>
        </w:rPr>
        <w:t>หลักทรัพย์</w:t>
      </w:r>
      <w:r w:rsidR="00F46320" w:rsidRPr="00F068A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614D9B" w:rsidRPr="00F068AB">
        <w:rPr>
          <w:rFonts w:asciiTheme="majorBidi" w:hAnsiTheme="majorBidi" w:cstheme="majorBidi"/>
          <w:spacing w:val="-2"/>
          <w:sz w:val="30"/>
          <w:szCs w:val="30"/>
          <w:cs/>
        </w:rPr>
        <w:t xml:space="preserve">ฟินันเซีย ไซรัส จำกัด (มหาชน) </w:t>
      </w:r>
      <w:r w:rsidR="00BC210D" w:rsidRPr="00F068AB">
        <w:rPr>
          <w:rFonts w:asciiTheme="majorBidi" w:hAnsiTheme="majorBidi" w:cstheme="majorBidi"/>
          <w:spacing w:val="-2"/>
          <w:sz w:val="30"/>
          <w:szCs w:val="30"/>
          <w:cs/>
        </w:rPr>
        <w:t>การจำหน่ายหุ้นดังกล่าวเสร็จสมบูรณ์ในวันที่</w:t>
      </w:r>
      <w:r w:rsidR="00251857" w:rsidRPr="00F068AB">
        <w:rPr>
          <w:rFonts w:asciiTheme="majorBidi" w:hAnsiTheme="majorBidi" w:cstheme="majorBidi"/>
          <w:spacing w:val="-2"/>
          <w:sz w:val="30"/>
          <w:szCs w:val="30"/>
        </w:rPr>
        <w:t xml:space="preserve"> 5</w:t>
      </w:r>
      <w:r w:rsidR="00BC210D" w:rsidRPr="00F068A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BC210D" w:rsidRPr="00F068AB">
        <w:rPr>
          <w:rFonts w:asciiTheme="majorBidi" w:hAnsiTheme="majorBidi" w:cstheme="majorBidi"/>
          <w:spacing w:val="-2"/>
          <w:sz w:val="30"/>
          <w:szCs w:val="30"/>
          <w:cs/>
        </w:rPr>
        <w:t xml:space="preserve">พฤษภาคม </w:t>
      </w:r>
      <w:r w:rsidR="00BC210D" w:rsidRPr="00F068AB">
        <w:rPr>
          <w:rFonts w:asciiTheme="majorBidi" w:hAnsiTheme="majorBidi" w:cstheme="majorBidi"/>
          <w:spacing w:val="-2"/>
          <w:sz w:val="30"/>
          <w:szCs w:val="30"/>
        </w:rPr>
        <w:t>2565</w:t>
      </w:r>
      <w:r w:rsidR="00BC210D" w:rsidRPr="00F068AB">
        <w:rPr>
          <w:rFonts w:asciiTheme="majorBidi" w:hAnsiTheme="majorBidi" w:cstheme="majorBidi"/>
          <w:sz w:val="30"/>
          <w:szCs w:val="30"/>
        </w:rPr>
        <w:t xml:space="preserve"> </w:t>
      </w:r>
      <w:r w:rsidR="00BC210D" w:rsidRPr="00F068AB">
        <w:rPr>
          <w:rFonts w:asciiTheme="majorBidi" w:hAnsiTheme="majorBidi" w:cstheme="majorBidi"/>
          <w:sz w:val="30"/>
          <w:szCs w:val="30"/>
          <w:cs/>
        </w:rPr>
        <w:t>ซึ่งบริษัทได้รับชำระเงินค่าหุ้นครบถ้วนแล้ว</w:t>
      </w:r>
    </w:p>
    <w:p w14:paraId="048DEE3F" w14:textId="6EF47B38" w:rsidR="00B03B15" w:rsidRPr="00F068AB" w:rsidRDefault="00B03B15" w:rsidP="002C3E92">
      <w:pPr>
        <w:tabs>
          <w:tab w:val="left" w:pos="630"/>
          <w:tab w:val="left" w:pos="990"/>
          <w:tab w:val="left" w:pos="1080"/>
        </w:tabs>
        <w:ind w:left="1170" w:hanging="630"/>
        <w:jc w:val="thaiDistribute"/>
        <w:rPr>
          <w:rFonts w:asciiTheme="majorBidi" w:hAnsiTheme="majorBidi" w:cstheme="majorBidi"/>
          <w:sz w:val="30"/>
          <w:szCs w:val="30"/>
        </w:rPr>
      </w:pPr>
      <w:r w:rsidRPr="00F068AB">
        <w:rPr>
          <w:rFonts w:asciiTheme="majorBidi" w:hAnsiTheme="majorBidi" w:cstheme="majorBidi"/>
          <w:sz w:val="30"/>
          <w:szCs w:val="30"/>
        </w:rPr>
        <w:tab/>
      </w:r>
      <w:r w:rsidRPr="00F068AB">
        <w:rPr>
          <w:rFonts w:asciiTheme="majorBidi" w:hAnsiTheme="majorBidi" w:cstheme="majorBidi"/>
          <w:sz w:val="30"/>
          <w:szCs w:val="30"/>
        </w:rPr>
        <w:tab/>
      </w:r>
      <w:r w:rsidRPr="00F068AB">
        <w:rPr>
          <w:rFonts w:asciiTheme="majorBidi" w:hAnsiTheme="majorBidi" w:cstheme="majorBidi"/>
          <w:sz w:val="30"/>
          <w:szCs w:val="30"/>
        </w:rPr>
        <w:tab/>
      </w:r>
      <w:r w:rsidRPr="00BC210D">
        <w:rPr>
          <w:rFonts w:asciiTheme="majorBidi" w:hAnsiTheme="majorBidi"/>
          <w:sz w:val="30"/>
          <w:szCs w:val="30"/>
          <w:cs/>
        </w:rPr>
        <w:t xml:space="preserve"> </w:t>
      </w:r>
    </w:p>
    <w:p w14:paraId="7CE78F96" w14:textId="0A2791E3" w:rsidR="006F128C" w:rsidRPr="00817400" w:rsidRDefault="006F128C" w:rsidP="00137BC2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C47F058" w14:textId="77777777" w:rsidR="00137BC2" w:rsidRPr="00FF4089" w:rsidRDefault="00137BC2" w:rsidP="00137BC2">
      <w:pPr>
        <w:pStyle w:val="1NoteNoSpace"/>
        <w:ind w:left="720"/>
        <w:rPr>
          <w:sz w:val="20"/>
          <w:szCs w:val="20"/>
        </w:rPr>
      </w:pPr>
    </w:p>
    <w:p w14:paraId="1693ADB6" w14:textId="77777777" w:rsidR="00137BC2" w:rsidRPr="00817400" w:rsidRDefault="00137BC2" w:rsidP="00137BC2">
      <w:pPr>
        <w:tabs>
          <w:tab w:val="left" w:pos="540"/>
        </w:tabs>
        <w:ind w:right="45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79D35152" w14:textId="17A02705" w:rsidR="00B20741" w:rsidRPr="00EB66C9" w:rsidRDefault="00B20741" w:rsidP="00F068AB">
      <w:pPr>
        <w:tabs>
          <w:tab w:val="left" w:pos="630"/>
          <w:tab w:val="left" w:pos="990"/>
          <w:tab w:val="left" w:pos="1080"/>
        </w:tabs>
        <w:jc w:val="thaiDistribute"/>
        <w:rPr>
          <w:rFonts w:asciiTheme="majorBidi" w:hAnsiTheme="majorBidi" w:cstheme="majorBidi"/>
          <w:sz w:val="30"/>
          <w:szCs w:val="30"/>
          <w:cs/>
        </w:rPr>
      </w:pPr>
    </w:p>
    <w:sectPr w:rsidR="00B20741" w:rsidRPr="00EB66C9" w:rsidSect="00D74A56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A7F87" w14:textId="77777777" w:rsidR="001D1CD6" w:rsidRDefault="001D1CD6">
      <w:r>
        <w:separator/>
      </w:r>
    </w:p>
    <w:p w14:paraId="4DBB2560" w14:textId="77777777" w:rsidR="001D1CD6" w:rsidRDefault="001D1CD6"/>
  </w:endnote>
  <w:endnote w:type="continuationSeparator" w:id="0">
    <w:p w14:paraId="4BC31C53" w14:textId="77777777" w:rsidR="001D1CD6" w:rsidRDefault="001D1CD6">
      <w:r>
        <w:continuationSeparator/>
      </w:r>
    </w:p>
    <w:p w14:paraId="172280EF" w14:textId="77777777" w:rsidR="001D1CD6" w:rsidRDefault="001D1CD6"/>
  </w:endnote>
  <w:endnote w:type="continuationNotice" w:id="1">
    <w:p w14:paraId="53AA1B57" w14:textId="77777777" w:rsidR="001D1CD6" w:rsidRDefault="001D1C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1F3F452A-C513-4759-88AA-551A06C1A0D9}"/>
    <w:embedBold r:id="rId2" w:fontKey="{6E7DA067-32A0-478E-9EE2-562478A9DE02}"/>
    <w:embedItalic r:id="rId3" w:fontKey="{133A98EA-EDD7-4AE6-9BBF-B12C50E8FD82}"/>
    <w:embedBoldItalic r:id="rId4" w:fontKey="{C9142E0F-F09E-4974-B563-0CF66198A08E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6D35" w14:textId="77777777" w:rsidR="00B46660" w:rsidRDefault="00B466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 New" w:hAnsi="Angsana New" w:hint="cs"/>
        <w:sz w:val="30"/>
        <w:szCs w:val="30"/>
      </w:rPr>
      <w:id w:val="-13853278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4535BA" w14:textId="16D05A5E" w:rsidR="00C37688" w:rsidRPr="00C37688" w:rsidRDefault="00C37688" w:rsidP="00C37688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C37688">
          <w:rPr>
            <w:rFonts w:ascii="Angsana New" w:hAnsi="Angsana New" w:hint="cs"/>
            <w:sz w:val="30"/>
            <w:szCs w:val="30"/>
          </w:rPr>
          <w:fldChar w:fldCharType="begin"/>
        </w:r>
        <w:r w:rsidRPr="00C37688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C37688">
          <w:rPr>
            <w:rFonts w:ascii="Angsana New" w:hAnsi="Angsana New" w:hint="cs"/>
            <w:sz w:val="30"/>
            <w:szCs w:val="30"/>
          </w:rPr>
          <w:fldChar w:fldCharType="separate"/>
        </w:r>
        <w:r w:rsidRPr="00C37688">
          <w:rPr>
            <w:rFonts w:ascii="Angsana New" w:hAnsi="Angsana New" w:hint="cs"/>
            <w:noProof/>
            <w:sz w:val="30"/>
            <w:szCs w:val="30"/>
          </w:rPr>
          <w:t>2</w:t>
        </w:r>
        <w:r w:rsidRPr="00C37688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9307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E3FBE6" w14:textId="3BF1A0FC" w:rsidR="00662884" w:rsidRPr="000C0319" w:rsidRDefault="00662884" w:rsidP="000C0319">
        <w:pPr>
          <w:pStyle w:val="Footer"/>
          <w:jc w:val="center"/>
        </w:pPr>
        <w:r w:rsidRPr="000C03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C03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C03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257242" w:rsidRPr="00257242">
          <w:rPr>
            <w:rFonts w:asciiTheme="majorBidi" w:hAnsiTheme="majorBidi" w:cstheme="majorBidi"/>
            <w:noProof/>
            <w:sz w:val="30"/>
            <w:szCs w:val="30"/>
            <w:lang w:val="en-GB"/>
          </w:rPr>
          <w:t>31</w:t>
        </w:r>
        <w:r w:rsidRPr="000C03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FA9DF" w14:textId="77777777" w:rsidR="001D1CD6" w:rsidRDefault="001D1CD6">
      <w:r>
        <w:separator/>
      </w:r>
    </w:p>
    <w:p w14:paraId="2624B791" w14:textId="77777777" w:rsidR="001D1CD6" w:rsidRDefault="001D1CD6"/>
  </w:footnote>
  <w:footnote w:type="continuationSeparator" w:id="0">
    <w:p w14:paraId="2A054CC6" w14:textId="77777777" w:rsidR="001D1CD6" w:rsidRDefault="001D1CD6">
      <w:r>
        <w:continuationSeparator/>
      </w:r>
    </w:p>
    <w:p w14:paraId="285F05BF" w14:textId="77777777" w:rsidR="001D1CD6" w:rsidRDefault="001D1CD6"/>
  </w:footnote>
  <w:footnote w:type="continuationNotice" w:id="1">
    <w:p w14:paraId="3490CE71" w14:textId="77777777" w:rsidR="001D1CD6" w:rsidRDefault="001D1C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EAE73" w14:textId="77777777" w:rsidR="00B46660" w:rsidRDefault="00B466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74D96" w14:textId="4E93DED8" w:rsidR="000C2107" w:rsidRDefault="000C2107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="00F15CE5"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3384949" w14:textId="77777777" w:rsidR="000C2107" w:rsidRPr="0003720D" w:rsidRDefault="000C2107" w:rsidP="000C2107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61604E88" w14:textId="77777777" w:rsidR="000C2107" w:rsidRPr="0003720D" w:rsidRDefault="000C2107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5B4A699" w14:textId="5F488ED9" w:rsidR="000C2107" w:rsidRPr="00612A8D" w:rsidRDefault="000C2107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CE40B9">
      <w:rPr>
        <w:rFonts w:ascii="Angsana New" w:hAnsi="Angsana New" w:hint="cs"/>
        <w:b/>
        <w:bCs/>
        <w:sz w:val="32"/>
        <w:szCs w:val="32"/>
        <w:lang w:val="en-GB"/>
      </w:rPr>
      <w:t>31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CE40B9">
      <w:rPr>
        <w:rFonts w:ascii="Angsana New" w:hAnsi="Angsana New" w:hint="cs"/>
        <w:b/>
        <w:bCs/>
        <w:sz w:val="32"/>
        <w:szCs w:val="32"/>
        <w:lang w:val="en-GB"/>
      </w:rPr>
      <w:t>256</w:t>
    </w:r>
    <w:r w:rsidRPr="00CE40B9">
      <w:rPr>
        <w:rFonts w:ascii="Angsana New" w:hAnsi="Angsana New"/>
        <w:b/>
        <w:bCs/>
        <w:sz w:val="32"/>
        <w:szCs w:val="32"/>
        <w:lang w:val="en-GB"/>
      </w:rPr>
      <w:t>5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AF7B1F4" w14:textId="77777777" w:rsidR="00662884" w:rsidRPr="00612A8D" w:rsidRDefault="00662884" w:rsidP="0018758F">
    <w:pPr>
      <w:rPr>
        <w:rFonts w:cs="Cordia New"/>
        <w:sz w:val="32"/>
        <w:szCs w:val="32"/>
        <w:lang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73AF8" w14:textId="5C25F236" w:rsidR="000C2107" w:rsidRDefault="000C2107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="00F15CE5"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0FFD8F7" w14:textId="758BAD05" w:rsidR="00662884" w:rsidRPr="0003720D" w:rsidRDefault="000C2107" w:rsidP="0003720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(เดิมชื่อ </w:t>
    </w:r>
    <w:r w:rsidR="00662884" w:rsidRPr="0003720D">
      <w:rPr>
        <w:rFonts w:ascii="Angsana New" w:hAnsi="Angsana New" w:hint="cs"/>
        <w:b/>
        <w:bCs/>
        <w:sz w:val="32"/>
        <w:szCs w:val="32"/>
        <w:cs/>
      </w:rPr>
      <w:t xml:space="preserve">บริษัท </w:t>
    </w:r>
    <w:r w:rsidR="00662884" w:rsidRPr="0003720D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="00662884" w:rsidRPr="0003720D">
      <w:rPr>
        <w:rFonts w:ascii="Angsana New" w:hAnsi="Angsana New" w:hint="cs"/>
        <w:b/>
        <w:bCs/>
        <w:sz w:val="32"/>
        <w:szCs w:val="32"/>
        <w:cs/>
      </w:rPr>
      <w:t>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>)</w:t>
    </w:r>
  </w:p>
  <w:p w14:paraId="42334263" w14:textId="77777777" w:rsidR="00662884" w:rsidRPr="0003720D" w:rsidRDefault="00662884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386B4D2" w14:textId="43E4E799" w:rsidR="00662884" w:rsidRDefault="00662884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CE40B9">
      <w:rPr>
        <w:rFonts w:ascii="Angsana New" w:hAnsi="Angsana New" w:hint="cs"/>
        <w:b/>
        <w:bCs/>
        <w:sz w:val="32"/>
        <w:szCs w:val="32"/>
        <w:lang w:val="en-GB"/>
      </w:rPr>
      <w:t>31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CE40B9">
      <w:rPr>
        <w:rFonts w:ascii="Angsana New" w:hAnsi="Angsana New" w:hint="cs"/>
        <w:b/>
        <w:bCs/>
        <w:sz w:val="32"/>
        <w:szCs w:val="32"/>
        <w:lang w:val="en-GB"/>
      </w:rPr>
      <w:t>256</w:t>
    </w:r>
    <w:r w:rsidRPr="00CE40B9">
      <w:rPr>
        <w:rFonts w:ascii="Angsana New" w:hAnsi="Angsana New"/>
        <w:b/>
        <w:bCs/>
        <w:sz w:val="32"/>
        <w:szCs w:val="32"/>
        <w:lang w:val="en-GB"/>
      </w:rPr>
      <w:t>5</w:t>
    </w:r>
    <w:r w:rsidRPr="0003720D"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3F95C23B" w14:textId="77777777" w:rsidR="000C2107" w:rsidRPr="0003720D" w:rsidRDefault="000C2107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0D501460"/>
    <w:lvl w:ilvl="0" w:tplc="202CB7E2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 w:numId="16">
    <w:abstractNumId w:val="1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84F"/>
    <w:rsid w:val="00001A00"/>
    <w:rsid w:val="00001A93"/>
    <w:rsid w:val="000028E4"/>
    <w:rsid w:val="0000336B"/>
    <w:rsid w:val="00003894"/>
    <w:rsid w:val="000038BB"/>
    <w:rsid w:val="00003D7C"/>
    <w:rsid w:val="0000421B"/>
    <w:rsid w:val="00004964"/>
    <w:rsid w:val="00004996"/>
    <w:rsid w:val="00004EE8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762C"/>
    <w:rsid w:val="000078DC"/>
    <w:rsid w:val="00007EAB"/>
    <w:rsid w:val="00010272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E3D"/>
    <w:rsid w:val="00011F26"/>
    <w:rsid w:val="00011FFF"/>
    <w:rsid w:val="00012149"/>
    <w:rsid w:val="00012AC1"/>
    <w:rsid w:val="00012D6A"/>
    <w:rsid w:val="0001336D"/>
    <w:rsid w:val="00013484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63B0"/>
    <w:rsid w:val="00016A08"/>
    <w:rsid w:val="0001709B"/>
    <w:rsid w:val="000179E4"/>
    <w:rsid w:val="00017B32"/>
    <w:rsid w:val="00017B4E"/>
    <w:rsid w:val="0002075C"/>
    <w:rsid w:val="0002076E"/>
    <w:rsid w:val="000208F3"/>
    <w:rsid w:val="00020DCC"/>
    <w:rsid w:val="000210A1"/>
    <w:rsid w:val="0002146B"/>
    <w:rsid w:val="00021610"/>
    <w:rsid w:val="0002284B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C3"/>
    <w:rsid w:val="000277B3"/>
    <w:rsid w:val="000279EF"/>
    <w:rsid w:val="00027B45"/>
    <w:rsid w:val="00027C16"/>
    <w:rsid w:val="0003043E"/>
    <w:rsid w:val="000304CB"/>
    <w:rsid w:val="000305C6"/>
    <w:rsid w:val="00030733"/>
    <w:rsid w:val="00030825"/>
    <w:rsid w:val="00030DA5"/>
    <w:rsid w:val="00030E9F"/>
    <w:rsid w:val="00031F6E"/>
    <w:rsid w:val="00032007"/>
    <w:rsid w:val="00032151"/>
    <w:rsid w:val="00032331"/>
    <w:rsid w:val="000327FA"/>
    <w:rsid w:val="0003282B"/>
    <w:rsid w:val="00032860"/>
    <w:rsid w:val="00032A4E"/>
    <w:rsid w:val="00032CFE"/>
    <w:rsid w:val="00032E91"/>
    <w:rsid w:val="00033453"/>
    <w:rsid w:val="0003374B"/>
    <w:rsid w:val="00033D2F"/>
    <w:rsid w:val="000340F2"/>
    <w:rsid w:val="00034147"/>
    <w:rsid w:val="00034302"/>
    <w:rsid w:val="0003477B"/>
    <w:rsid w:val="00034B2B"/>
    <w:rsid w:val="00035847"/>
    <w:rsid w:val="00035907"/>
    <w:rsid w:val="00035A3E"/>
    <w:rsid w:val="00035BD2"/>
    <w:rsid w:val="00035DBC"/>
    <w:rsid w:val="0003603A"/>
    <w:rsid w:val="00036616"/>
    <w:rsid w:val="00036802"/>
    <w:rsid w:val="00036BE9"/>
    <w:rsid w:val="0003720D"/>
    <w:rsid w:val="000372E7"/>
    <w:rsid w:val="00040069"/>
    <w:rsid w:val="000401E6"/>
    <w:rsid w:val="000407BE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34BB"/>
    <w:rsid w:val="000434DA"/>
    <w:rsid w:val="00043776"/>
    <w:rsid w:val="0004396B"/>
    <w:rsid w:val="00043BD8"/>
    <w:rsid w:val="00043F3B"/>
    <w:rsid w:val="00043FC4"/>
    <w:rsid w:val="000440BB"/>
    <w:rsid w:val="00044249"/>
    <w:rsid w:val="00044618"/>
    <w:rsid w:val="00044C9F"/>
    <w:rsid w:val="000453F1"/>
    <w:rsid w:val="00045449"/>
    <w:rsid w:val="0004560E"/>
    <w:rsid w:val="0004562F"/>
    <w:rsid w:val="00046006"/>
    <w:rsid w:val="00046714"/>
    <w:rsid w:val="000467DA"/>
    <w:rsid w:val="000469E3"/>
    <w:rsid w:val="000470EC"/>
    <w:rsid w:val="00047104"/>
    <w:rsid w:val="000472CE"/>
    <w:rsid w:val="0004773C"/>
    <w:rsid w:val="00047D13"/>
    <w:rsid w:val="00047E5B"/>
    <w:rsid w:val="00050249"/>
    <w:rsid w:val="00050299"/>
    <w:rsid w:val="00050E97"/>
    <w:rsid w:val="00050F0A"/>
    <w:rsid w:val="00051340"/>
    <w:rsid w:val="00051AE3"/>
    <w:rsid w:val="00051B99"/>
    <w:rsid w:val="000525CB"/>
    <w:rsid w:val="00052BBB"/>
    <w:rsid w:val="000537EE"/>
    <w:rsid w:val="00053B72"/>
    <w:rsid w:val="00053F96"/>
    <w:rsid w:val="000540C2"/>
    <w:rsid w:val="000543FE"/>
    <w:rsid w:val="00054400"/>
    <w:rsid w:val="00054444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ABA"/>
    <w:rsid w:val="00057512"/>
    <w:rsid w:val="000575BC"/>
    <w:rsid w:val="00057981"/>
    <w:rsid w:val="00057C22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A8B"/>
    <w:rsid w:val="00062AA9"/>
    <w:rsid w:val="0006314B"/>
    <w:rsid w:val="000635D2"/>
    <w:rsid w:val="0006369C"/>
    <w:rsid w:val="00063946"/>
    <w:rsid w:val="00063E26"/>
    <w:rsid w:val="000640D5"/>
    <w:rsid w:val="000642BE"/>
    <w:rsid w:val="00064912"/>
    <w:rsid w:val="00064A33"/>
    <w:rsid w:val="00064C3E"/>
    <w:rsid w:val="000651F9"/>
    <w:rsid w:val="00065205"/>
    <w:rsid w:val="00065518"/>
    <w:rsid w:val="00065958"/>
    <w:rsid w:val="00065C3F"/>
    <w:rsid w:val="00065ECC"/>
    <w:rsid w:val="00066223"/>
    <w:rsid w:val="000669DB"/>
    <w:rsid w:val="00067143"/>
    <w:rsid w:val="0006730A"/>
    <w:rsid w:val="00067398"/>
    <w:rsid w:val="000674D4"/>
    <w:rsid w:val="0006755B"/>
    <w:rsid w:val="0006763A"/>
    <w:rsid w:val="00067809"/>
    <w:rsid w:val="00067AC6"/>
    <w:rsid w:val="00067FAE"/>
    <w:rsid w:val="000700D1"/>
    <w:rsid w:val="000701EC"/>
    <w:rsid w:val="00070263"/>
    <w:rsid w:val="0007045E"/>
    <w:rsid w:val="0007165F"/>
    <w:rsid w:val="00071712"/>
    <w:rsid w:val="00071869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7DC"/>
    <w:rsid w:val="00075925"/>
    <w:rsid w:val="00075B35"/>
    <w:rsid w:val="00076187"/>
    <w:rsid w:val="00076DE8"/>
    <w:rsid w:val="00076F9A"/>
    <w:rsid w:val="00077405"/>
    <w:rsid w:val="00080324"/>
    <w:rsid w:val="00080458"/>
    <w:rsid w:val="0008085D"/>
    <w:rsid w:val="00080C77"/>
    <w:rsid w:val="0008116A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57E"/>
    <w:rsid w:val="0008476A"/>
    <w:rsid w:val="00084B6D"/>
    <w:rsid w:val="00084F20"/>
    <w:rsid w:val="00085110"/>
    <w:rsid w:val="00085372"/>
    <w:rsid w:val="00085798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58F"/>
    <w:rsid w:val="00087657"/>
    <w:rsid w:val="00087777"/>
    <w:rsid w:val="00087AAA"/>
    <w:rsid w:val="00087FE5"/>
    <w:rsid w:val="00090335"/>
    <w:rsid w:val="00090604"/>
    <w:rsid w:val="00090617"/>
    <w:rsid w:val="0009083C"/>
    <w:rsid w:val="00090C97"/>
    <w:rsid w:val="00090ED2"/>
    <w:rsid w:val="00090FA5"/>
    <w:rsid w:val="0009169F"/>
    <w:rsid w:val="0009184F"/>
    <w:rsid w:val="0009189D"/>
    <w:rsid w:val="00091C88"/>
    <w:rsid w:val="0009211E"/>
    <w:rsid w:val="00092640"/>
    <w:rsid w:val="00092B3C"/>
    <w:rsid w:val="00092B45"/>
    <w:rsid w:val="00093407"/>
    <w:rsid w:val="00093777"/>
    <w:rsid w:val="00093A53"/>
    <w:rsid w:val="00093A6C"/>
    <w:rsid w:val="00093BC6"/>
    <w:rsid w:val="00093D70"/>
    <w:rsid w:val="00093E96"/>
    <w:rsid w:val="00094166"/>
    <w:rsid w:val="0009458E"/>
    <w:rsid w:val="000948A9"/>
    <w:rsid w:val="00094A15"/>
    <w:rsid w:val="00094D90"/>
    <w:rsid w:val="00094F02"/>
    <w:rsid w:val="00094F7C"/>
    <w:rsid w:val="00094FB1"/>
    <w:rsid w:val="00095365"/>
    <w:rsid w:val="000955C3"/>
    <w:rsid w:val="00096350"/>
    <w:rsid w:val="00096744"/>
    <w:rsid w:val="00096896"/>
    <w:rsid w:val="00097168"/>
    <w:rsid w:val="00097605"/>
    <w:rsid w:val="00097754"/>
    <w:rsid w:val="00097B41"/>
    <w:rsid w:val="00097B7B"/>
    <w:rsid w:val="000A03BE"/>
    <w:rsid w:val="000A0BC4"/>
    <w:rsid w:val="000A0C6B"/>
    <w:rsid w:val="000A0DC5"/>
    <w:rsid w:val="000A0FD3"/>
    <w:rsid w:val="000A1242"/>
    <w:rsid w:val="000A1472"/>
    <w:rsid w:val="000A14A4"/>
    <w:rsid w:val="000A17CE"/>
    <w:rsid w:val="000A1DAE"/>
    <w:rsid w:val="000A2423"/>
    <w:rsid w:val="000A242E"/>
    <w:rsid w:val="000A2ACB"/>
    <w:rsid w:val="000A3160"/>
    <w:rsid w:val="000A3257"/>
    <w:rsid w:val="000A3550"/>
    <w:rsid w:val="000A387C"/>
    <w:rsid w:val="000A3AD4"/>
    <w:rsid w:val="000A4191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7DA"/>
    <w:rsid w:val="000A57DE"/>
    <w:rsid w:val="000A584B"/>
    <w:rsid w:val="000A5D03"/>
    <w:rsid w:val="000A661F"/>
    <w:rsid w:val="000A669A"/>
    <w:rsid w:val="000A690F"/>
    <w:rsid w:val="000A6988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3C9"/>
    <w:rsid w:val="000B5A92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D"/>
    <w:rsid w:val="000C0612"/>
    <w:rsid w:val="000C0699"/>
    <w:rsid w:val="000C0880"/>
    <w:rsid w:val="000C0D91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3645"/>
    <w:rsid w:val="000C3737"/>
    <w:rsid w:val="000C45B7"/>
    <w:rsid w:val="000C471C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ABC"/>
    <w:rsid w:val="000D3B14"/>
    <w:rsid w:val="000D400B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C2A"/>
    <w:rsid w:val="000D6C71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280"/>
    <w:rsid w:val="000E4456"/>
    <w:rsid w:val="000E451C"/>
    <w:rsid w:val="000E4BA7"/>
    <w:rsid w:val="000E4BF2"/>
    <w:rsid w:val="000E4F66"/>
    <w:rsid w:val="000E543E"/>
    <w:rsid w:val="000E5641"/>
    <w:rsid w:val="000E5716"/>
    <w:rsid w:val="000E5874"/>
    <w:rsid w:val="000E5F91"/>
    <w:rsid w:val="000E60E6"/>
    <w:rsid w:val="000E62C0"/>
    <w:rsid w:val="000E6940"/>
    <w:rsid w:val="000E6A7B"/>
    <w:rsid w:val="000E7591"/>
    <w:rsid w:val="000E77C3"/>
    <w:rsid w:val="000E78F9"/>
    <w:rsid w:val="000E7B5E"/>
    <w:rsid w:val="000F006E"/>
    <w:rsid w:val="000F01B6"/>
    <w:rsid w:val="000F064C"/>
    <w:rsid w:val="000F0AE1"/>
    <w:rsid w:val="000F0FBA"/>
    <w:rsid w:val="000F1444"/>
    <w:rsid w:val="000F16B1"/>
    <w:rsid w:val="000F19A7"/>
    <w:rsid w:val="000F1A10"/>
    <w:rsid w:val="000F1D81"/>
    <w:rsid w:val="000F25D1"/>
    <w:rsid w:val="000F2650"/>
    <w:rsid w:val="000F2703"/>
    <w:rsid w:val="000F2747"/>
    <w:rsid w:val="000F2CBB"/>
    <w:rsid w:val="000F2D02"/>
    <w:rsid w:val="000F3069"/>
    <w:rsid w:val="000F33FE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681"/>
    <w:rsid w:val="000F5C10"/>
    <w:rsid w:val="000F6003"/>
    <w:rsid w:val="000F6418"/>
    <w:rsid w:val="000F6547"/>
    <w:rsid w:val="000F6A48"/>
    <w:rsid w:val="000F6ADD"/>
    <w:rsid w:val="000F6DA4"/>
    <w:rsid w:val="000F6E06"/>
    <w:rsid w:val="000F6FE4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72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E0C"/>
    <w:rsid w:val="001043D6"/>
    <w:rsid w:val="00104516"/>
    <w:rsid w:val="00104C7F"/>
    <w:rsid w:val="00104EA8"/>
    <w:rsid w:val="00105278"/>
    <w:rsid w:val="001054DC"/>
    <w:rsid w:val="0010587A"/>
    <w:rsid w:val="001058A6"/>
    <w:rsid w:val="001059A2"/>
    <w:rsid w:val="00105E43"/>
    <w:rsid w:val="00105F27"/>
    <w:rsid w:val="0010607A"/>
    <w:rsid w:val="00106151"/>
    <w:rsid w:val="001063BF"/>
    <w:rsid w:val="001066D0"/>
    <w:rsid w:val="00106ABB"/>
    <w:rsid w:val="00106B60"/>
    <w:rsid w:val="00106EA6"/>
    <w:rsid w:val="0010714C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F41"/>
    <w:rsid w:val="00114509"/>
    <w:rsid w:val="001146B3"/>
    <w:rsid w:val="00114BDC"/>
    <w:rsid w:val="00114FB4"/>
    <w:rsid w:val="0011515E"/>
    <w:rsid w:val="00115359"/>
    <w:rsid w:val="00115B77"/>
    <w:rsid w:val="001160CD"/>
    <w:rsid w:val="00116A22"/>
    <w:rsid w:val="00116B70"/>
    <w:rsid w:val="00117292"/>
    <w:rsid w:val="001200A3"/>
    <w:rsid w:val="001200CA"/>
    <w:rsid w:val="001207AE"/>
    <w:rsid w:val="001207F5"/>
    <w:rsid w:val="00120A54"/>
    <w:rsid w:val="00120AF9"/>
    <w:rsid w:val="00121035"/>
    <w:rsid w:val="001214AC"/>
    <w:rsid w:val="0012228C"/>
    <w:rsid w:val="001222ED"/>
    <w:rsid w:val="001223A1"/>
    <w:rsid w:val="0012254B"/>
    <w:rsid w:val="00122CAB"/>
    <w:rsid w:val="00122F01"/>
    <w:rsid w:val="0012304C"/>
    <w:rsid w:val="001230AB"/>
    <w:rsid w:val="001231B7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FEE"/>
    <w:rsid w:val="0013103F"/>
    <w:rsid w:val="001310F5"/>
    <w:rsid w:val="00131693"/>
    <w:rsid w:val="001318AB"/>
    <w:rsid w:val="00131964"/>
    <w:rsid w:val="00131B96"/>
    <w:rsid w:val="00131FBE"/>
    <w:rsid w:val="0013209D"/>
    <w:rsid w:val="00132D09"/>
    <w:rsid w:val="00132D29"/>
    <w:rsid w:val="00133A11"/>
    <w:rsid w:val="00133D63"/>
    <w:rsid w:val="00134186"/>
    <w:rsid w:val="00134502"/>
    <w:rsid w:val="001347F0"/>
    <w:rsid w:val="00134800"/>
    <w:rsid w:val="00134981"/>
    <w:rsid w:val="00134C36"/>
    <w:rsid w:val="00134E44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4030C"/>
    <w:rsid w:val="00140631"/>
    <w:rsid w:val="00140633"/>
    <w:rsid w:val="00140692"/>
    <w:rsid w:val="00140EA4"/>
    <w:rsid w:val="00140EB5"/>
    <w:rsid w:val="001411D6"/>
    <w:rsid w:val="00141687"/>
    <w:rsid w:val="00141BA9"/>
    <w:rsid w:val="00141ECB"/>
    <w:rsid w:val="0014226C"/>
    <w:rsid w:val="00142922"/>
    <w:rsid w:val="00142AB1"/>
    <w:rsid w:val="00142BA9"/>
    <w:rsid w:val="0014355D"/>
    <w:rsid w:val="001438C3"/>
    <w:rsid w:val="00143A18"/>
    <w:rsid w:val="00143A2D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B52"/>
    <w:rsid w:val="0014626A"/>
    <w:rsid w:val="001463CF"/>
    <w:rsid w:val="0014660B"/>
    <w:rsid w:val="0014665C"/>
    <w:rsid w:val="001468F5"/>
    <w:rsid w:val="001469FE"/>
    <w:rsid w:val="00146E3F"/>
    <w:rsid w:val="00147403"/>
    <w:rsid w:val="0014743E"/>
    <w:rsid w:val="001479AB"/>
    <w:rsid w:val="001500F0"/>
    <w:rsid w:val="001501D9"/>
    <w:rsid w:val="001505EB"/>
    <w:rsid w:val="0015062E"/>
    <w:rsid w:val="001508D0"/>
    <w:rsid w:val="0015109E"/>
    <w:rsid w:val="00151B1B"/>
    <w:rsid w:val="00151CB2"/>
    <w:rsid w:val="00152009"/>
    <w:rsid w:val="00152409"/>
    <w:rsid w:val="00152418"/>
    <w:rsid w:val="00152542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0A22"/>
    <w:rsid w:val="00161274"/>
    <w:rsid w:val="0016187D"/>
    <w:rsid w:val="00161948"/>
    <w:rsid w:val="00161E44"/>
    <w:rsid w:val="00162105"/>
    <w:rsid w:val="00162950"/>
    <w:rsid w:val="00162988"/>
    <w:rsid w:val="001629D8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D05"/>
    <w:rsid w:val="00166E18"/>
    <w:rsid w:val="0016715D"/>
    <w:rsid w:val="001676CA"/>
    <w:rsid w:val="00167777"/>
    <w:rsid w:val="00167994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3205"/>
    <w:rsid w:val="00173594"/>
    <w:rsid w:val="00173A30"/>
    <w:rsid w:val="00173BB1"/>
    <w:rsid w:val="00173D65"/>
    <w:rsid w:val="00173DDC"/>
    <w:rsid w:val="00173EBB"/>
    <w:rsid w:val="00174060"/>
    <w:rsid w:val="00174088"/>
    <w:rsid w:val="001750AB"/>
    <w:rsid w:val="001757B8"/>
    <w:rsid w:val="00175E8F"/>
    <w:rsid w:val="00175FFD"/>
    <w:rsid w:val="00176159"/>
    <w:rsid w:val="0017630D"/>
    <w:rsid w:val="001764DB"/>
    <w:rsid w:val="00176555"/>
    <w:rsid w:val="00176EC3"/>
    <w:rsid w:val="00177878"/>
    <w:rsid w:val="00177CA8"/>
    <w:rsid w:val="001802F7"/>
    <w:rsid w:val="00180320"/>
    <w:rsid w:val="00180B0C"/>
    <w:rsid w:val="0018195C"/>
    <w:rsid w:val="00181A69"/>
    <w:rsid w:val="00181C60"/>
    <w:rsid w:val="00181E75"/>
    <w:rsid w:val="00181F9F"/>
    <w:rsid w:val="0018242E"/>
    <w:rsid w:val="001824C7"/>
    <w:rsid w:val="00182707"/>
    <w:rsid w:val="0018281F"/>
    <w:rsid w:val="00182A04"/>
    <w:rsid w:val="00182D45"/>
    <w:rsid w:val="0018344A"/>
    <w:rsid w:val="00183AEE"/>
    <w:rsid w:val="00183B93"/>
    <w:rsid w:val="00183BBD"/>
    <w:rsid w:val="00184066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4E"/>
    <w:rsid w:val="001860DF"/>
    <w:rsid w:val="00186326"/>
    <w:rsid w:val="00186390"/>
    <w:rsid w:val="001864B5"/>
    <w:rsid w:val="0018657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B7"/>
    <w:rsid w:val="00195EA5"/>
    <w:rsid w:val="0019656D"/>
    <w:rsid w:val="001968EB"/>
    <w:rsid w:val="00196C99"/>
    <w:rsid w:val="0019707A"/>
    <w:rsid w:val="001973D6"/>
    <w:rsid w:val="001975FF"/>
    <w:rsid w:val="0019762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3"/>
    <w:rsid w:val="001A27F3"/>
    <w:rsid w:val="001A2E4A"/>
    <w:rsid w:val="001A31BE"/>
    <w:rsid w:val="001A3E7C"/>
    <w:rsid w:val="001A3FF0"/>
    <w:rsid w:val="001A410B"/>
    <w:rsid w:val="001A4187"/>
    <w:rsid w:val="001A42AF"/>
    <w:rsid w:val="001A4349"/>
    <w:rsid w:val="001A4992"/>
    <w:rsid w:val="001A4E5C"/>
    <w:rsid w:val="001A5092"/>
    <w:rsid w:val="001A5099"/>
    <w:rsid w:val="001A5279"/>
    <w:rsid w:val="001A53C3"/>
    <w:rsid w:val="001A56CB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410"/>
    <w:rsid w:val="001B1724"/>
    <w:rsid w:val="001B17DB"/>
    <w:rsid w:val="001B18AF"/>
    <w:rsid w:val="001B203B"/>
    <w:rsid w:val="001B22D4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5E03"/>
    <w:rsid w:val="001B64F7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E5"/>
    <w:rsid w:val="001C3C0F"/>
    <w:rsid w:val="001C3E64"/>
    <w:rsid w:val="001C486F"/>
    <w:rsid w:val="001C4899"/>
    <w:rsid w:val="001C49B7"/>
    <w:rsid w:val="001C4B39"/>
    <w:rsid w:val="001C508F"/>
    <w:rsid w:val="001C510F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A4A"/>
    <w:rsid w:val="001D1CD6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FE3"/>
    <w:rsid w:val="001D508C"/>
    <w:rsid w:val="001D5162"/>
    <w:rsid w:val="001D5225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FFD"/>
    <w:rsid w:val="001D721B"/>
    <w:rsid w:val="001D72ED"/>
    <w:rsid w:val="001D7314"/>
    <w:rsid w:val="001D74EE"/>
    <w:rsid w:val="001D74F7"/>
    <w:rsid w:val="001D7C30"/>
    <w:rsid w:val="001D7CDA"/>
    <w:rsid w:val="001D7DB6"/>
    <w:rsid w:val="001E05CE"/>
    <w:rsid w:val="001E07F8"/>
    <w:rsid w:val="001E1058"/>
    <w:rsid w:val="001E10A9"/>
    <w:rsid w:val="001E1349"/>
    <w:rsid w:val="001E1A95"/>
    <w:rsid w:val="001E1FE8"/>
    <w:rsid w:val="001E219A"/>
    <w:rsid w:val="001E2224"/>
    <w:rsid w:val="001E2892"/>
    <w:rsid w:val="001E2954"/>
    <w:rsid w:val="001E2C4B"/>
    <w:rsid w:val="001E30FC"/>
    <w:rsid w:val="001E3358"/>
    <w:rsid w:val="001E3CB7"/>
    <w:rsid w:val="001E4023"/>
    <w:rsid w:val="001E44EE"/>
    <w:rsid w:val="001E47F8"/>
    <w:rsid w:val="001E4B4B"/>
    <w:rsid w:val="001E527F"/>
    <w:rsid w:val="001E5584"/>
    <w:rsid w:val="001E5904"/>
    <w:rsid w:val="001E59BF"/>
    <w:rsid w:val="001E5CAA"/>
    <w:rsid w:val="001E5D73"/>
    <w:rsid w:val="001E5F91"/>
    <w:rsid w:val="001E6363"/>
    <w:rsid w:val="001E6837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B5A"/>
    <w:rsid w:val="001F2C0C"/>
    <w:rsid w:val="001F2CD8"/>
    <w:rsid w:val="001F3067"/>
    <w:rsid w:val="001F3164"/>
    <w:rsid w:val="001F33E3"/>
    <w:rsid w:val="001F361F"/>
    <w:rsid w:val="001F3D48"/>
    <w:rsid w:val="001F3E95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F5"/>
    <w:rsid w:val="001F69AA"/>
    <w:rsid w:val="001F6B16"/>
    <w:rsid w:val="001F70D5"/>
    <w:rsid w:val="001F7669"/>
    <w:rsid w:val="001F76DC"/>
    <w:rsid w:val="001F7C99"/>
    <w:rsid w:val="001F7D5B"/>
    <w:rsid w:val="001F7D7B"/>
    <w:rsid w:val="002006B8"/>
    <w:rsid w:val="00200E89"/>
    <w:rsid w:val="00201469"/>
    <w:rsid w:val="002014CE"/>
    <w:rsid w:val="00201835"/>
    <w:rsid w:val="002019F6"/>
    <w:rsid w:val="00201CF8"/>
    <w:rsid w:val="0020255E"/>
    <w:rsid w:val="00202691"/>
    <w:rsid w:val="0020286A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6F2"/>
    <w:rsid w:val="00205EF7"/>
    <w:rsid w:val="00205F99"/>
    <w:rsid w:val="0020619E"/>
    <w:rsid w:val="0020667F"/>
    <w:rsid w:val="00206C08"/>
    <w:rsid w:val="00206EB3"/>
    <w:rsid w:val="00207B64"/>
    <w:rsid w:val="00210391"/>
    <w:rsid w:val="0021088B"/>
    <w:rsid w:val="00210AB0"/>
    <w:rsid w:val="00210BBA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EEF"/>
    <w:rsid w:val="00214302"/>
    <w:rsid w:val="00214513"/>
    <w:rsid w:val="00214655"/>
    <w:rsid w:val="00214AE6"/>
    <w:rsid w:val="00214EF1"/>
    <w:rsid w:val="00215057"/>
    <w:rsid w:val="002153EC"/>
    <w:rsid w:val="002157A8"/>
    <w:rsid w:val="00216142"/>
    <w:rsid w:val="002166E2"/>
    <w:rsid w:val="00216AFB"/>
    <w:rsid w:val="0021707A"/>
    <w:rsid w:val="0021765D"/>
    <w:rsid w:val="00217CA2"/>
    <w:rsid w:val="00220811"/>
    <w:rsid w:val="00221032"/>
    <w:rsid w:val="002213EE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354A"/>
    <w:rsid w:val="00223B43"/>
    <w:rsid w:val="00223C2A"/>
    <w:rsid w:val="00223CDC"/>
    <w:rsid w:val="00223F4C"/>
    <w:rsid w:val="002242AF"/>
    <w:rsid w:val="0022593E"/>
    <w:rsid w:val="00225AAA"/>
    <w:rsid w:val="00225E9E"/>
    <w:rsid w:val="002260F9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D45"/>
    <w:rsid w:val="00232223"/>
    <w:rsid w:val="002324E1"/>
    <w:rsid w:val="002325B1"/>
    <w:rsid w:val="002327FD"/>
    <w:rsid w:val="00232AB7"/>
    <w:rsid w:val="00232C71"/>
    <w:rsid w:val="00232D6C"/>
    <w:rsid w:val="00232D75"/>
    <w:rsid w:val="00232E86"/>
    <w:rsid w:val="00233018"/>
    <w:rsid w:val="002336BC"/>
    <w:rsid w:val="00233AE5"/>
    <w:rsid w:val="00233E8D"/>
    <w:rsid w:val="0023451C"/>
    <w:rsid w:val="002346A4"/>
    <w:rsid w:val="0023474B"/>
    <w:rsid w:val="0023481E"/>
    <w:rsid w:val="00234FF5"/>
    <w:rsid w:val="00235197"/>
    <w:rsid w:val="00235BBF"/>
    <w:rsid w:val="00235FA4"/>
    <w:rsid w:val="00236043"/>
    <w:rsid w:val="002372DF"/>
    <w:rsid w:val="00237696"/>
    <w:rsid w:val="00237CDC"/>
    <w:rsid w:val="00237F32"/>
    <w:rsid w:val="002403D4"/>
    <w:rsid w:val="00240796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AD3"/>
    <w:rsid w:val="00243D84"/>
    <w:rsid w:val="00244C1C"/>
    <w:rsid w:val="00244EDC"/>
    <w:rsid w:val="00245451"/>
    <w:rsid w:val="002454CF"/>
    <w:rsid w:val="00245595"/>
    <w:rsid w:val="0024577A"/>
    <w:rsid w:val="0024579B"/>
    <w:rsid w:val="002459A8"/>
    <w:rsid w:val="00245DF0"/>
    <w:rsid w:val="0024613D"/>
    <w:rsid w:val="00246181"/>
    <w:rsid w:val="00246709"/>
    <w:rsid w:val="0024678E"/>
    <w:rsid w:val="002469EC"/>
    <w:rsid w:val="00247317"/>
    <w:rsid w:val="00247694"/>
    <w:rsid w:val="0024788B"/>
    <w:rsid w:val="002478EA"/>
    <w:rsid w:val="00247B74"/>
    <w:rsid w:val="00247CBA"/>
    <w:rsid w:val="002502F2"/>
    <w:rsid w:val="00250331"/>
    <w:rsid w:val="00250E9E"/>
    <w:rsid w:val="0025107B"/>
    <w:rsid w:val="002513E4"/>
    <w:rsid w:val="002513E6"/>
    <w:rsid w:val="0025160C"/>
    <w:rsid w:val="00251857"/>
    <w:rsid w:val="00251A8B"/>
    <w:rsid w:val="00252858"/>
    <w:rsid w:val="00252D57"/>
    <w:rsid w:val="002532E4"/>
    <w:rsid w:val="002538F3"/>
    <w:rsid w:val="00253A78"/>
    <w:rsid w:val="0025405D"/>
    <w:rsid w:val="00254543"/>
    <w:rsid w:val="00254569"/>
    <w:rsid w:val="00254C16"/>
    <w:rsid w:val="00254EE3"/>
    <w:rsid w:val="00255359"/>
    <w:rsid w:val="00255F5B"/>
    <w:rsid w:val="00255F9D"/>
    <w:rsid w:val="0025630A"/>
    <w:rsid w:val="00256570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92D"/>
    <w:rsid w:val="00261C1C"/>
    <w:rsid w:val="00261C99"/>
    <w:rsid w:val="00262399"/>
    <w:rsid w:val="00262612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B00"/>
    <w:rsid w:val="00265C41"/>
    <w:rsid w:val="00266220"/>
    <w:rsid w:val="002669E3"/>
    <w:rsid w:val="00266E2D"/>
    <w:rsid w:val="00266EA4"/>
    <w:rsid w:val="00267038"/>
    <w:rsid w:val="00267284"/>
    <w:rsid w:val="00267310"/>
    <w:rsid w:val="00267B8D"/>
    <w:rsid w:val="00267E00"/>
    <w:rsid w:val="00267EA1"/>
    <w:rsid w:val="002702FC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ADD"/>
    <w:rsid w:val="00281FB0"/>
    <w:rsid w:val="0028205A"/>
    <w:rsid w:val="002825F1"/>
    <w:rsid w:val="00282985"/>
    <w:rsid w:val="00282A22"/>
    <w:rsid w:val="002833FF"/>
    <w:rsid w:val="00283638"/>
    <w:rsid w:val="0028365F"/>
    <w:rsid w:val="0028384E"/>
    <w:rsid w:val="00283B1F"/>
    <w:rsid w:val="00283CB6"/>
    <w:rsid w:val="00283D1B"/>
    <w:rsid w:val="00283D93"/>
    <w:rsid w:val="002840DB"/>
    <w:rsid w:val="002841F0"/>
    <w:rsid w:val="0028427F"/>
    <w:rsid w:val="00284B4C"/>
    <w:rsid w:val="00285BDC"/>
    <w:rsid w:val="0028622C"/>
    <w:rsid w:val="00286B9F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2B6"/>
    <w:rsid w:val="00291C27"/>
    <w:rsid w:val="00291CD9"/>
    <w:rsid w:val="00292D84"/>
    <w:rsid w:val="00292FC0"/>
    <w:rsid w:val="002931F7"/>
    <w:rsid w:val="0029359B"/>
    <w:rsid w:val="00293737"/>
    <w:rsid w:val="00293789"/>
    <w:rsid w:val="00294058"/>
    <w:rsid w:val="002942E1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9E1"/>
    <w:rsid w:val="00296B32"/>
    <w:rsid w:val="002971C5"/>
    <w:rsid w:val="0029727C"/>
    <w:rsid w:val="0029728D"/>
    <w:rsid w:val="00297358"/>
    <w:rsid w:val="00297602"/>
    <w:rsid w:val="0029787F"/>
    <w:rsid w:val="00297D36"/>
    <w:rsid w:val="00297FD3"/>
    <w:rsid w:val="002A007B"/>
    <w:rsid w:val="002A0199"/>
    <w:rsid w:val="002A041C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A5A"/>
    <w:rsid w:val="002A3A62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29F"/>
    <w:rsid w:val="002A593A"/>
    <w:rsid w:val="002A5B35"/>
    <w:rsid w:val="002A5DE1"/>
    <w:rsid w:val="002A5E7A"/>
    <w:rsid w:val="002A5EE1"/>
    <w:rsid w:val="002A6859"/>
    <w:rsid w:val="002A6C71"/>
    <w:rsid w:val="002A72F9"/>
    <w:rsid w:val="002A742D"/>
    <w:rsid w:val="002A78CB"/>
    <w:rsid w:val="002A7953"/>
    <w:rsid w:val="002A7A27"/>
    <w:rsid w:val="002A7C30"/>
    <w:rsid w:val="002B0BB3"/>
    <w:rsid w:val="002B0CDD"/>
    <w:rsid w:val="002B0DC8"/>
    <w:rsid w:val="002B0F3C"/>
    <w:rsid w:val="002B0F95"/>
    <w:rsid w:val="002B12EC"/>
    <w:rsid w:val="002B1446"/>
    <w:rsid w:val="002B183D"/>
    <w:rsid w:val="002B1AB9"/>
    <w:rsid w:val="002B1B93"/>
    <w:rsid w:val="002B1BB9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3F61"/>
    <w:rsid w:val="002B407F"/>
    <w:rsid w:val="002B4099"/>
    <w:rsid w:val="002B420C"/>
    <w:rsid w:val="002B42CE"/>
    <w:rsid w:val="002B464D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B08"/>
    <w:rsid w:val="002B6435"/>
    <w:rsid w:val="002B664F"/>
    <w:rsid w:val="002B6857"/>
    <w:rsid w:val="002B69BD"/>
    <w:rsid w:val="002B6B72"/>
    <w:rsid w:val="002B6D6D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C59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F"/>
    <w:rsid w:val="002D0583"/>
    <w:rsid w:val="002D09E8"/>
    <w:rsid w:val="002D0ADE"/>
    <w:rsid w:val="002D1077"/>
    <w:rsid w:val="002D1302"/>
    <w:rsid w:val="002D15AD"/>
    <w:rsid w:val="002D15AF"/>
    <w:rsid w:val="002D1B4A"/>
    <w:rsid w:val="002D2259"/>
    <w:rsid w:val="002D22FE"/>
    <w:rsid w:val="002D253C"/>
    <w:rsid w:val="002D2DFB"/>
    <w:rsid w:val="002D300A"/>
    <w:rsid w:val="002D31A6"/>
    <w:rsid w:val="002D3329"/>
    <w:rsid w:val="002D3402"/>
    <w:rsid w:val="002D3807"/>
    <w:rsid w:val="002D39F1"/>
    <w:rsid w:val="002D40AC"/>
    <w:rsid w:val="002D4359"/>
    <w:rsid w:val="002D43C0"/>
    <w:rsid w:val="002D4857"/>
    <w:rsid w:val="002D51D1"/>
    <w:rsid w:val="002D578D"/>
    <w:rsid w:val="002D5BCF"/>
    <w:rsid w:val="002D5C51"/>
    <w:rsid w:val="002D6236"/>
    <w:rsid w:val="002D6374"/>
    <w:rsid w:val="002D645B"/>
    <w:rsid w:val="002D6773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594"/>
    <w:rsid w:val="002E06B4"/>
    <w:rsid w:val="002E074F"/>
    <w:rsid w:val="002E0871"/>
    <w:rsid w:val="002E0AA3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2C8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32C1"/>
    <w:rsid w:val="002F36DD"/>
    <w:rsid w:val="002F4435"/>
    <w:rsid w:val="002F4965"/>
    <w:rsid w:val="002F4AE3"/>
    <w:rsid w:val="002F51FA"/>
    <w:rsid w:val="002F561A"/>
    <w:rsid w:val="002F6585"/>
    <w:rsid w:val="002F66BB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37D"/>
    <w:rsid w:val="00302864"/>
    <w:rsid w:val="003028CE"/>
    <w:rsid w:val="003029B5"/>
    <w:rsid w:val="00302CF7"/>
    <w:rsid w:val="0030325A"/>
    <w:rsid w:val="00303926"/>
    <w:rsid w:val="00303A51"/>
    <w:rsid w:val="00303D84"/>
    <w:rsid w:val="003041AC"/>
    <w:rsid w:val="0030471D"/>
    <w:rsid w:val="0030476D"/>
    <w:rsid w:val="00304AF2"/>
    <w:rsid w:val="00304DA9"/>
    <w:rsid w:val="00304FE9"/>
    <w:rsid w:val="003050AE"/>
    <w:rsid w:val="0030546B"/>
    <w:rsid w:val="003054A5"/>
    <w:rsid w:val="00305614"/>
    <w:rsid w:val="00305904"/>
    <w:rsid w:val="00305D81"/>
    <w:rsid w:val="00305DB6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2B53"/>
    <w:rsid w:val="00312B72"/>
    <w:rsid w:val="00312F50"/>
    <w:rsid w:val="0031304A"/>
    <w:rsid w:val="0031312F"/>
    <w:rsid w:val="00313390"/>
    <w:rsid w:val="0031357B"/>
    <w:rsid w:val="00313A2E"/>
    <w:rsid w:val="00313DBE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75C"/>
    <w:rsid w:val="003207B7"/>
    <w:rsid w:val="00320813"/>
    <w:rsid w:val="00320BFC"/>
    <w:rsid w:val="00320F5C"/>
    <w:rsid w:val="00320FC9"/>
    <w:rsid w:val="0032169E"/>
    <w:rsid w:val="003219F6"/>
    <w:rsid w:val="00321D9A"/>
    <w:rsid w:val="003224E1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267"/>
    <w:rsid w:val="00326309"/>
    <w:rsid w:val="003263B0"/>
    <w:rsid w:val="00326995"/>
    <w:rsid w:val="00326ECB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9"/>
    <w:rsid w:val="00330EDC"/>
    <w:rsid w:val="003312CF"/>
    <w:rsid w:val="00331433"/>
    <w:rsid w:val="003318A0"/>
    <w:rsid w:val="00331B10"/>
    <w:rsid w:val="00331C94"/>
    <w:rsid w:val="00331CDF"/>
    <w:rsid w:val="00332997"/>
    <w:rsid w:val="00332CC6"/>
    <w:rsid w:val="00332D96"/>
    <w:rsid w:val="00333098"/>
    <w:rsid w:val="00333A8E"/>
    <w:rsid w:val="00333B0A"/>
    <w:rsid w:val="00333C5C"/>
    <w:rsid w:val="00333FBF"/>
    <w:rsid w:val="0033435C"/>
    <w:rsid w:val="00335085"/>
    <w:rsid w:val="003359FD"/>
    <w:rsid w:val="00335AEE"/>
    <w:rsid w:val="00335B32"/>
    <w:rsid w:val="00335CA5"/>
    <w:rsid w:val="00335E43"/>
    <w:rsid w:val="0033631D"/>
    <w:rsid w:val="00336323"/>
    <w:rsid w:val="00336971"/>
    <w:rsid w:val="00336DBB"/>
    <w:rsid w:val="00336E2D"/>
    <w:rsid w:val="00336FF6"/>
    <w:rsid w:val="00336FF8"/>
    <w:rsid w:val="0033738E"/>
    <w:rsid w:val="00337816"/>
    <w:rsid w:val="003379C9"/>
    <w:rsid w:val="00337BBF"/>
    <w:rsid w:val="00337F96"/>
    <w:rsid w:val="00340132"/>
    <w:rsid w:val="00340693"/>
    <w:rsid w:val="003408F0"/>
    <w:rsid w:val="00341151"/>
    <w:rsid w:val="003412C7"/>
    <w:rsid w:val="0034146B"/>
    <w:rsid w:val="00341E0C"/>
    <w:rsid w:val="003421A4"/>
    <w:rsid w:val="003423A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F09"/>
    <w:rsid w:val="0035209E"/>
    <w:rsid w:val="0035210A"/>
    <w:rsid w:val="003521B2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E11"/>
    <w:rsid w:val="00357381"/>
    <w:rsid w:val="00357BE8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87B"/>
    <w:rsid w:val="00363BAD"/>
    <w:rsid w:val="00363F44"/>
    <w:rsid w:val="00363FA4"/>
    <w:rsid w:val="0036413A"/>
    <w:rsid w:val="003644E1"/>
    <w:rsid w:val="00364532"/>
    <w:rsid w:val="0036466D"/>
    <w:rsid w:val="003647EA"/>
    <w:rsid w:val="0036498E"/>
    <w:rsid w:val="00364A31"/>
    <w:rsid w:val="0036540A"/>
    <w:rsid w:val="0036560A"/>
    <w:rsid w:val="00365A52"/>
    <w:rsid w:val="00365DB4"/>
    <w:rsid w:val="00365EBA"/>
    <w:rsid w:val="00366012"/>
    <w:rsid w:val="0036601D"/>
    <w:rsid w:val="003662C1"/>
    <w:rsid w:val="003664BC"/>
    <w:rsid w:val="0036654C"/>
    <w:rsid w:val="0036685B"/>
    <w:rsid w:val="00366B30"/>
    <w:rsid w:val="003672F1"/>
    <w:rsid w:val="0036783F"/>
    <w:rsid w:val="0036794D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78"/>
    <w:rsid w:val="00372786"/>
    <w:rsid w:val="00372FA1"/>
    <w:rsid w:val="003731A6"/>
    <w:rsid w:val="0037327E"/>
    <w:rsid w:val="003736F2"/>
    <w:rsid w:val="00373910"/>
    <w:rsid w:val="00373A9E"/>
    <w:rsid w:val="00373DAB"/>
    <w:rsid w:val="0037400C"/>
    <w:rsid w:val="00374536"/>
    <w:rsid w:val="003745DB"/>
    <w:rsid w:val="00374661"/>
    <w:rsid w:val="00374A4F"/>
    <w:rsid w:val="003750FB"/>
    <w:rsid w:val="003750FE"/>
    <w:rsid w:val="0037511D"/>
    <w:rsid w:val="0037514A"/>
    <w:rsid w:val="0037514D"/>
    <w:rsid w:val="00375430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746"/>
    <w:rsid w:val="00380AC6"/>
    <w:rsid w:val="00380F2F"/>
    <w:rsid w:val="003813E9"/>
    <w:rsid w:val="00381D65"/>
    <w:rsid w:val="00382091"/>
    <w:rsid w:val="00382237"/>
    <w:rsid w:val="00382244"/>
    <w:rsid w:val="003827D6"/>
    <w:rsid w:val="00382834"/>
    <w:rsid w:val="00382B44"/>
    <w:rsid w:val="00382B4D"/>
    <w:rsid w:val="003831B2"/>
    <w:rsid w:val="003832E2"/>
    <w:rsid w:val="0038376C"/>
    <w:rsid w:val="00383E77"/>
    <w:rsid w:val="00384392"/>
    <w:rsid w:val="00384753"/>
    <w:rsid w:val="00384A6E"/>
    <w:rsid w:val="00384A7E"/>
    <w:rsid w:val="00384D50"/>
    <w:rsid w:val="003857BA"/>
    <w:rsid w:val="00385B63"/>
    <w:rsid w:val="00385BD9"/>
    <w:rsid w:val="003862DF"/>
    <w:rsid w:val="0038642F"/>
    <w:rsid w:val="003864C0"/>
    <w:rsid w:val="00386A41"/>
    <w:rsid w:val="00386DA0"/>
    <w:rsid w:val="00387199"/>
    <w:rsid w:val="00387AB6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5128"/>
    <w:rsid w:val="003956D9"/>
    <w:rsid w:val="00395780"/>
    <w:rsid w:val="00395B04"/>
    <w:rsid w:val="00395B88"/>
    <w:rsid w:val="00395D60"/>
    <w:rsid w:val="00396179"/>
    <w:rsid w:val="003965D8"/>
    <w:rsid w:val="0039669F"/>
    <w:rsid w:val="00396A56"/>
    <w:rsid w:val="00396BDB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D95"/>
    <w:rsid w:val="003A1B72"/>
    <w:rsid w:val="003A228E"/>
    <w:rsid w:val="003A295F"/>
    <w:rsid w:val="003A2B51"/>
    <w:rsid w:val="003A30CC"/>
    <w:rsid w:val="003A3592"/>
    <w:rsid w:val="003A373C"/>
    <w:rsid w:val="003A395B"/>
    <w:rsid w:val="003A3DAD"/>
    <w:rsid w:val="003A4913"/>
    <w:rsid w:val="003A4D71"/>
    <w:rsid w:val="003A4DDA"/>
    <w:rsid w:val="003A4DDE"/>
    <w:rsid w:val="003A51B5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891"/>
    <w:rsid w:val="003A7EE4"/>
    <w:rsid w:val="003B020F"/>
    <w:rsid w:val="003B0285"/>
    <w:rsid w:val="003B02AB"/>
    <w:rsid w:val="003B02F3"/>
    <w:rsid w:val="003B0D54"/>
    <w:rsid w:val="003B11DA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E80"/>
    <w:rsid w:val="003B40EE"/>
    <w:rsid w:val="003B4220"/>
    <w:rsid w:val="003B467F"/>
    <w:rsid w:val="003B4893"/>
    <w:rsid w:val="003B4B08"/>
    <w:rsid w:val="003B4EE7"/>
    <w:rsid w:val="003B55E5"/>
    <w:rsid w:val="003B5C25"/>
    <w:rsid w:val="003B6B2A"/>
    <w:rsid w:val="003B6B5D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5AD"/>
    <w:rsid w:val="003C2842"/>
    <w:rsid w:val="003C2A56"/>
    <w:rsid w:val="003C2EC2"/>
    <w:rsid w:val="003C2F9B"/>
    <w:rsid w:val="003C2FD8"/>
    <w:rsid w:val="003C30A3"/>
    <w:rsid w:val="003C36FF"/>
    <w:rsid w:val="003C3BDC"/>
    <w:rsid w:val="003C3C07"/>
    <w:rsid w:val="003C40EE"/>
    <w:rsid w:val="003C4337"/>
    <w:rsid w:val="003C4466"/>
    <w:rsid w:val="003C44BF"/>
    <w:rsid w:val="003C483B"/>
    <w:rsid w:val="003C5403"/>
    <w:rsid w:val="003C57B7"/>
    <w:rsid w:val="003C5FF0"/>
    <w:rsid w:val="003C66F0"/>
    <w:rsid w:val="003C6B1C"/>
    <w:rsid w:val="003C6B8A"/>
    <w:rsid w:val="003C6BFA"/>
    <w:rsid w:val="003C7176"/>
    <w:rsid w:val="003C754E"/>
    <w:rsid w:val="003C7708"/>
    <w:rsid w:val="003C778E"/>
    <w:rsid w:val="003C77DC"/>
    <w:rsid w:val="003D0236"/>
    <w:rsid w:val="003D0440"/>
    <w:rsid w:val="003D0B83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803"/>
    <w:rsid w:val="003D3BDA"/>
    <w:rsid w:val="003D413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45A"/>
    <w:rsid w:val="003D655E"/>
    <w:rsid w:val="003D687B"/>
    <w:rsid w:val="003D6A60"/>
    <w:rsid w:val="003D6BDB"/>
    <w:rsid w:val="003D6DC8"/>
    <w:rsid w:val="003D7457"/>
    <w:rsid w:val="003D74CA"/>
    <w:rsid w:val="003D7703"/>
    <w:rsid w:val="003D7AA5"/>
    <w:rsid w:val="003E03BE"/>
    <w:rsid w:val="003E075D"/>
    <w:rsid w:val="003E0E47"/>
    <w:rsid w:val="003E1BA2"/>
    <w:rsid w:val="003E1C27"/>
    <w:rsid w:val="003E1F6A"/>
    <w:rsid w:val="003E2496"/>
    <w:rsid w:val="003E257D"/>
    <w:rsid w:val="003E273E"/>
    <w:rsid w:val="003E29BA"/>
    <w:rsid w:val="003E2A3E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FEE"/>
    <w:rsid w:val="003E6191"/>
    <w:rsid w:val="003E61F6"/>
    <w:rsid w:val="003E62A0"/>
    <w:rsid w:val="003E6D7D"/>
    <w:rsid w:val="003E6F58"/>
    <w:rsid w:val="003E7592"/>
    <w:rsid w:val="003E77AB"/>
    <w:rsid w:val="003E7AE3"/>
    <w:rsid w:val="003F06EA"/>
    <w:rsid w:val="003F0C87"/>
    <w:rsid w:val="003F0CAC"/>
    <w:rsid w:val="003F104D"/>
    <w:rsid w:val="003F15E0"/>
    <w:rsid w:val="003F16DC"/>
    <w:rsid w:val="003F1901"/>
    <w:rsid w:val="003F1D5E"/>
    <w:rsid w:val="003F1F2E"/>
    <w:rsid w:val="003F22BA"/>
    <w:rsid w:val="003F22D7"/>
    <w:rsid w:val="003F238B"/>
    <w:rsid w:val="003F28EA"/>
    <w:rsid w:val="003F3013"/>
    <w:rsid w:val="003F30FB"/>
    <w:rsid w:val="003F375F"/>
    <w:rsid w:val="003F3EB5"/>
    <w:rsid w:val="003F40EF"/>
    <w:rsid w:val="003F41CA"/>
    <w:rsid w:val="003F4B50"/>
    <w:rsid w:val="003F571C"/>
    <w:rsid w:val="003F598F"/>
    <w:rsid w:val="003F5ADF"/>
    <w:rsid w:val="003F5C5A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275"/>
    <w:rsid w:val="00401E3C"/>
    <w:rsid w:val="00401FE5"/>
    <w:rsid w:val="00402206"/>
    <w:rsid w:val="0040258E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4E48"/>
    <w:rsid w:val="004053CB"/>
    <w:rsid w:val="004056FE"/>
    <w:rsid w:val="004057A3"/>
    <w:rsid w:val="00405958"/>
    <w:rsid w:val="00405B04"/>
    <w:rsid w:val="004060B2"/>
    <w:rsid w:val="00406296"/>
    <w:rsid w:val="004063F6"/>
    <w:rsid w:val="00406424"/>
    <w:rsid w:val="0040670E"/>
    <w:rsid w:val="0040686E"/>
    <w:rsid w:val="00406BDF"/>
    <w:rsid w:val="00406BE4"/>
    <w:rsid w:val="00406CB5"/>
    <w:rsid w:val="00406F13"/>
    <w:rsid w:val="004070E4"/>
    <w:rsid w:val="004071FF"/>
    <w:rsid w:val="004074CA"/>
    <w:rsid w:val="0040784B"/>
    <w:rsid w:val="004078A8"/>
    <w:rsid w:val="0040796F"/>
    <w:rsid w:val="004079A3"/>
    <w:rsid w:val="00407C47"/>
    <w:rsid w:val="00407E90"/>
    <w:rsid w:val="00410226"/>
    <w:rsid w:val="00410333"/>
    <w:rsid w:val="004104B6"/>
    <w:rsid w:val="0041050B"/>
    <w:rsid w:val="00410E14"/>
    <w:rsid w:val="004120BD"/>
    <w:rsid w:val="004120FD"/>
    <w:rsid w:val="0041314C"/>
    <w:rsid w:val="004131C5"/>
    <w:rsid w:val="004132C7"/>
    <w:rsid w:val="00413365"/>
    <w:rsid w:val="004139F6"/>
    <w:rsid w:val="00413C4E"/>
    <w:rsid w:val="00413CA3"/>
    <w:rsid w:val="00414253"/>
    <w:rsid w:val="004144D5"/>
    <w:rsid w:val="00414590"/>
    <w:rsid w:val="00414A04"/>
    <w:rsid w:val="00414EB8"/>
    <w:rsid w:val="00415111"/>
    <w:rsid w:val="00415370"/>
    <w:rsid w:val="0041569C"/>
    <w:rsid w:val="00415A08"/>
    <w:rsid w:val="00415F4B"/>
    <w:rsid w:val="00416356"/>
    <w:rsid w:val="00416677"/>
    <w:rsid w:val="00416A1C"/>
    <w:rsid w:val="00416BE8"/>
    <w:rsid w:val="00416D97"/>
    <w:rsid w:val="00416FD5"/>
    <w:rsid w:val="004172E7"/>
    <w:rsid w:val="00417930"/>
    <w:rsid w:val="00417958"/>
    <w:rsid w:val="004179E1"/>
    <w:rsid w:val="00417C12"/>
    <w:rsid w:val="00417F96"/>
    <w:rsid w:val="00420309"/>
    <w:rsid w:val="00420B0F"/>
    <w:rsid w:val="00421055"/>
    <w:rsid w:val="004211C3"/>
    <w:rsid w:val="00421332"/>
    <w:rsid w:val="0042178D"/>
    <w:rsid w:val="004217E6"/>
    <w:rsid w:val="00421FC0"/>
    <w:rsid w:val="00421FE2"/>
    <w:rsid w:val="00422153"/>
    <w:rsid w:val="0042217A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4127"/>
    <w:rsid w:val="00424173"/>
    <w:rsid w:val="00424379"/>
    <w:rsid w:val="004244AB"/>
    <w:rsid w:val="00424D99"/>
    <w:rsid w:val="00425022"/>
    <w:rsid w:val="00425134"/>
    <w:rsid w:val="00425805"/>
    <w:rsid w:val="0042596B"/>
    <w:rsid w:val="00425D7E"/>
    <w:rsid w:val="00426186"/>
    <w:rsid w:val="004265A4"/>
    <w:rsid w:val="00426B44"/>
    <w:rsid w:val="00426C1F"/>
    <w:rsid w:val="004273FC"/>
    <w:rsid w:val="00427450"/>
    <w:rsid w:val="004275D4"/>
    <w:rsid w:val="00427C98"/>
    <w:rsid w:val="00430445"/>
    <w:rsid w:val="00430E78"/>
    <w:rsid w:val="0043151E"/>
    <w:rsid w:val="00431AA7"/>
    <w:rsid w:val="00432286"/>
    <w:rsid w:val="00432401"/>
    <w:rsid w:val="0043242F"/>
    <w:rsid w:val="00432603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D31"/>
    <w:rsid w:val="00434208"/>
    <w:rsid w:val="00434595"/>
    <w:rsid w:val="004350E3"/>
    <w:rsid w:val="00435A9A"/>
    <w:rsid w:val="004361A1"/>
    <w:rsid w:val="0043694E"/>
    <w:rsid w:val="004369E0"/>
    <w:rsid w:val="00436A27"/>
    <w:rsid w:val="00436ECD"/>
    <w:rsid w:val="00437203"/>
    <w:rsid w:val="004372FE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1DA0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451"/>
    <w:rsid w:val="00444930"/>
    <w:rsid w:val="00444DDA"/>
    <w:rsid w:val="00444F9A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5028A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44F1"/>
    <w:rsid w:val="00454630"/>
    <w:rsid w:val="00454DC0"/>
    <w:rsid w:val="00455599"/>
    <w:rsid w:val="004556E3"/>
    <w:rsid w:val="00455C9D"/>
    <w:rsid w:val="004562A6"/>
    <w:rsid w:val="004566EE"/>
    <w:rsid w:val="00456A6F"/>
    <w:rsid w:val="00456C84"/>
    <w:rsid w:val="00456DC5"/>
    <w:rsid w:val="00457291"/>
    <w:rsid w:val="00460167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42"/>
    <w:rsid w:val="004621A3"/>
    <w:rsid w:val="00462304"/>
    <w:rsid w:val="0046231D"/>
    <w:rsid w:val="004625A6"/>
    <w:rsid w:val="00462911"/>
    <w:rsid w:val="004629CC"/>
    <w:rsid w:val="00463127"/>
    <w:rsid w:val="004631CA"/>
    <w:rsid w:val="004632B3"/>
    <w:rsid w:val="00463EA8"/>
    <w:rsid w:val="00463F29"/>
    <w:rsid w:val="0046438C"/>
    <w:rsid w:val="00464434"/>
    <w:rsid w:val="00464673"/>
    <w:rsid w:val="0046476B"/>
    <w:rsid w:val="00464D70"/>
    <w:rsid w:val="00465177"/>
    <w:rsid w:val="00465BD7"/>
    <w:rsid w:val="00465DEB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A77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9D6"/>
    <w:rsid w:val="00473B8F"/>
    <w:rsid w:val="00473D42"/>
    <w:rsid w:val="00473F85"/>
    <w:rsid w:val="00474134"/>
    <w:rsid w:val="00474371"/>
    <w:rsid w:val="00474D0E"/>
    <w:rsid w:val="00475046"/>
    <w:rsid w:val="004752F8"/>
    <w:rsid w:val="004758E7"/>
    <w:rsid w:val="0047636A"/>
    <w:rsid w:val="00476478"/>
    <w:rsid w:val="00476ABB"/>
    <w:rsid w:val="00476C4D"/>
    <w:rsid w:val="00476F7E"/>
    <w:rsid w:val="0047783F"/>
    <w:rsid w:val="00477A7A"/>
    <w:rsid w:val="00477CEF"/>
    <w:rsid w:val="00480292"/>
    <w:rsid w:val="004808AC"/>
    <w:rsid w:val="0048097F"/>
    <w:rsid w:val="004809E3"/>
    <w:rsid w:val="00481237"/>
    <w:rsid w:val="004812A3"/>
    <w:rsid w:val="004815CA"/>
    <w:rsid w:val="0048183E"/>
    <w:rsid w:val="004818B2"/>
    <w:rsid w:val="00481A31"/>
    <w:rsid w:val="00481AFA"/>
    <w:rsid w:val="00481C5B"/>
    <w:rsid w:val="00481EFF"/>
    <w:rsid w:val="00482EFD"/>
    <w:rsid w:val="004834E7"/>
    <w:rsid w:val="004835DE"/>
    <w:rsid w:val="00483633"/>
    <w:rsid w:val="004838D7"/>
    <w:rsid w:val="00483948"/>
    <w:rsid w:val="0048457B"/>
    <w:rsid w:val="0048470B"/>
    <w:rsid w:val="004848AC"/>
    <w:rsid w:val="004852E1"/>
    <w:rsid w:val="004857D1"/>
    <w:rsid w:val="00485B9A"/>
    <w:rsid w:val="00485E4F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A1"/>
    <w:rsid w:val="00490D14"/>
    <w:rsid w:val="00491323"/>
    <w:rsid w:val="0049144A"/>
    <w:rsid w:val="00491C17"/>
    <w:rsid w:val="00491DCE"/>
    <w:rsid w:val="00491F04"/>
    <w:rsid w:val="00492022"/>
    <w:rsid w:val="004921D8"/>
    <w:rsid w:val="00492315"/>
    <w:rsid w:val="00492540"/>
    <w:rsid w:val="00492880"/>
    <w:rsid w:val="004928B4"/>
    <w:rsid w:val="004929E6"/>
    <w:rsid w:val="00492A7D"/>
    <w:rsid w:val="00492CFA"/>
    <w:rsid w:val="00492E98"/>
    <w:rsid w:val="00493504"/>
    <w:rsid w:val="00493B7B"/>
    <w:rsid w:val="00493C50"/>
    <w:rsid w:val="004941EF"/>
    <w:rsid w:val="0049454E"/>
    <w:rsid w:val="00494672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80B"/>
    <w:rsid w:val="00497859"/>
    <w:rsid w:val="004A00E2"/>
    <w:rsid w:val="004A0196"/>
    <w:rsid w:val="004A03E2"/>
    <w:rsid w:val="004A048F"/>
    <w:rsid w:val="004A09B2"/>
    <w:rsid w:val="004A129E"/>
    <w:rsid w:val="004A16E5"/>
    <w:rsid w:val="004A1831"/>
    <w:rsid w:val="004A1AB5"/>
    <w:rsid w:val="004A1CAB"/>
    <w:rsid w:val="004A1FB5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9C2"/>
    <w:rsid w:val="004A3D14"/>
    <w:rsid w:val="004A3D18"/>
    <w:rsid w:val="004A3ED0"/>
    <w:rsid w:val="004A3ED6"/>
    <w:rsid w:val="004A44E1"/>
    <w:rsid w:val="004A49DE"/>
    <w:rsid w:val="004A4F10"/>
    <w:rsid w:val="004A52FB"/>
    <w:rsid w:val="004A5445"/>
    <w:rsid w:val="004A622C"/>
    <w:rsid w:val="004A6690"/>
    <w:rsid w:val="004A75AD"/>
    <w:rsid w:val="004A7616"/>
    <w:rsid w:val="004A7F1F"/>
    <w:rsid w:val="004A7F23"/>
    <w:rsid w:val="004B0164"/>
    <w:rsid w:val="004B1353"/>
    <w:rsid w:val="004B1B0D"/>
    <w:rsid w:val="004B1BDD"/>
    <w:rsid w:val="004B1C06"/>
    <w:rsid w:val="004B1C61"/>
    <w:rsid w:val="004B287B"/>
    <w:rsid w:val="004B2932"/>
    <w:rsid w:val="004B2BF0"/>
    <w:rsid w:val="004B2CE1"/>
    <w:rsid w:val="004B2F20"/>
    <w:rsid w:val="004B3141"/>
    <w:rsid w:val="004B396A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D8E"/>
    <w:rsid w:val="004B6F4E"/>
    <w:rsid w:val="004C04B0"/>
    <w:rsid w:val="004C08A7"/>
    <w:rsid w:val="004C0DC7"/>
    <w:rsid w:val="004C0E0F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50A"/>
    <w:rsid w:val="004C584D"/>
    <w:rsid w:val="004C593D"/>
    <w:rsid w:val="004C5FF4"/>
    <w:rsid w:val="004C68D5"/>
    <w:rsid w:val="004C71A5"/>
    <w:rsid w:val="004C7256"/>
    <w:rsid w:val="004C7318"/>
    <w:rsid w:val="004C7619"/>
    <w:rsid w:val="004C7813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B20"/>
    <w:rsid w:val="004D5F26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C80"/>
    <w:rsid w:val="004D7DFA"/>
    <w:rsid w:val="004D7FA2"/>
    <w:rsid w:val="004E015E"/>
    <w:rsid w:val="004E0263"/>
    <w:rsid w:val="004E036D"/>
    <w:rsid w:val="004E0A4B"/>
    <w:rsid w:val="004E0B97"/>
    <w:rsid w:val="004E0D8A"/>
    <w:rsid w:val="004E162B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895"/>
    <w:rsid w:val="004E61EC"/>
    <w:rsid w:val="004E6295"/>
    <w:rsid w:val="004E63D2"/>
    <w:rsid w:val="004E64F1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C4"/>
    <w:rsid w:val="004F06C9"/>
    <w:rsid w:val="004F075D"/>
    <w:rsid w:val="004F0EAF"/>
    <w:rsid w:val="004F106E"/>
    <w:rsid w:val="004F1073"/>
    <w:rsid w:val="004F1350"/>
    <w:rsid w:val="004F1B0C"/>
    <w:rsid w:val="004F1B92"/>
    <w:rsid w:val="004F1D10"/>
    <w:rsid w:val="004F21C8"/>
    <w:rsid w:val="004F2211"/>
    <w:rsid w:val="004F23A7"/>
    <w:rsid w:val="004F2C85"/>
    <w:rsid w:val="004F2D7D"/>
    <w:rsid w:val="004F3258"/>
    <w:rsid w:val="004F3292"/>
    <w:rsid w:val="004F32D2"/>
    <w:rsid w:val="004F33CE"/>
    <w:rsid w:val="004F348D"/>
    <w:rsid w:val="004F4533"/>
    <w:rsid w:val="004F4676"/>
    <w:rsid w:val="004F4CE7"/>
    <w:rsid w:val="004F4D32"/>
    <w:rsid w:val="004F4DD4"/>
    <w:rsid w:val="004F523D"/>
    <w:rsid w:val="004F53B8"/>
    <w:rsid w:val="004F5543"/>
    <w:rsid w:val="004F57F7"/>
    <w:rsid w:val="004F59C2"/>
    <w:rsid w:val="004F5DF7"/>
    <w:rsid w:val="004F5EBD"/>
    <w:rsid w:val="004F5FF1"/>
    <w:rsid w:val="004F61DB"/>
    <w:rsid w:val="004F64D1"/>
    <w:rsid w:val="004F6FEC"/>
    <w:rsid w:val="004F7078"/>
    <w:rsid w:val="004F71B5"/>
    <w:rsid w:val="004F71FE"/>
    <w:rsid w:val="004F73C9"/>
    <w:rsid w:val="004F744B"/>
    <w:rsid w:val="00500CF7"/>
    <w:rsid w:val="00500D06"/>
    <w:rsid w:val="005016CF"/>
    <w:rsid w:val="005018AF"/>
    <w:rsid w:val="00501B9A"/>
    <w:rsid w:val="00501C95"/>
    <w:rsid w:val="0050205A"/>
    <w:rsid w:val="00502503"/>
    <w:rsid w:val="005025D1"/>
    <w:rsid w:val="00502658"/>
    <w:rsid w:val="00502757"/>
    <w:rsid w:val="0050290A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C0"/>
    <w:rsid w:val="00507410"/>
    <w:rsid w:val="00507CC5"/>
    <w:rsid w:val="00507D53"/>
    <w:rsid w:val="00507E44"/>
    <w:rsid w:val="005100BE"/>
    <w:rsid w:val="0051019C"/>
    <w:rsid w:val="00510380"/>
    <w:rsid w:val="005103BB"/>
    <w:rsid w:val="005107E6"/>
    <w:rsid w:val="00510810"/>
    <w:rsid w:val="00510985"/>
    <w:rsid w:val="00510B3B"/>
    <w:rsid w:val="00510CD8"/>
    <w:rsid w:val="0051113C"/>
    <w:rsid w:val="005111D3"/>
    <w:rsid w:val="005117E5"/>
    <w:rsid w:val="0051191B"/>
    <w:rsid w:val="00511E03"/>
    <w:rsid w:val="00511EFE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192"/>
    <w:rsid w:val="00515229"/>
    <w:rsid w:val="005152A4"/>
    <w:rsid w:val="00515386"/>
    <w:rsid w:val="005158D6"/>
    <w:rsid w:val="005167AE"/>
    <w:rsid w:val="00516983"/>
    <w:rsid w:val="00516E96"/>
    <w:rsid w:val="005172F2"/>
    <w:rsid w:val="00517619"/>
    <w:rsid w:val="00517950"/>
    <w:rsid w:val="00520505"/>
    <w:rsid w:val="00520534"/>
    <w:rsid w:val="00520AE3"/>
    <w:rsid w:val="00520B78"/>
    <w:rsid w:val="00520B84"/>
    <w:rsid w:val="005210E4"/>
    <w:rsid w:val="00521274"/>
    <w:rsid w:val="00521B7B"/>
    <w:rsid w:val="00522109"/>
    <w:rsid w:val="005223B2"/>
    <w:rsid w:val="00522B5D"/>
    <w:rsid w:val="00522F44"/>
    <w:rsid w:val="005231DF"/>
    <w:rsid w:val="005234E5"/>
    <w:rsid w:val="00523612"/>
    <w:rsid w:val="00523792"/>
    <w:rsid w:val="00523A0E"/>
    <w:rsid w:val="00523AA0"/>
    <w:rsid w:val="005242B9"/>
    <w:rsid w:val="005245DA"/>
    <w:rsid w:val="0052462D"/>
    <w:rsid w:val="00524A7D"/>
    <w:rsid w:val="00524A90"/>
    <w:rsid w:val="0052518D"/>
    <w:rsid w:val="005251F9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4D7"/>
    <w:rsid w:val="0053165A"/>
    <w:rsid w:val="00531CEC"/>
    <w:rsid w:val="00531DDC"/>
    <w:rsid w:val="00531E34"/>
    <w:rsid w:val="005321E1"/>
    <w:rsid w:val="005321EF"/>
    <w:rsid w:val="0053228A"/>
    <w:rsid w:val="005325BA"/>
    <w:rsid w:val="00532B15"/>
    <w:rsid w:val="00532DFB"/>
    <w:rsid w:val="0053387F"/>
    <w:rsid w:val="00533C24"/>
    <w:rsid w:val="00533C35"/>
    <w:rsid w:val="00533FD4"/>
    <w:rsid w:val="00534139"/>
    <w:rsid w:val="00534339"/>
    <w:rsid w:val="005345F3"/>
    <w:rsid w:val="00534C36"/>
    <w:rsid w:val="00534D68"/>
    <w:rsid w:val="00534DD8"/>
    <w:rsid w:val="005352D8"/>
    <w:rsid w:val="005353CF"/>
    <w:rsid w:val="00535499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EF7"/>
    <w:rsid w:val="005374B4"/>
    <w:rsid w:val="00537DF6"/>
    <w:rsid w:val="00537EA6"/>
    <w:rsid w:val="0054021F"/>
    <w:rsid w:val="005406FA"/>
    <w:rsid w:val="005409FE"/>
    <w:rsid w:val="005411B6"/>
    <w:rsid w:val="0054157E"/>
    <w:rsid w:val="0054170A"/>
    <w:rsid w:val="00541A19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E89"/>
    <w:rsid w:val="00544F57"/>
    <w:rsid w:val="0054507F"/>
    <w:rsid w:val="0054518E"/>
    <w:rsid w:val="005454BE"/>
    <w:rsid w:val="0054571A"/>
    <w:rsid w:val="0054587B"/>
    <w:rsid w:val="00545A3D"/>
    <w:rsid w:val="00545F55"/>
    <w:rsid w:val="00545F9F"/>
    <w:rsid w:val="005470B9"/>
    <w:rsid w:val="00547223"/>
    <w:rsid w:val="00547413"/>
    <w:rsid w:val="005476FA"/>
    <w:rsid w:val="005477F3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EB8"/>
    <w:rsid w:val="00554FCF"/>
    <w:rsid w:val="00555078"/>
    <w:rsid w:val="00555809"/>
    <w:rsid w:val="005558E5"/>
    <w:rsid w:val="005563F6"/>
    <w:rsid w:val="005566DD"/>
    <w:rsid w:val="00556A35"/>
    <w:rsid w:val="00556B1B"/>
    <w:rsid w:val="00556E2F"/>
    <w:rsid w:val="00556ED7"/>
    <w:rsid w:val="0055780C"/>
    <w:rsid w:val="005578AD"/>
    <w:rsid w:val="005579AB"/>
    <w:rsid w:val="00557C8C"/>
    <w:rsid w:val="00557E03"/>
    <w:rsid w:val="00560711"/>
    <w:rsid w:val="00560932"/>
    <w:rsid w:val="00560D08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D41"/>
    <w:rsid w:val="00563FCA"/>
    <w:rsid w:val="005643EE"/>
    <w:rsid w:val="00564765"/>
    <w:rsid w:val="00564AAC"/>
    <w:rsid w:val="00565037"/>
    <w:rsid w:val="0056558D"/>
    <w:rsid w:val="0056586A"/>
    <w:rsid w:val="00565BD7"/>
    <w:rsid w:val="00565D05"/>
    <w:rsid w:val="00565D8F"/>
    <w:rsid w:val="0056614B"/>
    <w:rsid w:val="00566351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B3"/>
    <w:rsid w:val="005709D1"/>
    <w:rsid w:val="00570A85"/>
    <w:rsid w:val="00570A9E"/>
    <w:rsid w:val="00570DCC"/>
    <w:rsid w:val="005710BB"/>
    <w:rsid w:val="005714BA"/>
    <w:rsid w:val="00571565"/>
    <w:rsid w:val="0057195F"/>
    <w:rsid w:val="00571AFC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325"/>
    <w:rsid w:val="00574603"/>
    <w:rsid w:val="005747B7"/>
    <w:rsid w:val="005748FE"/>
    <w:rsid w:val="00574B8B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628"/>
    <w:rsid w:val="00582B92"/>
    <w:rsid w:val="005832C3"/>
    <w:rsid w:val="005834F7"/>
    <w:rsid w:val="005837A6"/>
    <w:rsid w:val="005837CA"/>
    <w:rsid w:val="0058399E"/>
    <w:rsid w:val="00583BD7"/>
    <w:rsid w:val="0058402F"/>
    <w:rsid w:val="0058442E"/>
    <w:rsid w:val="005849F5"/>
    <w:rsid w:val="00584CAA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F39"/>
    <w:rsid w:val="005875A9"/>
    <w:rsid w:val="00587874"/>
    <w:rsid w:val="00587B39"/>
    <w:rsid w:val="00587D45"/>
    <w:rsid w:val="00587DD6"/>
    <w:rsid w:val="005900B8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DDB"/>
    <w:rsid w:val="00592DE8"/>
    <w:rsid w:val="00592FAA"/>
    <w:rsid w:val="005930FD"/>
    <w:rsid w:val="00593174"/>
    <w:rsid w:val="005934D1"/>
    <w:rsid w:val="005937BB"/>
    <w:rsid w:val="00594236"/>
    <w:rsid w:val="00594615"/>
    <w:rsid w:val="0059522A"/>
    <w:rsid w:val="00595253"/>
    <w:rsid w:val="00595421"/>
    <w:rsid w:val="00595595"/>
    <w:rsid w:val="00595C7B"/>
    <w:rsid w:val="00595D03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E06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E6E"/>
    <w:rsid w:val="005A3EAC"/>
    <w:rsid w:val="005A48C3"/>
    <w:rsid w:val="005A4A97"/>
    <w:rsid w:val="005A4D2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B0A03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8B6"/>
    <w:rsid w:val="005B6560"/>
    <w:rsid w:val="005B65E6"/>
    <w:rsid w:val="005B6707"/>
    <w:rsid w:val="005B69F4"/>
    <w:rsid w:val="005B6D90"/>
    <w:rsid w:val="005B78B1"/>
    <w:rsid w:val="005B7FE1"/>
    <w:rsid w:val="005C0070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415E"/>
    <w:rsid w:val="005C4F1D"/>
    <w:rsid w:val="005C5110"/>
    <w:rsid w:val="005C547A"/>
    <w:rsid w:val="005C59FE"/>
    <w:rsid w:val="005C5AB5"/>
    <w:rsid w:val="005C6088"/>
    <w:rsid w:val="005C60F5"/>
    <w:rsid w:val="005C62CC"/>
    <w:rsid w:val="005C63D4"/>
    <w:rsid w:val="005C6575"/>
    <w:rsid w:val="005C6DBA"/>
    <w:rsid w:val="005C6F0E"/>
    <w:rsid w:val="005C7956"/>
    <w:rsid w:val="005C7D6C"/>
    <w:rsid w:val="005D0BA1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9C5"/>
    <w:rsid w:val="005D3A61"/>
    <w:rsid w:val="005D3BC8"/>
    <w:rsid w:val="005D3C40"/>
    <w:rsid w:val="005D3CE9"/>
    <w:rsid w:val="005D446E"/>
    <w:rsid w:val="005D44BA"/>
    <w:rsid w:val="005D44D3"/>
    <w:rsid w:val="005D4756"/>
    <w:rsid w:val="005D522D"/>
    <w:rsid w:val="005D56E5"/>
    <w:rsid w:val="005D58EC"/>
    <w:rsid w:val="005D5B22"/>
    <w:rsid w:val="005D5D75"/>
    <w:rsid w:val="005D6310"/>
    <w:rsid w:val="005D6457"/>
    <w:rsid w:val="005D64A2"/>
    <w:rsid w:val="005D655F"/>
    <w:rsid w:val="005D6AF7"/>
    <w:rsid w:val="005D6BE4"/>
    <w:rsid w:val="005D6C9F"/>
    <w:rsid w:val="005D6EC3"/>
    <w:rsid w:val="005D7A81"/>
    <w:rsid w:val="005D7A8F"/>
    <w:rsid w:val="005D7AD4"/>
    <w:rsid w:val="005D7DC3"/>
    <w:rsid w:val="005D7E44"/>
    <w:rsid w:val="005D7F03"/>
    <w:rsid w:val="005D7F76"/>
    <w:rsid w:val="005E03AB"/>
    <w:rsid w:val="005E09F9"/>
    <w:rsid w:val="005E0A2F"/>
    <w:rsid w:val="005E0FA5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F05D9"/>
    <w:rsid w:val="005F08DF"/>
    <w:rsid w:val="005F0D3C"/>
    <w:rsid w:val="005F0ED9"/>
    <w:rsid w:val="005F13A6"/>
    <w:rsid w:val="005F13C4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BC4"/>
    <w:rsid w:val="005F3F56"/>
    <w:rsid w:val="005F4071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519"/>
    <w:rsid w:val="005F66FC"/>
    <w:rsid w:val="005F6B27"/>
    <w:rsid w:val="005F6C4A"/>
    <w:rsid w:val="005F6D94"/>
    <w:rsid w:val="005F71DB"/>
    <w:rsid w:val="005F72CA"/>
    <w:rsid w:val="005F766B"/>
    <w:rsid w:val="005F7D70"/>
    <w:rsid w:val="005F7EEA"/>
    <w:rsid w:val="005F7F2A"/>
    <w:rsid w:val="006004E5"/>
    <w:rsid w:val="006005F1"/>
    <w:rsid w:val="00600BEC"/>
    <w:rsid w:val="00601045"/>
    <w:rsid w:val="0060108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ED"/>
    <w:rsid w:val="006026B5"/>
    <w:rsid w:val="006027D1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790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B3C"/>
    <w:rsid w:val="0061200F"/>
    <w:rsid w:val="00612013"/>
    <w:rsid w:val="00612081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740"/>
    <w:rsid w:val="00613B8D"/>
    <w:rsid w:val="00613D00"/>
    <w:rsid w:val="00613D62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DC3"/>
    <w:rsid w:val="00617594"/>
    <w:rsid w:val="0061799D"/>
    <w:rsid w:val="006179A2"/>
    <w:rsid w:val="00617B0D"/>
    <w:rsid w:val="00617BD3"/>
    <w:rsid w:val="00617DEF"/>
    <w:rsid w:val="00617EAF"/>
    <w:rsid w:val="00620237"/>
    <w:rsid w:val="0062035D"/>
    <w:rsid w:val="00620496"/>
    <w:rsid w:val="00620C73"/>
    <w:rsid w:val="006211E6"/>
    <w:rsid w:val="00621642"/>
    <w:rsid w:val="00621941"/>
    <w:rsid w:val="00621980"/>
    <w:rsid w:val="006219E5"/>
    <w:rsid w:val="006222DC"/>
    <w:rsid w:val="0062243F"/>
    <w:rsid w:val="00622879"/>
    <w:rsid w:val="006228E0"/>
    <w:rsid w:val="00622E13"/>
    <w:rsid w:val="00623265"/>
    <w:rsid w:val="006234CF"/>
    <w:rsid w:val="00623DEF"/>
    <w:rsid w:val="00623F70"/>
    <w:rsid w:val="0062488B"/>
    <w:rsid w:val="00624B4D"/>
    <w:rsid w:val="00624C26"/>
    <w:rsid w:val="00624C56"/>
    <w:rsid w:val="0062500E"/>
    <w:rsid w:val="00625157"/>
    <w:rsid w:val="006251A1"/>
    <w:rsid w:val="00625F84"/>
    <w:rsid w:val="00626191"/>
    <w:rsid w:val="00626A8D"/>
    <w:rsid w:val="00626E3C"/>
    <w:rsid w:val="00626E6E"/>
    <w:rsid w:val="00627327"/>
    <w:rsid w:val="00627A1A"/>
    <w:rsid w:val="00627B76"/>
    <w:rsid w:val="00627DBA"/>
    <w:rsid w:val="00627F22"/>
    <w:rsid w:val="0063005D"/>
    <w:rsid w:val="00630101"/>
    <w:rsid w:val="00630203"/>
    <w:rsid w:val="00630673"/>
    <w:rsid w:val="006308B3"/>
    <w:rsid w:val="00630A56"/>
    <w:rsid w:val="00630A93"/>
    <w:rsid w:val="00630F96"/>
    <w:rsid w:val="00630FD5"/>
    <w:rsid w:val="006315BE"/>
    <w:rsid w:val="006315FE"/>
    <w:rsid w:val="00631C2F"/>
    <w:rsid w:val="00631D4A"/>
    <w:rsid w:val="006323B3"/>
    <w:rsid w:val="00632AB1"/>
    <w:rsid w:val="00632CE1"/>
    <w:rsid w:val="00633227"/>
    <w:rsid w:val="006332F1"/>
    <w:rsid w:val="0063389B"/>
    <w:rsid w:val="00633B2C"/>
    <w:rsid w:val="00633E34"/>
    <w:rsid w:val="00634281"/>
    <w:rsid w:val="00634E1F"/>
    <w:rsid w:val="00634E5B"/>
    <w:rsid w:val="00635004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E5"/>
    <w:rsid w:val="006377D0"/>
    <w:rsid w:val="00640091"/>
    <w:rsid w:val="00640112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D97"/>
    <w:rsid w:val="00642E3F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FB"/>
    <w:rsid w:val="0064619C"/>
    <w:rsid w:val="006463E0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BBB"/>
    <w:rsid w:val="00647C80"/>
    <w:rsid w:val="006503D4"/>
    <w:rsid w:val="006504FD"/>
    <w:rsid w:val="00650779"/>
    <w:rsid w:val="0065141C"/>
    <w:rsid w:val="006515C7"/>
    <w:rsid w:val="00652691"/>
    <w:rsid w:val="00652717"/>
    <w:rsid w:val="006528E5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555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AD3"/>
    <w:rsid w:val="00661E46"/>
    <w:rsid w:val="00661EDF"/>
    <w:rsid w:val="00661F97"/>
    <w:rsid w:val="006623EC"/>
    <w:rsid w:val="00662884"/>
    <w:rsid w:val="006628BB"/>
    <w:rsid w:val="0066306C"/>
    <w:rsid w:val="00663078"/>
    <w:rsid w:val="006632FD"/>
    <w:rsid w:val="0066385C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0C5"/>
    <w:rsid w:val="0067014E"/>
    <w:rsid w:val="006706F1"/>
    <w:rsid w:val="0067097A"/>
    <w:rsid w:val="006709D4"/>
    <w:rsid w:val="00670C87"/>
    <w:rsid w:val="00671004"/>
    <w:rsid w:val="00671085"/>
    <w:rsid w:val="006712FB"/>
    <w:rsid w:val="00671350"/>
    <w:rsid w:val="006713A1"/>
    <w:rsid w:val="00671473"/>
    <w:rsid w:val="0067225D"/>
    <w:rsid w:val="00672459"/>
    <w:rsid w:val="00672609"/>
    <w:rsid w:val="00672629"/>
    <w:rsid w:val="00672654"/>
    <w:rsid w:val="00672F15"/>
    <w:rsid w:val="006734D8"/>
    <w:rsid w:val="006736B4"/>
    <w:rsid w:val="00673978"/>
    <w:rsid w:val="006739F6"/>
    <w:rsid w:val="00673A70"/>
    <w:rsid w:val="00673F0D"/>
    <w:rsid w:val="006741D5"/>
    <w:rsid w:val="0067429D"/>
    <w:rsid w:val="006744AF"/>
    <w:rsid w:val="00674537"/>
    <w:rsid w:val="00674885"/>
    <w:rsid w:val="00674A3C"/>
    <w:rsid w:val="00675245"/>
    <w:rsid w:val="006753B4"/>
    <w:rsid w:val="006755FD"/>
    <w:rsid w:val="0067561E"/>
    <w:rsid w:val="006757BA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554"/>
    <w:rsid w:val="00680693"/>
    <w:rsid w:val="006806D2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C12"/>
    <w:rsid w:val="00682CF3"/>
    <w:rsid w:val="00683A19"/>
    <w:rsid w:val="0068496F"/>
    <w:rsid w:val="00684BFD"/>
    <w:rsid w:val="00684C05"/>
    <w:rsid w:val="00685452"/>
    <w:rsid w:val="006854B7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AB9"/>
    <w:rsid w:val="00690508"/>
    <w:rsid w:val="00691141"/>
    <w:rsid w:val="006914A6"/>
    <w:rsid w:val="00691D7D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A3A"/>
    <w:rsid w:val="006A02F3"/>
    <w:rsid w:val="006A04DE"/>
    <w:rsid w:val="006A06DF"/>
    <w:rsid w:val="006A09B0"/>
    <w:rsid w:val="006A1620"/>
    <w:rsid w:val="006A16BA"/>
    <w:rsid w:val="006A1BAB"/>
    <w:rsid w:val="006A1E39"/>
    <w:rsid w:val="006A1FA2"/>
    <w:rsid w:val="006A2293"/>
    <w:rsid w:val="006A2379"/>
    <w:rsid w:val="006A288E"/>
    <w:rsid w:val="006A2B05"/>
    <w:rsid w:val="006A2CB9"/>
    <w:rsid w:val="006A2EA8"/>
    <w:rsid w:val="006A3640"/>
    <w:rsid w:val="006A3870"/>
    <w:rsid w:val="006A4340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D5"/>
    <w:rsid w:val="006A5FEB"/>
    <w:rsid w:val="006A64C0"/>
    <w:rsid w:val="006A6674"/>
    <w:rsid w:val="006A6A0D"/>
    <w:rsid w:val="006A7585"/>
    <w:rsid w:val="006A7887"/>
    <w:rsid w:val="006A7AAE"/>
    <w:rsid w:val="006B0130"/>
    <w:rsid w:val="006B02B8"/>
    <w:rsid w:val="006B089B"/>
    <w:rsid w:val="006B0960"/>
    <w:rsid w:val="006B0E80"/>
    <w:rsid w:val="006B1068"/>
    <w:rsid w:val="006B12B7"/>
    <w:rsid w:val="006B1BB0"/>
    <w:rsid w:val="006B1EF0"/>
    <w:rsid w:val="006B2058"/>
    <w:rsid w:val="006B2610"/>
    <w:rsid w:val="006B2902"/>
    <w:rsid w:val="006B2E04"/>
    <w:rsid w:val="006B2F5F"/>
    <w:rsid w:val="006B3084"/>
    <w:rsid w:val="006B30A8"/>
    <w:rsid w:val="006B32BA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C0"/>
    <w:rsid w:val="006B6852"/>
    <w:rsid w:val="006B6B95"/>
    <w:rsid w:val="006B6BA3"/>
    <w:rsid w:val="006B7279"/>
    <w:rsid w:val="006B762B"/>
    <w:rsid w:val="006B7868"/>
    <w:rsid w:val="006B7ADF"/>
    <w:rsid w:val="006B7B24"/>
    <w:rsid w:val="006B7B42"/>
    <w:rsid w:val="006B7D30"/>
    <w:rsid w:val="006B7D50"/>
    <w:rsid w:val="006C0437"/>
    <w:rsid w:val="006C05AE"/>
    <w:rsid w:val="006C07B8"/>
    <w:rsid w:val="006C0C69"/>
    <w:rsid w:val="006C0DCE"/>
    <w:rsid w:val="006C10F5"/>
    <w:rsid w:val="006C11B7"/>
    <w:rsid w:val="006C1B3A"/>
    <w:rsid w:val="006C1B66"/>
    <w:rsid w:val="006C1DAB"/>
    <w:rsid w:val="006C1E27"/>
    <w:rsid w:val="006C221C"/>
    <w:rsid w:val="006C2354"/>
    <w:rsid w:val="006C3204"/>
    <w:rsid w:val="006C4196"/>
    <w:rsid w:val="006C420A"/>
    <w:rsid w:val="006C4575"/>
    <w:rsid w:val="006C4799"/>
    <w:rsid w:val="006C4B91"/>
    <w:rsid w:val="006C50FB"/>
    <w:rsid w:val="006C5191"/>
    <w:rsid w:val="006C5512"/>
    <w:rsid w:val="006C5637"/>
    <w:rsid w:val="006C5A4C"/>
    <w:rsid w:val="006C5BE7"/>
    <w:rsid w:val="006C5EAF"/>
    <w:rsid w:val="006C5F27"/>
    <w:rsid w:val="006C6294"/>
    <w:rsid w:val="006C68D7"/>
    <w:rsid w:val="006C72FB"/>
    <w:rsid w:val="006C76AF"/>
    <w:rsid w:val="006C78D7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13C"/>
    <w:rsid w:val="006D6BC9"/>
    <w:rsid w:val="006D6D49"/>
    <w:rsid w:val="006D6D58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15F3"/>
    <w:rsid w:val="006E17C7"/>
    <w:rsid w:val="006E1C25"/>
    <w:rsid w:val="006E1D2E"/>
    <w:rsid w:val="006E1D6E"/>
    <w:rsid w:val="006E223F"/>
    <w:rsid w:val="006E23D5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E3E"/>
    <w:rsid w:val="006E5F4C"/>
    <w:rsid w:val="006E616F"/>
    <w:rsid w:val="006E6D47"/>
    <w:rsid w:val="006E74FD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B77"/>
    <w:rsid w:val="006F3F99"/>
    <w:rsid w:val="006F40E8"/>
    <w:rsid w:val="006F426B"/>
    <w:rsid w:val="006F4A59"/>
    <w:rsid w:val="006F4E69"/>
    <w:rsid w:val="006F54A9"/>
    <w:rsid w:val="006F576F"/>
    <w:rsid w:val="006F6028"/>
    <w:rsid w:val="006F63AC"/>
    <w:rsid w:val="006F66BE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206"/>
    <w:rsid w:val="00705646"/>
    <w:rsid w:val="0070570E"/>
    <w:rsid w:val="0070674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1E2F"/>
    <w:rsid w:val="007126F4"/>
    <w:rsid w:val="00712B95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93"/>
    <w:rsid w:val="007157A1"/>
    <w:rsid w:val="007158AB"/>
    <w:rsid w:val="00715A0F"/>
    <w:rsid w:val="00715DA4"/>
    <w:rsid w:val="007161F7"/>
    <w:rsid w:val="00716CDD"/>
    <w:rsid w:val="0071738A"/>
    <w:rsid w:val="007177B1"/>
    <w:rsid w:val="00717A79"/>
    <w:rsid w:val="00720A0E"/>
    <w:rsid w:val="00720A7F"/>
    <w:rsid w:val="00720B99"/>
    <w:rsid w:val="007215A7"/>
    <w:rsid w:val="00721973"/>
    <w:rsid w:val="0072239D"/>
    <w:rsid w:val="00723147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211"/>
    <w:rsid w:val="0072436E"/>
    <w:rsid w:val="007243F2"/>
    <w:rsid w:val="00724477"/>
    <w:rsid w:val="0072498E"/>
    <w:rsid w:val="007250BE"/>
    <w:rsid w:val="00725135"/>
    <w:rsid w:val="007254D7"/>
    <w:rsid w:val="00725A08"/>
    <w:rsid w:val="0072631B"/>
    <w:rsid w:val="00726759"/>
    <w:rsid w:val="00726B1A"/>
    <w:rsid w:val="00727403"/>
    <w:rsid w:val="0072791F"/>
    <w:rsid w:val="00727AFE"/>
    <w:rsid w:val="00727FD3"/>
    <w:rsid w:val="00730E6F"/>
    <w:rsid w:val="00730F1C"/>
    <w:rsid w:val="00730F4C"/>
    <w:rsid w:val="00730F8F"/>
    <w:rsid w:val="007314A2"/>
    <w:rsid w:val="007316E4"/>
    <w:rsid w:val="007318B0"/>
    <w:rsid w:val="00731BC4"/>
    <w:rsid w:val="00732253"/>
    <w:rsid w:val="007322BB"/>
    <w:rsid w:val="0073257E"/>
    <w:rsid w:val="00732919"/>
    <w:rsid w:val="00732BA5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5DF"/>
    <w:rsid w:val="00735619"/>
    <w:rsid w:val="007359D9"/>
    <w:rsid w:val="00735AB8"/>
    <w:rsid w:val="00735D8C"/>
    <w:rsid w:val="00735DAB"/>
    <w:rsid w:val="00735F21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3C1"/>
    <w:rsid w:val="00740A34"/>
    <w:rsid w:val="00740AD0"/>
    <w:rsid w:val="00740D43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5B0"/>
    <w:rsid w:val="00743937"/>
    <w:rsid w:val="00743E06"/>
    <w:rsid w:val="0074420F"/>
    <w:rsid w:val="00744338"/>
    <w:rsid w:val="007444D9"/>
    <w:rsid w:val="007445CB"/>
    <w:rsid w:val="007447AD"/>
    <w:rsid w:val="00744FDC"/>
    <w:rsid w:val="00745033"/>
    <w:rsid w:val="00745194"/>
    <w:rsid w:val="0074524B"/>
    <w:rsid w:val="00745639"/>
    <w:rsid w:val="00745D7F"/>
    <w:rsid w:val="00746207"/>
    <w:rsid w:val="0074622F"/>
    <w:rsid w:val="00746D21"/>
    <w:rsid w:val="007471E7"/>
    <w:rsid w:val="00747901"/>
    <w:rsid w:val="007479BC"/>
    <w:rsid w:val="00747B56"/>
    <w:rsid w:val="00747B87"/>
    <w:rsid w:val="00747EF0"/>
    <w:rsid w:val="00750A82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760"/>
    <w:rsid w:val="00752BAC"/>
    <w:rsid w:val="00752BFD"/>
    <w:rsid w:val="0075340F"/>
    <w:rsid w:val="0075350C"/>
    <w:rsid w:val="0075355B"/>
    <w:rsid w:val="00753908"/>
    <w:rsid w:val="007539D4"/>
    <w:rsid w:val="00753ACB"/>
    <w:rsid w:val="00753C93"/>
    <w:rsid w:val="00754288"/>
    <w:rsid w:val="00754296"/>
    <w:rsid w:val="00754827"/>
    <w:rsid w:val="00754C53"/>
    <w:rsid w:val="00754D14"/>
    <w:rsid w:val="007551D6"/>
    <w:rsid w:val="00755323"/>
    <w:rsid w:val="0075557C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69E"/>
    <w:rsid w:val="007578FD"/>
    <w:rsid w:val="007601FB"/>
    <w:rsid w:val="00760374"/>
    <w:rsid w:val="007603FB"/>
    <w:rsid w:val="007605C9"/>
    <w:rsid w:val="00760A00"/>
    <w:rsid w:val="00760F1B"/>
    <w:rsid w:val="00760FA3"/>
    <w:rsid w:val="007612D0"/>
    <w:rsid w:val="00761E4E"/>
    <w:rsid w:val="0076241E"/>
    <w:rsid w:val="007628F2"/>
    <w:rsid w:val="007629FD"/>
    <w:rsid w:val="00762EFB"/>
    <w:rsid w:val="0076304E"/>
    <w:rsid w:val="00763335"/>
    <w:rsid w:val="0076389E"/>
    <w:rsid w:val="0076396C"/>
    <w:rsid w:val="00763AE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DC5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56F"/>
    <w:rsid w:val="0077460D"/>
    <w:rsid w:val="0077495D"/>
    <w:rsid w:val="00774B84"/>
    <w:rsid w:val="00774BBC"/>
    <w:rsid w:val="00774F23"/>
    <w:rsid w:val="007750C4"/>
    <w:rsid w:val="0077553B"/>
    <w:rsid w:val="0077553F"/>
    <w:rsid w:val="00775549"/>
    <w:rsid w:val="0077597C"/>
    <w:rsid w:val="00775B78"/>
    <w:rsid w:val="00775E1F"/>
    <w:rsid w:val="0077646F"/>
    <w:rsid w:val="00776856"/>
    <w:rsid w:val="00776979"/>
    <w:rsid w:val="00777476"/>
    <w:rsid w:val="00777489"/>
    <w:rsid w:val="0077760F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B26"/>
    <w:rsid w:val="00780BAD"/>
    <w:rsid w:val="00780C7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70F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800"/>
    <w:rsid w:val="00792A6D"/>
    <w:rsid w:val="00793187"/>
    <w:rsid w:val="007932B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C4C"/>
    <w:rsid w:val="007A2DE3"/>
    <w:rsid w:val="007A2E62"/>
    <w:rsid w:val="007A34D7"/>
    <w:rsid w:val="007A3A32"/>
    <w:rsid w:val="007A3B47"/>
    <w:rsid w:val="007A3BB4"/>
    <w:rsid w:val="007A4070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6110"/>
    <w:rsid w:val="007A6B44"/>
    <w:rsid w:val="007A6E37"/>
    <w:rsid w:val="007A7722"/>
    <w:rsid w:val="007B030F"/>
    <w:rsid w:val="007B0A02"/>
    <w:rsid w:val="007B0C25"/>
    <w:rsid w:val="007B0FD0"/>
    <w:rsid w:val="007B108E"/>
    <w:rsid w:val="007B171C"/>
    <w:rsid w:val="007B183E"/>
    <w:rsid w:val="007B1896"/>
    <w:rsid w:val="007B18A8"/>
    <w:rsid w:val="007B1C25"/>
    <w:rsid w:val="007B1FA4"/>
    <w:rsid w:val="007B23BE"/>
    <w:rsid w:val="007B30AF"/>
    <w:rsid w:val="007B3578"/>
    <w:rsid w:val="007B397F"/>
    <w:rsid w:val="007B398C"/>
    <w:rsid w:val="007B3B58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B5A"/>
    <w:rsid w:val="007C0BD3"/>
    <w:rsid w:val="007C10ED"/>
    <w:rsid w:val="007C1A70"/>
    <w:rsid w:val="007C1DB6"/>
    <w:rsid w:val="007C2318"/>
    <w:rsid w:val="007C2E6B"/>
    <w:rsid w:val="007C310F"/>
    <w:rsid w:val="007C3287"/>
    <w:rsid w:val="007C334A"/>
    <w:rsid w:val="007C374C"/>
    <w:rsid w:val="007C387F"/>
    <w:rsid w:val="007C38E6"/>
    <w:rsid w:val="007C3AD7"/>
    <w:rsid w:val="007C3B6C"/>
    <w:rsid w:val="007C3CB1"/>
    <w:rsid w:val="007C3D4F"/>
    <w:rsid w:val="007C413D"/>
    <w:rsid w:val="007C41AF"/>
    <w:rsid w:val="007C466A"/>
    <w:rsid w:val="007C4BA4"/>
    <w:rsid w:val="007C4CD1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96"/>
    <w:rsid w:val="007D1369"/>
    <w:rsid w:val="007D1937"/>
    <w:rsid w:val="007D1A75"/>
    <w:rsid w:val="007D1DFC"/>
    <w:rsid w:val="007D24EF"/>
    <w:rsid w:val="007D2688"/>
    <w:rsid w:val="007D2C7B"/>
    <w:rsid w:val="007D2CB1"/>
    <w:rsid w:val="007D2F43"/>
    <w:rsid w:val="007D357E"/>
    <w:rsid w:val="007D4468"/>
    <w:rsid w:val="007D4487"/>
    <w:rsid w:val="007D4526"/>
    <w:rsid w:val="007D46CB"/>
    <w:rsid w:val="007D499C"/>
    <w:rsid w:val="007D4C20"/>
    <w:rsid w:val="007D4C8D"/>
    <w:rsid w:val="007D4FC4"/>
    <w:rsid w:val="007D50D3"/>
    <w:rsid w:val="007D5E95"/>
    <w:rsid w:val="007D6A8C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969"/>
    <w:rsid w:val="007E5D13"/>
    <w:rsid w:val="007E63D8"/>
    <w:rsid w:val="007E6AD4"/>
    <w:rsid w:val="007E6B43"/>
    <w:rsid w:val="007E6C34"/>
    <w:rsid w:val="007E6C6F"/>
    <w:rsid w:val="007E74CD"/>
    <w:rsid w:val="007E7CB3"/>
    <w:rsid w:val="007E7DFF"/>
    <w:rsid w:val="007F01AB"/>
    <w:rsid w:val="007F0448"/>
    <w:rsid w:val="007F04D2"/>
    <w:rsid w:val="007F0895"/>
    <w:rsid w:val="007F093D"/>
    <w:rsid w:val="007F097C"/>
    <w:rsid w:val="007F0C9B"/>
    <w:rsid w:val="007F0FDF"/>
    <w:rsid w:val="007F1096"/>
    <w:rsid w:val="007F1595"/>
    <w:rsid w:val="007F1698"/>
    <w:rsid w:val="007F176B"/>
    <w:rsid w:val="007F182B"/>
    <w:rsid w:val="007F1A2F"/>
    <w:rsid w:val="007F1BAD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9AD"/>
    <w:rsid w:val="007F5CDF"/>
    <w:rsid w:val="007F5F0B"/>
    <w:rsid w:val="007F6693"/>
    <w:rsid w:val="007F6AFA"/>
    <w:rsid w:val="007F7353"/>
    <w:rsid w:val="007F73BE"/>
    <w:rsid w:val="007F79F3"/>
    <w:rsid w:val="007F7A6D"/>
    <w:rsid w:val="00800279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C3B"/>
    <w:rsid w:val="00801FB7"/>
    <w:rsid w:val="00802557"/>
    <w:rsid w:val="00802A93"/>
    <w:rsid w:val="00802CB3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F33"/>
    <w:rsid w:val="00805387"/>
    <w:rsid w:val="008058A6"/>
    <w:rsid w:val="00805B9D"/>
    <w:rsid w:val="00805CC6"/>
    <w:rsid w:val="0080621B"/>
    <w:rsid w:val="008069EB"/>
    <w:rsid w:val="00806A6A"/>
    <w:rsid w:val="00806AD0"/>
    <w:rsid w:val="00806FE0"/>
    <w:rsid w:val="00807234"/>
    <w:rsid w:val="00807E38"/>
    <w:rsid w:val="00810471"/>
    <w:rsid w:val="00810507"/>
    <w:rsid w:val="008108B9"/>
    <w:rsid w:val="00810DF2"/>
    <w:rsid w:val="008112FD"/>
    <w:rsid w:val="0081163D"/>
    <w:rsid w:val="00811C53"/>
    <w:rsid w:val="00812034"/>
    <w:rsid w:val="00812068"/>
    <w:rsid w:val="0081225B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B57"/>
    <w:rsid w:val="0081511F"/>
    <w:rsid w:val="008152DB"/>
    <w:rsid w:val="00815DE9"/>
    <w:rsid w:val="00815E81"/>
    <w:rsid w:val="0081647E"/>
    <w:rsid w:val="00816A22"/>
    <w:rsid w:val="00816C82"/>
    <w:rsid w:val="00816D66"/>
    <w:rsid w:val="00816E8D"/>
    <w:rsid w:val="008170A6"/>
    <w:rsid w:val="0081711E"/>
    <w:rsid w:val="008172A6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4E9"/>
    <w:rsid w:val="00822C13"/>
    <w:rsid w:val="00822EC5"/>
    <w:rsid w:val="00822F8F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64D"/>
    <w:rsid w:val="00826686"/>
    <w:rsid w:val="00827107"/>
    <w:rsid w:val="008274ED"/>
    <w:rsid w:val="008276B3"/>
    <w:rsid w:val="0082779D"/>
    <w:rsid w:val="008278DD"/>
    <w:rsid w:val="00827CF1"/>
    <w:rsid w:val="00827D6F"/>
    <w:rsid w:val="0083002C"/>
    <w:rsid w:val="00830267"/>
    <w:rsid w:val="00830344"/>
    <w:rsid w:val="008305B2"/>
    <w:rsid w:val="0083087C"/>
    <w:rsid w:val="00830D51"/>
    <w:rsid w:val="00831C31"/>
    <w:rsid w:val="00831F38"/>
    <w:rsid w:val="00832A47"/>
    <w:rsid w:val="00832C48"/>
    <w:rsid w:val="00832E2E"/>
    <w:rsid w:val="00833087"/>
    <w:rsid w:val="008333C2"/>
    <w:rsid w:val="00833C67"/>
    <w:rsid w:val="00833D97"/>
    <w:rsid w:val="00833F6A"/>
    <w:rsid w:val="00834006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5F46"/>
    <w:rsid w:val="008361D9"/>
    <w:rsid w:val="00836790"/>
    <w:rsid w:val="00836A2A"/>
    <w:rsid w:val="008372E0"/>
    <w:rsid w:val="00837A3E"/>
    <w:rsid w:val="00837B54"/>
    <w:rsid w:val="0084005E"/>
    <w:rsid w:val="0084044A"/>
    <w:rsid w:val="0084048D"/>
    <w:rsid w:val="008404AC"/>
    <w:rsid w:val="00841139"/>
    <w:rsid w:val="008413D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C64"/>
    <w:rsid w:val="00843F28"/>
    <w:rsid w:val="008440FC"/>
    <w:rsid w:val="00844792"/>
    <w:rsid w:val="00844D3F"/>
    <w:rsid w:val="008452D6"/>
    <w:rsid w:val="00845857"/>
    <w:rsid w:val="0084632B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866"/>
    <w:rsid w:val="00847B5D"/>
    <w:rsid w:val="00847B80"/>
    <w:rsid w:val="00850001"/>
    <w:rsid w:val="0085014E"/>
    <w:rsid w:val="00850B20"/>
    <w:rsid w:val="00850BF1"/>
    <w:rsid w:val="00850D67"/>
    <w:rsid w:val="008510D2"/>
    <w:rsid w:val="00851437"/>
    <w:rsid w:val="00851659"/>
    <w:rsid w:val="00851AD0"/>
    <w:rsid w:val="00851B5B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1B2"/>
    <w:rsid w:val="0085434E"/>
    <w:rsid w:val="00854D68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82D"/>
    <w:rsid w:val="00857E07"/>
    <w:rsid w:val="00860129"/>
    <w:rsid w:val="008603CC"/>
    <w:rsid w:val="00860E00"/>
    <w:rsid w:val="0086110D"/>
    <w:rsid w:val="0086115F"/>
    <w:rsid w:val="008611B5"/>
    <w:rsid w:val="0086191B"/>
    <w:rsid w:val="00861B0C"/>
    <w:rsid w:val="00862968"/>
    <w:rsid w:val="00862DE4"/>
    <w:rsid w:val="00862F34"/>
    <w:rsid w:val="00862FBB"/>
    <w:rsid w:val="00863066"/>
    <w:rsid w:val="00863142"/>
    <w:rsid w:val="008633DE"/>
    <w:rsid w:val="008636CE"/>
    <w:rsid w:val="00863DA8"/>
    <w:rsid w:val="00863E11"/>
    <w:rsid w:val="00863F81"/>
    <w:rsid w:val="00864610"/>
    <w:rsid w:val="008648A5"/>
    <w:rsid w:val="0086499C"/>
    <w:rsid w:val="00864E0B"/>
    <w:rsid w:val="00864F37"/>
    <w:rsid w:val="008650F0"/>
    <w:rsid w:val="0086517C"/>
    <w:rsid w:val="00865A20"/>
    <w:rsid w:val="00865B3B"/>
    <w:rsid w:val="00865C8E"/>
    <w:rsid w:val="00865D1D"/>
    <w:rsid w:val="00865F76"/>
    <w:rsid w:val="0086600A"/>
    <w:rsid w:val="00866930"/>
    <w:rsid w:val="008669C3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DA4"/>
    <w:rsid w:val="0087285D"/>
    <w:rsid w:val="008729AD"/>
    <w:rsid w:val="00872C0E"/>
    <w:rsid w:val="00873833"/>
    <w:rsid w:val="00873FD1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6173"/>
    <w:rsid w:val="00876426"/>
    <w:rsid w:val="0087648A"/>
    <w:rsid w:val="00876813"/>
    <w:rsid w:val="008770DA"/>
    <w:rsid w:val="00877156"/>
    <w:rsid w:val="00877306"/>
    <w:rsid w:val="008773CC"/>
    <w:rsid w:val="00877452"/>
    <w:rsid w:val="00877489"/>
    <w:rsid w:val="008800C7"/>
    <w:rsid w:val="008801EB"/>
    <w:rsid w:val="008803A2"/>
    <w:rsid w:val="008804A7"/>
    <w:rsid w:val="0088072A"/>
    <w:rsid w:val="00880A2D"/>
    <w:rsid w:val="00880D15"/>
    <w:rsid w:val="008810B6"/>
    <w:rsid w:val="008819D7"/>
    <w:rsid w:val="0088223D"/>
    <w:rsid w:val="00882376"/>
    <w:rsid w:val="008827C3"/>
    <w:rsid w:val="008829FB"/>
    <w:rsid w:val="00882AA0"/>
    <w:rsid w:val="00882C89"/>
    <w:rsid w:val="00883640"/>
    <w:rsid w:val="00884AB4"/>
    <w:rsid w:val="00884D3C"/>
    <w:rsid w:val="00884F15"/>
    <w:rsid w:val="008850E3"/>
    <w:rsid w:val="00885A64"/>
    <w:rsid w:val="00885B7E"/>
    <w:rsid w:val="00885E5C"/>
    <w:rsid w:val="00886A0C"/>
    <w:rsid w:val="00886DFB"/>
    <w:rsid w:val="00886ED6"/>
    <w:rsid w:val="008872F4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855"/>
    <w:rsid w:val="00891B30"/>
    <w:rsid w:val="00891B90"/>
    <w:rsid w:val="00891E85"/>
    <w:rsid w:val="00891E92"/>
    <w:rsid w:val="00892021"/>
    <w:rsid w:val="008921D1"/>
    <w:rsid w:val="0089234F"/>
    <w:rsid w:val="0089277F"/>
    <w:rsid w:val="0089278D"/>
    <w:rsid w:val="00892AB3"/>
    <w:rsid w:val="00892F00"/>
    <w:rsid w:val="00892F67"/>
    <w:rsid w:val="0089318B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8CE"/>
    <w:rsid w:val="00895CD5"/>
    <w:rsid w:val="00896383"/>
    <w:rsid w:val="00896BEA"/>
    <w:rsid w:val="00896EC0"/>
    <w:rsid w:val="00896FD8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14A1"/>
    <w:rsid w:val="008A2D97"/>
    <w:rsid w:val="008A2FBB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682"/>
    <w:rsid w:val="008A7ACD"/>
    <w:rsid w:val="008A7D97"/>
    <w:rsid w:val="008B0809"/>
    <w:rsid w:val="008B0B32"/>
    <w:rsid w:val="008B0D1C"/>
    <w:rsid w:val="008B1017"/>
    <w:rsid w:val="008B1255"/>
    <w:rsid w:val="008B14E1"/>
    <w:rsid w:val="008B1913"/>
    <w:rsid w:val="008B1E20"/>
    <w:rsid w:val="008B2562"/>
    <w:rsid w:val="008B27FE"/>
    <w:rsid w:val="008B300E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C01D3"/>
    <w:rsid w:val="008C042F"/>
    <w:rsid w:val="008C05B2"/>
    <w:rsid w:val="008C0692"/>
    <w:rsid w:val="008C0F7E"/>
    <w:rsid w:val="008C1BA2"/>
    <w:rsid w:val="008C24FB"/>
    <w:rsid w:val="008C2560"/>
    <w:rsid w:val="008C2898"/>
    <w:rsid w:val="008C2B4E"/>
    <w:rsid w:val="008C2C1F"/>
    <w:rsid w:val="008C2E7A"/>
    <w:rsid w:val="008C2E80"/>
    <w:rsid w:val="008C3221"/>
    <w:rsid w:val="008C3242"/>
    <w:rsid w:val="008C35FE"/>
    <w:rsid w:val="008C3827"/>
    <w:rsid w:val="008C3BF9"/>
    <w:rsid w:val="008C3F5F"/>
    <w:rsid w:val="008C4750"/>
    <w:rsid w:val="008C4F5F"/>
    <w:rsid w:val="008C55EA"/>
    <w:rsid w:val="008C5792"/>
    <w:rsid w:val="008C58A1"/>
    <w:rsid w:val="008C5BDF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FC5"/>
    <w:rsid w:val="008D1152"/>
    <w:rsid w:val="008D163D"/>
    <w:rsid w:val="008D1731"/>
    <w:rsid w:val="008D1793"/>
    <w:rsid w:val="008D189E"/>
    <w:rsid w:val="008D1BCD"/>
    <w:rsid w:val="008D2695"/>
    <w:rsid w:val="008D26E8"/>
    <w:rsid w:val="008D324D"/>
    <w:rsid w:val="008D330F"/>
    <w:rsid w:val="008D3856"/>
    <w:rsid w:val="008D3A1C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F85"/>
    <w:rsid w:val="008D603A"/>
    <w:rsid w:val="008D60AF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EA7"/>
    <w:rsid w:val="008E10E8"/>
    <w:rsid w:val="008E114C"/>
    <w:rsid w:val="008E162B"/>
    <w:rsid w:val="008E17F9"/>
    <w:rsid w:val="008E1AB7"/>
    <w:rsid w:val="008E1D41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A30"/>
    <w:rsid w:val="008E5E25"/>
    <w:rsid w:val="008E5E76"/>
    <w:rsid w:val="008E64EB"/>
    <w:rsid w:val="008E6DA1"/>
    <w:rsid w:val="008E6DE8"/>
    <w:rsid w:val="008E6E68"/>
    <w:rsid w:val="008E703D"/>
    <w:rsid w:val="008E71DC"/>
    <w:rsid w:val="008E7836"/>
    <w:rsid w:val="008E79C9"/>
    <w:rsid w:val="008E7E73"/>
    <w:rsid w:val="008F0099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9F"/>
    <w:rsid w:val="008F26C9"/>
    <w:rsid w:val="008F2E58"/>
    <w:rsid w:val="008F30F4"/>
    <w:rsid w:val="008F3337"/>
    <w:rsid w:val="008F34FE"/>
    <w:rsid w:val="008F3654"/>
    <w:rsid w:val="008F3976"/>
    <w:rsid w:val="008F438C"/>
    <w:rsid w:val="008F43D8"/>
    <w:rsid w:val="008F4DA2"/>
    <w:rsid w:val="008F50C1"/>
    <w:rsid w:val="008F5E34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044"/>
    <w:rsid w:val="0090024E"/>
    <w:rsid w:val="009002F2"/>
    <w:rsid w:val="0090075F"/>
    <w:rsid w:val="009009F3"/>
    <w:rsid w:val="00900B51"/>
    <w:rsid w:val="00901026"/>
    <w:rsid w:val="009016B7"/>
    <w:rsid w:val="0090170B"/>
    <w:rsid w:val="009017E7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C7A"/>
    <w:rsid w:val="00902DE3"/>
    <w:rsid w:val="00903021"/>
    <w:rsid w:val="00903293"/>
    <w:rsid w:val="0090365F"/>
    <w:rsid w:val="00903946"/>
    <w:rsid w:val="0090414B"/>
    <w:rsid w:val="00904308"/>
    <w:rsid w:val="009043E5"/>
    <w:rsid w:val="00904659"/>
    <w:rsid w:val="009047B0"/>
    <w:rsid w:val="00904AE5"/>
    <w:rsid w:val="00904DE3"/>
    <w:rsid w:val="00904F92"/>
    <w:rsid w:val="009051D7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7328"/>
    <w:rsid w:val="00907569"/>
    <w:rsid w:val="009078B3"/>
    <w:rsid w:val="009078E5"/>
    <w:rsid w:val="00907C6D"/>
    <w:rsid w:val="00907C7B"/>
    <w:rsid w:val="009105E1"/>
    <w:rsid w:val="00910AD8"/>
    <w:rsid w:val="00910DD8"/>
    <w:rsid w:val="00911D1A"/>
    <w:rsid w:val="009124C6"/>
    <w:rsid w:val="00912DFB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779"/>
    <w:rsid w:val="009159EF"/>
    <w:rsid w:val="00915AE2"/>
    <w:rsid w:val="0091651F"/>
    <w:rsid w:val="00916C6C"/>
    <w:rsid w:val="00916E2E"/>
    <w:rsid w:val="0091754B"/>
    <w:rsid w:val="00917BD3"/>
    <w:rsid w:val="009200DE"/>
    <w:rsid w:val="009204EB"/>
    <w:rsid w:val="009204ED"/>
    <w:rsid w:val="00920616"/>
    <w:rsid w:val="00920742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6E"/>
    <w:rsid w:val="00924A7D"/>
    <w:rsid w:val="00924BA0"/>
    <w:rsid w:val="00924C9F"/>
    <w:rsid w:val="009255F2"/>
    <w:rsid w:val="009259D5"/>
    <w:rsid w:val="00925A17"/>
    <w:rsid w:val="00925A2A"/>
    <w:rsid w:val="0092614B"/>
    <w:rsid w:val="0092650F"/>
    <w:rsid w:val="00926576"/>
    <w:rsid w:val="0092684F"/>
    <w:rsid w:val="00927435"/>
    <w:rsid w:val="009274A5"/>
    <w:rsid w:val="0092758A"/>
    <w:rsid w:val="00927E5C"/>
    <w:rsid w:val="00927FD9"/>
    <w:rsid w:val="009303E1"/>
    <w:rsid w:val="009309EC"/>
    <w:rsid w:val="00930A01"/>
    <w:rsid w:val="00930A9C"/>
    <w:rsid w:val="00931469"/>
    <w:rsid w:val="00931925"/>
    <w:rsid w:val="009320D3"/>
    <w:rsid w:val="009327E6"/>
    <w:rsid w:val="009328CE"/>
    <w:rsid w:val="009329D5"/>
    <w:rsid w:val="00932B19"/>
    <w:rsid w:val="00932B54"/>
    <w:rsid w:val="0093376F"/>
    <w:rsid w:val="009338A6"/>
    <w:rsid w:val="00933A9D"/>
    <w:rsid w:val="009348E6"/>
    <w:rsid w:val="0093498D"/>
    <w:rsid w:val="00934A15"/>
    <w:rsid w:val="00934BD0"/>
    <w:rsid w:val="00934E18"/>
    <w:rsid w:val="00934E35"/>
    <w:rsid w:val="00934E63"/>
    <w:rsid w:val="009350B0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5FE"/>
    <w:rsid w:val="00940FB4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BA0"/>
    <w:rsid w:val="00945DB8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B6"/>
    <w:rsid w:val="0095148D"/>
    <w:rsid w:val="009515B1"/>
    <w:rsid w:val="00951748"/>
    <w:rsid w:val="00951801"/>
    <w:rsid w:val="00951F05"/>
    <w:rsid w:val="009521E2"/>
    <w:rsid w:val="009521EA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4092"/>
    <w:rsid w:val="00954C0D"/>
    <w:rsid w:val="00954D1F"/>
    <w:rsid w:val="009554D5"/>
    <w:rsid w:val="00955551"/>
    <w:rsid w:val="00955B0E"/>
    <w:rsid w:val="00956240"/>
    <w:rsid w:val="0095665E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79A"/>
    <w:rsid w:val="00960E41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EF"/>
    <w:rsid w:val="00970FC6"/>
    <w:rsid w:val="00971202"/>
    <w:rsid w:val="00971302"/>
    <w:rsid w:val="0097181C"/>
    <w:rsid w:val="00971A46"/>
    <w:rsid w:val="00971C1E"/>
    <w:rsid w:val="00971CEA"/>
    <w:rsid w:val="00971CFB"/>
    <w:rsid w:val="009728CC"/>
    <w:rsid w:val="0097295C"/>
    <w:rsid w:val="00972D01"/>
    <w:rsid w:val="00972F58"/>
    <w:rsid w:val="009733AA"/>
    <w:rsid w:val="00973548"/>
    <w:rsid w:val="0097392D"/>
    <w:rsid w:val="00973D9A"/>
    <w:rsid w:val="0097429F"/>
    <w:rsid w:val="009744F3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A35"/>
    <w:rsid w:val="00976C24"/>
    <w:rsid w:val="00976C33"/>
    <w:rsid w:val="00976E38"/>
    <w:rsid w:val="00976FC1"/>
    <w:rsid w:val="00977139"/>
    <w:rsid w:val="009776C0"/>
    <w:rsid w:val="009779D9"/>
    <w:rsid w:val="00980614"/>
    <w:rsid w:val="0098070F"/>
    <w:rsid w:val="009807EB"/>
    <w:rsid w:val="00980A12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1F5F"/>
    <w:rsid w:val="00982259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38"/>
    <w:rsid w:val="00990BBE"/>
    <w:rsid w:val="00991072"/>
    <w:rsid w:val="009914BA"/>
    <w:rsid w:val="00991520"/>
    <w:rsid w:val="00991869"/>
    <w:rsid w:val="00991B3F"/>
    <w:rsid w:val="00991BC9"/>
    <w:rsid w:val="00991DF1"/>
    <w:rsid w:val="00991E5B"/>
    <w:rsid w:val="00992A1F"/>
    <w:rsid w:val="00992A5B"/>
    <w:rsid w:val="00992CF0"/>
    <w:rsid w:val="0099309C"/>
    <w:rsid w:val="009933FF"/>
    <w:rsid w:val="00993415"/>
    <w:rsid w:val="00993493"/>
    <w:rsid w:val="009939FA"/>
    <w:rsid w:val="009942B5"/>
    <w:rsid w:val="009945F3"/>
    <w:rsid w:val="00994696"/>
    <w:rsid w:val="00994C4A"/>
    <w:rsid w:val="00994EE5"/>
    <w:rsid w:val="00994F3F"/>
    <w:rsid w:val="0099519D"/>
    <w:rsid w:val="009952E0"/>
    <w:rsid w:val="00995AC7"/>
    <w:rsid w:val="0099647B"/>
    <w:rsid w:val="009965FD"/>
    <w:rsid w:val="009965FE"/>
    <w:rsid w:val="009969DB"/>
    <w:rsid w:val="00996CD6"/>
    <w:rsid w:val="00996EEF"/>
    <w:rsid w:val="00997249"/>
    <w:rsid w:val="00997476"/>
    <w:rsid w:val="00997925"/>
    <w:rsid w:val="009A0100"/>
    <w:rsid w:val="009A01CA"/>
    <w:rsid w:val="009A058B"/>
    <w:rsid w:val="009A06AE"/>
    <w:rsid w:val="009A0861"/>
    <w:rsid w:val="009A08BD"/>
    <w:rsid w:val="009A0FE2"/>
    <w:rsid w:val="009A1172"/>
    <w:rsid w:val="009A1A91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DE0"/>
    <w:rsid w:val="009A4E00"/>
    <w:rsid w:val="009A5424"/>
    <w:rsid w:val="009A543C"/>
    <w:rsid w:val="009A54DD"/>
    <w:rsid w:val="009A5662"/>
    <w:rsid w:val="009A5926"/>
    <w:rsid w:val="009A5B66"/>
    <w:rsid w:val="009A5CF9"/>
    <w:rsid w:val="009A670E"/>
    <w:rsid w:val="009A6792"/>
    <w:rsid w:val="009A6F87"/>
    <w:rsid w:val="009A768D"/>
    <w:rsid w:val="009A7A3D"/>
    <w:rsid w:val="009A7C80"/>
    <w:rsid w:val="009A7D03"/>
    <w:rsid w:val="009B02CC"/>
    <w:rsid w:val="009B03C1"/>
    <w:rsid w:val="009B04FD"/>
    <w:rsid w:val="009B09BF"/>
    <w:rsid w:val="009B11CA"/>
    <w:rsid w:val="009B11E8"/>
    <w:rsid w:val="009B154B"/>
    <w:rsid w:val="009B16BB"/>
    <w:rsid w:val="009B1B79"/>
    <w:rsid w:val="009B1C2B"/>
    <w:rsid w:val="009B20B5"/>
    <w:rsid w:val="009B20E3"/>
    <w:rsid w:val="009B28DF"/>
    <w:rsid w:val="009B2BBF"/>
    <w:rsid w:val="009B2C3A"/>
    <w:rsid w:val="009B317D"/>
    <w:rsid w:val="009B38F8"/>
    <w:rsid w:val="009B3C89"/>
    <w:rsid w:val="009B3FDC"/>
    <w:rsid w:val="009B4016"/>
    <w:rsid w:val="009B4079"/>
    <w:rsid w:val="009B4205"/>
    <w:rsid w:val="009B4333"/>
    <w:rsid w:val="009B46BC"/>
    <w:rsid w:val="009B4862"/>
    <w:rsid w:val="009B4E6F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7D4"/>
    <w:rsid w:val="009B78D1"/>
    <w:rsid w:val="009B792A"/>
    <w:rsid w:val="009B7FE1"/>
    <w:rsid w:val="009C0103"/>
    <w:rsid w:val="009C0646"/>
    <w:rsid w:val="009C0BB8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389F"/>
    <w:rsid w:val="009C437A"/>
    <w:rsid w:val="009C4E16"/>
    <w:rsid w:val="009C5182"/>
    <w:rsid w:val="009C5974"/>
    <w:rsid w:val="009C5C56"/>
    <w:rsid w:val="009C5CE7"/>
    <w:rsid w:val="009C5E6B"/>
    <w:rsid w:val="009C5F3E"/>
    <w:rsid w:val="009C60BA"/>
    <w:rsid w:val="009C627E"/>
    <w:rsid w:val="009C6603"/>
    <w:rsid w:val="009C6624"/>
    <w:rsid w:val="009C6C4D"/>
    <w:rsid w:val="009C6D1D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D2D"/>
    <w:rsid w:val="009D3063"/>
    <w:rsid w:val="009D31EC"/>
    <w:rsid w:val="009D32EA"/>
    <w:rsid w:val="009D3601"/>
    <w:rsid w:val="009D3668"/>
    <w:rsid w:val="009D390C"/>
    <w:rsid w:val="009D3D2B"/>
    <w:rsid w:val="009D4594"/>
    <w:rsid w:val="009D48D5"/>
    <w:rsid w:val="009D48DF"/>
    <w:rsid w:val="009D4ABF"/>
    <w:rsid w:val="009D54C3"/>
    <w:rsid w:val="009D5F08"/>
    <w:rsid w:val="009D5F09"/>
    <w:rsid w:val="009D5FD6"/>
    <w:rsid w:val="009D606C"/>
    <w:rsid w:val="009D6184"/>
    <w:rsid w:val="009D62A2"/>
    <w:rsid w:val="009D69B8"/>
    <w:rsid w:val="009D70A1"/>
    <w:rsid w:val="009D713F"/>
    <w:rsid w:val="009D7237"/>
    <w:rsid w:val="009D728A"/>
    <w:rsid w:val="009D72F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F34"/>
    <w:rsid w:val="009E3295"/>
    <w:rsid w:val="009E3550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9ED"/>
    <w:rsid w:val="009E5E6D"/>
    <w:rsid w:val="009E6377"/>
    <w:rsid w:val="009E648B"/>
    <w:rsid w:val="009E66E0"/>
    <w:rsid w:val="009E6B47"/>
    <w:rsid w:val="009E6CB5"/>
    <w:rsid w:val="009E6D71"/>
    <w:rsid w:val="009E6FA0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938"/>
    <w:rsid w:val="009F0A18"/>
    <w:rsid w:val="009F0D15"/>
    <w:rsid w:val="009F0F92"/>
    <w:rsid w:val="009F1345"/>
    <w:rsid w:val="009F168B"/>
    <w:rsid w:val="009F1A9E"/>
    <w:rsid w:val="009F1C8A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C28"/>
    <w:rsid w:val="009F5D3A"/>
    <w:rsid w:val="009F5D5F"/>
    <w:rsid w:val="009F5EC7"/>
    <w:rsid w:val="009F6695"/>
    <w:rsid w:val="009F68BE"/>
    <w:rsid w:val="009F7394"/>
    <w:rsid w:val="009F73AC"/>
    <w:rsid w:val="009F7B8F"/>
    <w:rsid w:val="009F7C50"/>
    <w:rsid w:val="009F7CE3"/>
    <w:rsid w:val="00A00B11"/>
    <w:rsid w:val="00A01049"/>
    <w:rsid w:val="00A01243"/>
    <w:rsid w:val="00A01684"/>
    <w:rsid w:val="00A01AB9"/>
    <w:rsid w:val="00A01EB9"/>
    <w:rsid w:val="00A0233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CA9"/>
    <w:rsid w:val="00A03EDF"/>
    <w:rsid w:val="00A04188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583"/>
    <w:rsid w:val="00A05688"/>
    <w:rsid w:val="00A05EED"/>
    <w:rsid w:val="00A06216"/>
    <w:rsid w:val="00A062BC"/>
    <w:rsid w:val="00A06394"/>
    <w:rsid w:val="00A066AE"/>
    <w:rsid w:val="00A06C0A"/>
    <w:rsid w:val="00A06DC7"/>
    <w:rsid w:val="00A06E9F"/>
    <w:rsid w:val="00A073EF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A8"/>
    <w:rsid w:val="00A12E1A"/>
    <w:rsid w:val="00A12E88"/>
    <w:rsid w:val="00A13010"/>
    <w:rsid w:val="00A131E3"/>
    <w:rsid w:val="00A13748"/>
    <w:rsid w:val="00A13896"/>
    <w:rsid w:val="00A13A9B"/>
    <w:rsid w:val="00A1436B"/>
    <w:rsid w:val="00A14496"/>
    <w:rsid w:val="00A1454C"/>
    <w:rsid w:val="00A148ED"/>
    <w:rsid w:val="00A14C6E"/>
    <w:rsid w:val="00A15205"/>
    <w:rsid w:val="00A15445"/>
    <w:rsid w:val="00A158E7"/>
    <w:rsid w:val="00A15C94"/>
    <w:rsid w:val="00A15F16"/>
    <w:rsid w:val="00A160E7"/>
    <w:rsid w:val="00A1612D"/>
    <w:rsid w:val="00A16331"/>
    <w:rsid w:val="00A17411"/>
    <w:rsid w:val="00A17AEE"/>
    <w:rsid w:val="00A17B14"/>
    <w:rsid w:val="00A20BE7"/>
    <w:rsid w:val="00A20CAD"/>
    <w:rsid w:val="00A20FCB"/>
    <w:rsid w:val="00A21101"/>
    <w:rsid w:val="00A21684"/>
    <w:rsid w:val="00A21AC0"/>
    <w:rsid w:val="00A21BFD"/>
    <w:rsid w:val="00A21D8B"/>
    <w:rsid w:val="00A220B9"/>
    <w:rsid w:val="00A22295"/>
    <w:rsid w:val="00A223D4"/>
    <w:rsid w:val="00A22A96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57A"/>
    <w:rsid w:val="00A268DC"/>
    <w:rsid w:val="00A27020"/>
    <w:rsid w:val="00A271A9"/>
    <w:rsid w:val="00A27503"/>
    <w:rsid w:val="00A27535"/>
    <w:rsid w:val="00A27612"/>
    <w:rsid w:val="00A27684"/>
    <w:rsid w:val="00A27797"/>
    <w:rsid w:val="00A27912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EC4"/>
    <w:rsid w:val="00A31F54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4AAC"/>
    <w:rsid w:val="00A3524E"/>
    <w:rsid w:val="00A35440"/>
    <w:rsid w:val="00A354D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C1"/>
    <w:rsid w:val="00A3709E"/>
    <w:rsid w:val="00A37A28"/>
    <w:rsid w:val="00A37F07"/>
    <w:rsid w:val="00A37FD6"/>
    <w:rsid w:val="00A402AE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B4D"/>
    <w:rsid w:val="00A42CEE"/>
    <w:rsid w:val="00A42D17"/>
    <w:rsid w:val="00A43125"/>
    <w:rsid w:val="00A43270"/>
    <w:rsid w:val="00A434FA"/>
    <w:rsid w:val="00A43C3B"/>
    <w:rsid w:val="00A43F3F"/>
    <w:rsid w:val="00A43F9D"/>
    <w:rsid w:val="00A442B9"/>
    <w:rsid w:val="00A443C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50D9F"/>
    <w:rsid w:val="00A50DE6"/>
    <w:rsid w:val="00A51010"/>
    <w:rsid w:val="00A516CF"/>
    <w:rsid w:val="00A516F8"/>
    <w:rsid w:val="00A51E61"/>
    <w:rsid w:val="00A51FB3"/>
    <w:rsid w:val="00A5283A"/>
    <w:rsid w:val="00A529F3"/>
    <w:rsid w:val="00A52A22"/>
    <w:rsid w:val="00A530E8"/>
    <w:rsid w:val="00A53E76"/>
    <w:rsid w:val="00A53EDC"/>
    <w:rsid w:val="00A5423F"/>
    <w:rsid w:val="00A54427"/>
    <w:rsid w:val="00A548B3"/>
    <w:rsid w:val="00A55060"/>
    <w:rsid w:val="00A55197"/>
    <w:rsid w:val="00A5587A"/>
    <w:rsid w:val="00A55CF7"/>
    <w:rsid w:val="00A55E3A"/>
    <w:rsid w:val="00A55F3A"/>
    <w:rsid w:val="00A564ED"/>
    <w:rsid w:val="00A56625"/>
    <w:rsid w:val="00A5672E"/>
    <w:rsid w:val="00A56C08"/>
    <w:rsid w:val="00A56F6B"/>
    <w:rsid w:val="00A5724A"/>
    <w:rsid w:val="00A5731B"/>
    <w:rsid w:val="00A573FF"/>
    <w:rsid w:val="00A57527"/>
    <w:rsid w:val="00A5755F"/>
    <w:rsid w:val="00A57A7B"/>
    <w:rsid w:val="00A602B6"/>
    <w:rsid w:val="00A604C3"/>
    <w:rsid w:val="00A60691"/>
    <w:rsid w:val="00A6076D"/>
    <w:rsid w:val="00A60E2C"/>
    <w:rsid w:val="00A60F04"/>
    <w:rsid w:val="00A60FB9"/>
    <w:rsid w:val="00A61438"/>
    <w:rsid w:val="00A615FA"/>
    <w:rsid w:val="00A62001"/>
    <w:rsid w:val="00A623E3"/>
    <w:rsid w:val="00A62888"/>
    <w:rsid w:val="00A6302C"/>
    <w:rsid w:val="00A6338F"/>
    <w:rsid w:val="00A63FA8"/>
    <w:rsid w:val="00A63FCC"/>
    <w:rsid w:val="00A6403D"/>
    <w:rsid w:val="00A646F3"/>
    <w:rsid w:val="00A64DCB"/>
    <w:rsid w:val="00A64E87"/>
    <w:rsid w:val="00A654A3"/>
    <w:rsid w:val="00A65544"/>
    <w:rsid w:val="00A6588A"/>
    <w:rsid w:val="00A65A1E"/>
    <w:rsid w:val="00A65DBD"/>
    <w:rsid w:val="00A65FA0"/>
    <w:rsid w:val="00A6603B"/>
    <w:rsid w:val="00A6643F"/>
    <w:rsid w:val="00A6655F"/>
    <w:rsid w:val="00A66C6B"/>
    <w:rsid w:val="00A66C7B"/>
    <w:rsid w:val="00A66DE1"/>
    <w:rsid w:val="00A66FDB"/>
    <w:rsid w:val="00A678EE"/>
    <w:rsid w:val="00A67EBE"/>
    <w:rsid w:val="00A706AD"/>
    <w:rsid w:val="00A708E1"/>
    <w:rsid w:val="00A70B8C"/>
    <w:rsid w:val="00A70DC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777"/>
    <w:rsid w:val="00A73799"/>
    <w:rsid w:val="00A73C68"/>
    <w:rsid w:val="00A73D9A"/>
    <w:rsid w:val="00A74190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B49"/>
    <w:rsid w:val="00A80BF6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34D"/>
    <w:rsid w:val="00A84420"/>
    <w:rsid w:val="00A84832"/>
    <w:rsid w:val="00A848AD"/>
    <w:rsid w:val="00A848F0"/>
    <w:rsid w:val="00A84B88"/>
    <w:rsid w:val="00A84DD6"/>
    <w:rsid w:val="00A850A6"/>
    <w:rsid w:val="00A853F9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D56"/>
    <w:rsid w:val="00A9024C"/>
    <w:rsid w:val="00A90479"/>
    <w:rsid w:val="00A905B8"/>
    <w:rsid w:val="00A908AE"/>
    <w:rsid w:val="00A90BFA"/>
    <w:rsid w:val="00A90E68"/>
    <w:rsid w:val="00A920C6"/>
    <w:rsid w:val="00A92216"/>
    <w:rsid w:val="00A92414"/>
    <w:rsid w:val="00A92747"/>
    <w:rsid w:val="00A9288D"/>
    <w:rsid w:val="00A92C9D"/>
    <w:rsid w:val="00A93486"/>
    <w:rsid w:val="00A93587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44B"/>
    <w:rsid w:val="00AA0480"/>
    <w:rsid w:val="00AA0588"/>
    <w:rsid w:val="00AA07B7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C58"/>
    <w:rsid w:val="00AA30B8"/>
    <w:rsid w:val="00AA3439"/>
    <w:rsid w:val="00AA34CE"/>
    <w:rsid w:val="00AA35AA"/>
    <w:rsid w:val="00AA3615"/>
    <w:rsid w:val="00AA4568"/>
    <w:rsid w:val="00AA4990"/>
    <w:rsid w:val="00AA49E7"/>
    <w:rsid w:val="00AA4CD1"/>
    <w:rsid w:val="00AA4CE7"/>
    <w:rsid w:val="00AA5241"/>
    <w:rsid w:val="00AA53A4"/>
    <w:rsid w:val="00AA54C3"/>
    <w:rsid w:val="00AA55B9"/>
    <w:rsid w:val="00AA573D"/>
    <w:rsid w:val="00AA5A45"/>
    <w:rsid w:val="00AA5CA0"/>
    <w:rsid w:val="00AA5D22"/>
    <w:rsid w:val="00AA5DD4"/>
    <w:rsid w:val="00AA66D3"/>
    <w:rsid w:val="00AA677F"/>
    <w:rsid w:val="00AA69A6"/>
    <w:rsid w:val="00AA7233"/>
    <w:rsid w:val="00AA77DC"/>
    <w:rsid w:val="00AA7A7D"/>
    <w:rsid w:val="00AB01C2"/>
    <w:rsid w:val="00AB0523"/>
    <w:rsid w:val="00AB0B33"/>
    <w:rsid w:val="00AB0C05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41CF"/>
    <w:rsid w:val="00AB4DAB"/>
    <w:rsid w:val="00AB4ED3"/>
    <w:rsid w:val="00AB5C30"/>
    <w:rsid w:val="00AB5CDE"/>
    <w:rsid w:val="00AB5F98"/>
    <w:rsid w:val="00AB661B"/>
    <w:rsid w:val="00AB6749"/>
    <w:rsid w:val="00AB6799"/>
    <w:rsid w:val="00AB6E76"/>
    <w:rsid w:val="00AB6F20"/>
    <w:rsid w:val="00AB74D0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1F"/>
    <w:rsid w:val="00AC2D38"/>
    <w:rsid w:val="00AC2DB5"/>
    <w:rsid w:val="00AC2E8A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6A3"/>
    <w:rsid w:val="00AC4741"/>
    <w:rsid w:val="00AC4C7A"/>
    <w:rsid w:val="00AC4D8F"/>
    <w:rsid w:val="00AC59FF"/>
    <w:rsid w:val="00AC5C65"/>
    <w:rsid w:val="00AC5CA8"/>
    <w:rsid w:val="00AC5CF1"/>
    <w:rsid w:val="00AC6188"/>
    <w:rsid w:val="00AC62BC"/>
    <w:rsid w:val="00AC6548"/>
    <w:rsid w:val="00AC67FE"/>
    <w:rsid w:val="00AC6A82"/>
    <w:rsid w:val="00AC6C30"/>
    <w:rsid w:val="00AC76EC"/>
    <w:rsid w:val="00AD0EC0"/>
    <w:rsid w:val="00AD1059"/>
    <w:rsid w:val="00AD1C99"/>
    <w:rsid w:val="00AD207C"/>
    <w:rsid w:val="00AD2198"/>
    <w:rsid w:val="00AD2353"/>
    <w:rsid w:val="00AD2363"/>
    <w:rsid w:val="00AD2400"/>
    <w:rsid w:val="00AD2538"/>
    <w:rsid w:val="00AD25D8"/>
    <w:rsid w:val="00AD2654"/>
    <w:rsid w:val="00AD2811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97C"/>
    <w:rsid w:val="00AD49C4"/>
    <w:rsid w:val="00AD4D43"/>
    <w:rsid w:val="00AD4FC0"/>
    <w:rsid w:val="00AD5778"/>
    <w:rsid w:val="00AD5BA1"/>
    <w:rsid w:val="00AD6185"/>
    <w:rsid w:val="00AD6261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393"/>
    <w:rsid w:val="00AE0394"/>
    <w:rsid w:val="00AE051A"/>
    <w:rsid w:val="00AE0939"/>
    <w:rsid w:val="00AE0E67"/>
    <w:rsid w:val="00AE1961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FE8"/>
    <w:rsid w:val="00AE365E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E1D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6065"/>
    <w:rsid w:val="00AE6090"/>
    <w:rsid w:val="00AE60E9"/>
    <w:rsid w:val="00AE61E5"/>
    <w:rsid w:val="00AE64BB"/>
    <w:rsid w:val="00AE6588"/>
    <w:rsid w:val="00AE766F"/>
    <w:rsid w:val="00AE79E5"/>
    <w:rsid w:val="00AE7C49"/>
    <w:rsid w:val="00AF0154"/>
    <w:rsid w:val="00AF034A"/>
    <w:rsid w:val="00AF057E"/>
    <w:rsid w:val="00AF0AE6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4F"/>
    <w:rsid w:val="00AF427D"/>
    <w:rsid w:val="00AF44FE"/>
    <w:rsid w:val="00AF49D2"/>
    <w:rsid w:val="00AF4F88"/>
    <w:rsid w:val="00AF5181"/>
    <w:rsid w:val="00AF564A"/>
    <w:rsid w:val="00AF5742"/>
    <w:rsid w:val="00AF5786"/>
    <w:rsid w:val="00AF5813"/>
    <w:rsid w:val="00AF59DB"/>
    <w:rsid w:val="00AF5E08"/>
    <w:rsid w:val="00AF61A9"/>
    <w:rsid w:val="00AF6314"/>
    <w:rsid w:val="00AF6465"/>
    <w:rsid w:val="00AF6E6D"/>
    <w:rsid w:val="00AF6EDE"/>
    <w:rsid w:val="00AF7317"/>
    <w:rsid w:val="00AF78CD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DA9"/>
    <w:rsid w:val="00B0258A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3B15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EF"/>
    <w:rsid w:val="00B06A4A"/>
    <w:rsid w:val="00B06FA0"/>
    <w:rsid w:val="00B0729C"/>
    <w:rsid w:val="00B07834"/>
    <w:rsid w:val="00B07EF9"/>
    <w:rsid w:val="00B10132"/>
    <w:rsid w:val="00B10150"/>
    <w:rsid w:val="00B10346"/>
    <w:rsid w:val="00B1041E"/>
    <w:rsid w:val="00B10728"/>
    <w:rsid w:val="00B10BDD"/>
    <w:rsid w:val="00B10EEB"/>
    <w:rsid w:val="00B10F6B"/>
    <w:rsid w:val="00B11505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A5B"/>
    <w:rsid w:val="00B14BDD"/>
    <w:rsid w:val="00B15886"/>
    <w:rsid w:val="00B15C66"/>
    <w:rsid w:val="00B1617A"/>
    <w:rsid w:val="00B1633E"/>
    <w:rsid w:val="00B163F1"/>
    <w:rsid w:val="00B1649F"/>
    <w:rsid w:val="00B16B4E"/>
    <w:rsid w:val="00B16EB9"/>
    <w:rsid w:val="00B16F21"/>
    <w:rsid w:val="00B16FC8"/>
    <w:rsid w:val="00B17309"/>
    <w:rsid w:val="00B177E9"/>
    <w:rsid w:val="00B17C00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E9"/>
    <w:rsid w:val="00B23E42"/>
    <w:rsid w:val="00B24121"/>
    <w:rsid w:val="00B246B9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7D5"/>
    <w:rsid w:val="00B30B2D"/>
    <w:rsid w:val="00B30B62"/>
    <w:rsid w:val="00B30D2C"/>
    <w:rsid w:val="00B3117C"/>
    <w:rsid w:val="00B314DA"/>
    <w:rsid w:val="00B31560"/>
    <w:rsid w:val="00B318E6"/>
    <w:rsid w:val="00B31ADB"/>
    <w:rsid w:val="00B31C0A"/>
    <w:rsid w:val="00B31C6E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F03"/>
    <w:rsid w:val="00B37F32"/>
    <w:rsid w:val="00B408DE"/>
    <w:rsid w:val="00B408F9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0BD"/>
    <w:rsid w:val="00B4454E"/>
    <w:rsid w:val="00B44557"/>
    <w:rsid w:val="00B45183"/>
    <w:rsid w:val="00B453FB"/>
    <w:rsid w:val="00B45C74"/>
    <w:rsid w:val="00B45CD1"/>
    <w:rsid w:val="00B45D04"/>
    <w:rsid w:val="00B45D75"/>
    <w:rsid w:val="00B46660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554"/>
    <w:rsid w:val="00B519B8"/>
    <w:rsid w:val="00B51A87"/>
    <w:rsid w:val="00B51AB3"/>
    <w:rsid w:val="00B51ACD"/>
    <w:rsid w:val="00B51E6B"/>
    <w:rsid w:val="00B52267"/>
    <w:rsid w:val="00B52CDE"/>
    <w:rsid w:val="00B5309B"/>
    <w:rsid w:val="00B53FC1"/>
    <w:rsid w:val="00B54175"/>
    <w:rsid w:val="00B5431A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6874"/>
    <w:rsid w:val="00B57265"/>
    <w:rsid w:val="00B5763A"/>
    <w:rsid w:val="00B57650"/>
    <w:rsid w:val="00B577DD"/>
    <w:rsid w:val="00B57EFC"/>
    <w:rsid w:val="00B60156"/>
    <w:rsid w:val="00B604F0"/>
    <w:rsid w:val="00B61673"/>
    <w:rsid w:val="00B61683"/>
    <w:rsid w:val="00B62342"/>
    <w:rsid w:val="00B6278D"/>
    <w:rsid w:val="00B62CCD"/>
    <w:rsid w:val="00B62DFA"/>
    <w:rsid w:val="00B62E96"/>
    <w:rsid w:val="00B63130"/>
    <w:rsid w:val="00B636EE"/>
    <w:rsid w:val="00B642EA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11"/>
    <w:rsid w:val="00B72F3E"/>
    <w:rsid w:val="00B73084"/>
    <w:rsid w:val="00B7353B"/>
    <w:rsid w:val="00B73704"/>
    <w:rsid w:val="00B7376E"/>
    <w:rsid w:val="00B737F0"/>
    <w:rsid w:val="00B739F8"/>
    <w:rsid w:val="00B73BFF"/>
    <w:rsid w:val="00B740B7"/>
    <w:rsid w:val="00B743CC"/>
    <w:rsid w:val="00B74ADA"/>
    <w:rsid w:val="00B74E03"/>
    <w:rsid w:val="00B7506B"/>
    <w:rsid w:val="00B75400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6F3"/>
    <w:rsid w:val="00B80E8E"/>
    <w:rsid w:val="00B80F2A"/>
    <w:rsid w:val="00B81643"/>
    <w:rsid w:val="00B81650"/>
    <w:rsid w:val="00B81DAE"/>
    <w:rsid w:val="00B81F05"/>
    <w:rsid w:val="00B82293"/>
    <w:rsid w:val="00B82379"/>
    <w:rsid w:val="00B823AE"/>
    <w:rsid w:val="00B826DC"/>
    <w:rsid w:val="00B828A8"/>
    <w:rsid w:val="00B82A29"/>
    <w:rsid w:val="00B82C6E"/>
    <w:rsid w:val="00B82DE4"/>
    <w:rsid w:val="00B83313"/>
    <w:rsid w:val="00B83330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615A"/>
    <w:rsid w:val="00B865FA"/>
    <w:rsid w:val="00B86964"/>
    <w:rsid w:val="00B86C0E"/>
    <w:rsid w:val="00B86DA8"/>
    <w:rsid w:val="00B86E7E"/>
    <w:rsid w:val="00B87764"/>
    <w:rsid w:val="00B877D3"/>
    <w:rsid w:val="00B8780B"/>
    <w:rsid w:val="00B87DC7"/>
    <w:rsid w:val="00B9069C"/>
    <w:rsid w:val="00B90A90"/>
    <w:rsid w:val="00B90AF7"/>
    <w:rsid w:val="00B90C75"/>
    <w:rsid w:val="00B90D0A"/>
    <w:rsid w:val="00B90F4C"/>
    <w:rsid w:val="00B913B6"/>
    <w:rsid w:val="00B91427"/>
    <w:rsid w:val="00B9149D"/>
    <w:rsid w:val="00B919D9"/>
    <w:rsid w:val="00B91F96"/>
    <w:rsid w:val="00B91FF8"/>
    <w:rsid w:val="00B92750"/>
    <w:rsid w:val="00B9283E"/>
    <w:rsid w:val="00B93390"/>
    <w:rsid w:val="00B9354F"/>
    <w:rsid w:val="00B93643"/>
    <w:rsid w:val="00B9404B"/>
    <w:rsid w:val="00B940BF"/>
    <w:rsid w:val="00B940F7"/>
    <w:rsid w:val="00B943E6"/>
    <w:rsid w:val="00B944F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773"/>
    <w:rsid w:val="00B97E33"/>
    <w:rsid w:val="00BA02BF"/>
    <w:rsid w:val="00BA02EA"/>
    <w:rsid w:val="00BA0833"/>
    <w:rsid w:val="00BA0CAB"/>
    <w:rsid w:val="00BA0F05"/>
    <w:rsid w:val="00BA132F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703"/>
    <w:rsid w:val="00BA378F"/>
    <w:rsid w:val="00BA3927"/>
    <w:rsid w:val="00BA427B"/>
    <w:rsid w:val="00BA44C1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B4A"/>
    <w:rsid w:val="00BA6BBB"/>
    <w:rsid w:val="00BA6C4F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8D"/>
    <w:rsid w:val="00BB43F9"/>
    <w:rsid w:val="00BB474C"/>
    <w:rsid w:val="00BB500C"/>
    <w:rsid w:val="00BB5175"/>
    <w:rsid w:val="00BB5680"/>
    <w:rsid w:val="00BB5D06"/>
    <w:rsid w:val="00BB5E4C"/>
    <w:rsid w:val="00BB62EB"/>
    <w:rsid w:val="00BB646A"/>
    <w:rsid w:val="00BB6A08"/>
    <w:rsid w:val="00BB71B5"/>
    <w:rsid w:val="00BB75FD"/>
    <w:rsid w:val="00BB76FC"/>
    <w:rsid w:val="00BB78BA"/>
    <w:rsid w:val="00BB79DC"/>
    <w:rsid w:val="00BB7BDE"/>
    <w:rsid w:val="00BC092A"/>
    <w:rsid w:val="00BC0EE2"/>
    <w:rsid w:val="00BC1646"/>
    <w:rsid w:val="00BC18E3"/>
    <w:rsid w:val="00BC1995"/>
    <w:rsid w:val="00BC19B1"/>
    <w:rsid w:val="00BC1B03"/>
    <w:rsid w:val="00BC1B98"/>
    <w:rsid w:val="00BC1D4C"/>
    <w:rsid w:val="00BC210D"/>
    <w:rsid w:val="00BC2474"/>
    <w:rsid w:val="00BC2A4B"/>
    <w:rsid w:val="00BC2ADB"/>
    <w:rsid w:val="00BC2DCF"/>
    <w:rsid w:val="00BC3347"/>
    <w:rsid w:val="00BC33FD"/>
    <w:rsid w:val="00BC38D9"/>
    <w:rsid w:val="00BC4342"/>
    <w:rsid w:val="00BC443C"/>
    <w:rsid w:val="00BC4550"/>
    <w:rsid w:val="00BC45CA"/>
    <w:rsid w:val="00BC4667"/>
    <w:rsid w:val="00BC4805"/>
    <w:rsid w:val="00BC4952"/>
    <w:rsid w:val="00BC5162"/>
    <w:rsid w:val="00BC5170"/>
    <w:rsid w:val="00BC52AA"/>
    <w:rsid w:val="00BC5807"/>
    <w:rsid w:val="00BC59D8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0FA"/>
    <w:rsid w:val="00BD04F7"/>
    <w:rsid w:val="00BD0761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896"/>
    <w:rsid w:val="00BD3DA5"/>
    <w:rsid w:val="00BD411E"/>
    <w:rsid w:val="00BD4253"/>
    <w:rsid w:val="00BD4372"/>
    <w:rsid w:val="00BD47D3"/>
    <w:rsid w:val="00BD5629"/>
    <w:rsid w:val="00BD6313"/>
    <w:rsid w:val="00BD668D"/>
    <w:rsid w:val="00BD7635"/>
    <w:rsid w:val="00BD78B0"/>
    <w:rsid w:val="00BD7A91"/>
    <w:rsid w:val="00BD7CB3"/>
    <w:rsid w:val="00BE0187"/>
    <w:rsid w:val="00BE05F1"/>
    <w:rsid w:val="00BE06D8"/>
    <w:rsid w:val="00BE07DB"/>
    <w:rsid w:val="00BE09D0"/>
    <w:rsid w:val="00BE1140"/>
    <w:rsid w:val="00BE1401"/>
    <w:rsid w:val="00BE158A"/>
    <w:rsid w:val="00BE16EE"/>
    <w:rsid w:val="00BE1922"/>
    <w:rsid w:val="00BE1929"/>
    <w:rsid w:val="00BE1AF8"/>
    <w:rsid w:val="00BE1BB9"/>
    <w:rsid w:val="00BE1C16"/>
    <w:rsid w:val="00BE1C2E"/>
    <w:rsid w:val="00BE2339"/>
    <w:rsid w:val="00BE247A"/>
    <w:rsid w:val="00BE2517"/>
    <w:rsid w:val="00BE26F5"/>
    <w:rsid w:val="00BE2A9D"/>
    <w:rsid w:val="00BE2BAA"/>
    <w:rsid w:val="00BE2BDE"/>
    <w:rsid w:val="00BE2C27"/>
    <w:rsid w:val="00BE2C87"/>
    <w:rsid w:val="00BE2D71"/>
    <w:rsid w:val="00BE3366"/>
    <w:rsid w:val="00BE365B"/>
    <w:rsid w:val="00BE40E7"/>
    <w:rsid w:val="00BE441D"/>
    <w:rsid w:val="00BE4634"/>
    <w:rsid w:val="00BE4B7B"/>
    <w:rsid w:val="00BE4C26"/>
    <w:rsid w:val="00BE5ACC"/>
    <w:rsid w:val="00BE630A"/>
    <w:rsid w:val="00BE6C91"/>
    <w:rsid w:val="00BE6FFC"/>
    <w:rsid w:val="00BE7525"/>
    <w:rsid w:val="00BE7B4C"/>
    <w:rsid w:val="00BF0FA1"/>
    <w:rsid w:val="00BF0FD6"/>
    <w:rsid w:val="00BF1052"/>
    <w:rsid w:val="00BF1124"/>
    <w:rsid w:val="00BF1474"/>
    <w:rsid w:val="00BF15AC"/>
    <w:rsid w:val="00BF1AFB"/>
    <w:rsid w:val="00BF23E7"/>
    <w:rsid w:val="00BF250D"/>
    <w:rsid w:val="00BF29AB"/>
    <w:rsid w:val="00BF29B4"/>
    <w:rsid w:val="00BF2CD9"/>
    <w:rsid w:val="00BF2D55"/>
    <w:rsid w:val="00BF3B1B"/>
    <w:rsid w:val="00BF43FE"/>
    <w:rsid w:val="00BF4860"/>
    <w:rsid w:val="00BF493A"/>
    <w:rsid w:val="00BF4AE3"/>
    <w:rsid w:val="00BF4C82"/>
    <w:rsid w:val="00BF5421"/>
    <w:rsid w:val="00BF5515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AB9"/>
    <w:rsid w:val="00BF7EC7"/>
    <w:rsid w:val="00C00279"/>
    <w:rsid w:val="00C002D9"/>
    <w:rsid w:val="00C00DB5"/>
    <w:rsid w:val="00C0100C"/>
    <w:rsid w:val="00C0109F"/>
    <w:rsid w:val="00C010F9"/>
    <w:rsid w:val="00C01573"/>
    <w:rsid w:val="00C015C1"/>
    <w:rsid w:val="00C01710"/>
    <w:rsid w:val="00C01853"/>
    <w:rsid w:val="00C0187D"/>
    <w:rsid w:val="00C018B1"/>
    <w:rsid w:val="00C01C5D"/>
    <w:rsid w:val="00C01E7F"/>
    <w:rsid w:val="00C02151"/>
    <w:rsid w:val="00C025C1"/>
    <w:rsid w:val="00C02925"/>
    <w:rsid w:val="00C02C3B"/>
    <w:rsid w:val="00C03A6B"/>
    <w:rsid w:val="00C04314"/>
    <w:rsid w:val="00C04935"/>
    <w:rsid w:val="00C049F6"/>
    <w:rsid w:val="00C04BF0"/>
    <w:rsid w:val="00C04C77"/>
    <w:rsid w:val="00C04D04"/>
    <w:rsid w:val="00C052F7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F8"/>
    <w:rsid w:val="00C13150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762"/>
    <w:rsid w:val="00C158B8"/>
    <w:rsid w:val="00C158CB"/>
    <w:rsid w:val="00C15F3C"/>
    <w:rsid w:val="00C16408"/>
    <w:rsid w:val="00C16483"/>
    <w:rsid w:val="00C1650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7552"/>
    <w:rsid w:val="00C177DB"/>
    <w:rsid w:val="00C1788C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26B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508"/>
    <w:rsid w:val="00C23661"/>
    <w:rsid w:val="00C23817"/>
    <w:rsid w:val="00C23B06"/>
    <w:rsid w:val="00C23D16"/>
    <w:rsid w:val="00C240DB"/>
    <w:rsid w:val="00C244C6"/>
    <w:rsid w:val="00C25312"/>
    <w:rsid w:val="00C25491"/>
    <w:rsid w:val="00C2572A"/>
    <w:rsid w:val="00C25871"/>
    <w:rsid w:val="00C25876"/>
    <w:rsid w:val="00C25BF2"/>
    <w:rsid w:val="00C25EB6"/>
    <w:rsid w:val="00C25F2E"/>
    <w:rsid w:val="00C263D3"/>
    <w:rsid w:val="00C26851"/>
    <w:rsid w:val="00C26ACF"/>
    <w:rsid w:val="00C26AE0"/>
    <w:rsid w:val="00C26DF5"/>
    <w:rsid w:val="00C26EB7"/>
    <w:rsid w:val="00C26FF4"/>
    <w:rsid w:val="00C2767A"/>
    <w:rsid w:val="00C276CC"/>
    <w:rsid w:val="00C278E7"/>
    <w:rsid w:val="00C27B14"/>
    <w:rsid w:val="00C27F1B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1C0"/>
    <w:rsid w:val="00C326BE"/>
    <w:rsid w:val="00C32D39"/>
    <w:rsid w:val="00C32E3A"/>
    <w:rsid w:val="00C3307A"/>
    <w:rsid w:val="00C3343F"/>
    <w:rsid w:val="00C334F8"/>
    <w:rsid w:val="00C342B0"/>
    <w:rsid w:val="00C34912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E7E"/>
    <w:rsid w:val="00C36EA9"/>
    <w:rsid w:val="00C36F7C"/>
    <w:rsid w:val="00C36FB8"/>
    <w:rsid w:val="00C37062"/>
    <w:rsid w:val="00C3725D"/>
    <w:rsid w:val="00C37688"/>
    <w:rsid w:val="00C376C5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5"/>
    <w:rsid w:val="00C4307E"/>
    <w:rsid w:val="00C43455"/>
    <w:rsid w:val="00C434A4"/>
    <w:rsid w:val="00C43D47"/>
    <w:rsid w:val="00C440EB"/>
    <w:rsid w:val="00C4460F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0B5"/>
    <w:rsid w:val="00C506C1"/>
    <w:rsid w:val="00C507FB"/>
    <w:rsid w:val="00C50915"/>
    <w:rsid w:val="00C50C1E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5248"/>
    <w:rsid w:val="00C553C5"/>
    <w:rsid w:val="00C5588D"/>
    <w:rsid w:val="00C55A2D"/>
    <w:rsid w:val="00C55AD7"/>
    <w:rsid w:val="00C56229"/>
    <w:rsid w:val="00C569DA"/>
    <w:rsid w:val="00C56DA7"/>
    <w:rsid w:val="00C56DCB"/>
    <w:rsid w:val="00C57541"/>
    <w:rsid w:val="00C57BB9"/>
    <w:rsid w:val="00C57BDC"/>
    <w:rsid w:val="00C609FA"/>
    <w:rsid w:val="00C60B9B"/>
    <w:rsid w:val="00C614DB"/>
    <w:rsid w:val="00C6156B"/>
    <w:rsid w:val="00C616E5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21"/>
    <w:rsid w:val="00C6716E"/>
    <w:rsid w:val="00C6757D"/>
    <w:rsid w:val="00C676E4"/>
    <w:rsid w:val="00C67A2C"/>
    <w:rsid w:val="00C70065"/>
    <w:rsid w:val="00C7006D"/>
    <w:rsid w:val="00C70519"/>
    <w:rsid w:val="00C70551"/>
    <w:rsid w:val="00C7066E"/>
    <w:rsid w:val="00C7118E"/>
    <w:rsid w:val="00C7128E"/>
    <w:rsid w:val="00C71412"/>
    <w:rsid w:val="00C7196B"/>
    <w:rsid w:val="00C71C8B"/>
    <w:rsid w:val="00C71D23"/>
    <w:rsid w:val="00C7202C"/>
    <w:rsid w:val="00C72B66"/>
    <w:rsid w:val="00C72CB3"/>
    <w:rsid w:val="00C72CBC"/>
    <w:rsid w:val="00C72DF6"/>
    <w:rsid w:val="00C73277"/>
    <w:rsid w:val="00C732F1"/>
    <w:rsid w:val="00C733D1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ADA"/>
    <w:rsid w:val="00C76E9A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5D3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5F8"/>
    <w:rsid w:val="00C86FB4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691"/>
    <w:rsid w:val="00C91AEF"/>
    <w:rsid w:val="00C91B01"/>
    <w:rsid w:val="00C922E5"/>
    <w:rsid w:val="00C929D5"/>
    <w:rsid w:val="00C92C58"/>
    <w:rsid w:val="00C92F8E"/>
    <w:rsid w:val="00C92FB8"/>
    <w:rsid w:val="00C934CB"/>
    <w:rsid w:val="00C93623"/>
    <w:rsid w:val="00C9391F"/>
    <w:rsid w:val="00C93C7C"/>
    <w:rsid w:val="00C93DEA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890"/>
    <w:rsid w:val="00CA2969"/>
    <w:rsid w:val="00CA2B96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FE8"/>
    <w:rsid w:val="00CA5042"/>
    <w:rsid w:val="00CA5198"/>
    <w:rsid w:val="00CA5B85"/>
    <w:rsid w:val="00CA5BF0"/>
    <w:rsid w:val="00CA5CC1"/>
    <w:rsid w:val="00CA5CE4"/>
    <w:rsid w:val="00CA5CE8"/>
    <w:rsid w:val="00CA5FBD"/>
    <w:rsid w:val="00CA6186"/>
    <w:rsid w:val="00CA64D9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7DC"/>
    <w:rsid w:val="00CC3E2A"/>
    <w:rsid w:val="00CC401F"/>
    <w:rsid w:val="00CC407F"/>
    <w:rsid w:val="00CC4253"/>
    <w:rsid w:val="00CC478D"/>
    <w:rsid w:val="00CC4A09"/>
    <w:rsid w:val="00CC4D3E"/>
    <w:rsid w:val="00CC4E4E"/>
    <w:rsid w:val="00CC5541"/>
    <w:rsid w:val="00CC57BB"/>
    <w:rsid w:val="00CC58B2"/>
    <w:rsid w:val="00CC5A7E"/>
    <w:rsid w:val="00CC5BA8"/>
    <w:rsid w:val="00CC5CAB"/>
    <w:rsid w:val="00CC6438"/>
    <w:rsid w:val="00CC75F3"/>
    <w:rsid w:val="00CC7B07"/>
    <w:rsid w:val="00CC7CD4"/>
    <w:rsid w:val="00CC7FE9"/>
    <w:rsid w:val="00CD0222"/>
    <w:rsid w:val="00CD037B"/>
    <w:rsid w:val="00CD1065"/>
    <w:rsid w:val="00CD14A6"/>
    <w:rsid w:val="00CD1BCE"/>
    <w:rsid w:val="00CD20AC"/>
    <w:rsid w:val="00CD2291"/>
    <w:rsid w:val="00CD263A"/>
    <w:rsid w:val="00CD273A"/>
    <w:rsid w:val="00CD27D0"/>
    <w:rsid w:val="00CD2BC6"/>
    <w:rsid w:val="00CD2D71"/>
    <w:rsid w:val="00CD3064"/>
    <w:rsid w:val="00CD31AC"/>
    <w:rsid w:val="00CD33F7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DA"/>
    <w:rsid w:val="00CE0BEB"/>
    <w:rsid w:val="00CE10B1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3122"/>
    <w:rsid w:val="00CE3807"/>
    <w:rsid w:val="00CE398B"/>
    <w:rsid w:val="00CE40B9"/>
    <w:rsid w:val="00CE4626"/>
    <w:rsid w:val="00CE46C7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C26"/>
    <w:rsid w:val="00CE7C57"/>
    <w:rsid w:val="00CF017B"/>
    <w:rsid w:val="00CF0462"/>
    <w:rsid w:val="00CF0B2F"/>
    <w:rsid w:val="00CF0C81"/>
    <w:rsid w:val="00CF0D61"/>
    <w:rsid w:val="00CF1823"/>
    <w:rsid w:val="00CF1A3D"/>
    <w:rsid w:val="00CF2CD9"/>
    <w:rsid w:val="00CF319A"/>
    <w:rsid w:val="00CF33FF"/>
    <w:rsid w:val="00CF351E"/>
    <w:rsid w:val="00CF35E8"/>
    <w:rsid w:val="00CF36F6"/>
    <w:rsid w:val="00CF3F99"/>
    <w:rsid w:val="00CF3FFE"/>
    <w:rsid w:val="00CF46C2"/>
    <w:rsid w:val="00CF47DB"/>
    <w:rsid w:val="00CF48AD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D8E"/>
    <w:rsid w:val="00CF6F14"/>
    <w:rsid w:val="00CF7340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F67"/>
    <w:rsid w:val="00D02010"/>
    <w:rsid w:val="00D02459"/>
    <w:rsid w:val="00D0278A"/>
    <w:rsid w:val="00D02B2A"/>
    <w:rsid w:val="00D02C25"/>
    <w:rsid w:val="00D02D72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AB4"/>
    <w:rsid w:val="00D06EB8"/>
    <w:rsid w:val="00D06EBA"/>
    <w:rsid w:val="00D06EF9"/>
    <w:rsid w:val="00D07375"/>
    <w:rsid w:val="00D0750F"/>
    <w:rsid w:val="00D07914"/>
    <w:rsid w:val="00D1000E"/>
    <w:rsid w:val="00D1031C"/>
    <w:rsid w:val="00D10393"/>
    <w:rsid w:val="00D108FB"/>
    <w:rsid w:val="00D10AFB"/>
    <w:rsid w:val="00D10BD3"/>
    <w:rsid w:val="00D10F2F"/>
    <w:rsid w:val="00D112FD"/>
    <w:rsid w:val="00D1192B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70FB"/>
    <w:rsid w:val="00D173AB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A94"/>
    <w:rsid w:val="00D21D28"/>
    <w:rsid w:val="00D22212"/>
    <w:rsid w:val="00D224AE"/>
    <w:rsid w:val="00D228A4"/>
    <w:rsid w:val="00D228B2"/>
    <w:rsid w:val="00D22E1E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93"/>
    <w:rsid w:val="00D34816"/>
    <w:rsid w:val="00D34D02"/>
    <w:rsid w:val="00D35401"/>
    <w:rsid w:val="00D356CE"/>
    <w:rsid w:val="00D35A3D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401AC"/>
    <w:rsid w:val="00D401EB"/>
    <w:rsid w:val="00D403B2"/>
    <w:rsid w:val="00D405EB"/>
    <w:rsid w:val="00D408A6"/>
    <w:rsid w:val="00D41959"/>
    <w:rsid w:val="00D41B10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EB6"/>
    <w:rsid w:val="00D45C26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2E85"/>
    <w:rsid w:val="00D53324"/>
    <w:rsid w:val="00D53430"/>
    <w:rsid w:val="00D53450"/>
    <w:rsid w:val="00D53481"/>
    <w:rsid w:val="00D53709"/>
    <w:rsid w:val="00D53A1F"/>
    <w:rsid w:val="00D53DEF"/>
    <w:rsid w:val="00D53F65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83"/>
    <w:rsid w:val="00D5639F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B3E"/>
    <w:rsid w:val="00D60D7F"/>
    <w:rsid w:val="00D61041"/>
    <w:rsid w:val="00D610FE"/>
    <w:rsid w:val="00D611BA"/>
    <w:rsid w:val="00D613E9"/>
    <w:rsid w:val="00D61828"/>
    <w:rsid w:val="00D619FA"/>
    <w:rsid w:val="00D61A09"/>
    <w:rsid w:val="00D62323"/>
    <w:rsid w:val="00D62A9E"/>
    <w:rsid w:val="00D62BBD"/>
    <w:rsid w:val="00D62DCE"/>
    <w:rsid w:val="00D6321F"/>
    <w:rsid w:val="00D63630"/>
    <w:rsid w:val="00D641B9"/>
    <w:rsid w:val="00D64628"/>
    <w:rsid w:val="00D646ED"/>
    <w:rsid w:val="00D64F00"/>
    <w:rsid w:val="00D64F5B"/>
    <w:rsid w:val="00D65296"/>
    <w:rsid w:val="00D65389"/>
    <w:rsid w:val="00D65432"/>
    <w:rsid w:val="00D65673"/>
    <w:rsid w:val="00D6589F"/>
    <w:rsid w:val="00D65FD6"/>
    <w:rsid w:val="00D66E1B"/>
    <w:rsid w:val="00D6786B"/>
    <w:rsid w:val="00D679D2"/>
    <w:rsid w:val="00D67AB8"/>
    <w:rsid w:val="00D67CD4"/>
    <w:rsid w:val="00D70011"/>
    <w:rsid w:val="00D70919"/>
    <w:rsid w:val="00D70943"/>
    <w:rsid w:val="00D709B7"/>
    <w:rsid w:val="00D70B47"/>
    <w:rsid w:val="00D70D3C"/>
    <w:rsid w:val="00D70F56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A9F"/>
    <w:rsid w:val="00D7703D"/>
    <w:rsid w:val="00D770EE"/>
    <w:rsid w:val="00D773E3"/>
    <w:rsid w:val="00D779BB"/>
    <w:rsid w:val="00D77C8E"/>
    <w:rsid w:val="00D77D26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D"/>
    <w:rsid w:val="00D86FB2"/>
    <w:rsid w:val="00D8716A"/>
    <w:rsid w:val="00D877DC"/>
    <w:rsid w:val="00D87C63"/>
    <w:rsid w:val="00D87D75"/>
    <w:rsid w:val="00D87D7A"/>
    <w:rsid w:val="00D9059F"/>
    <w:rsid w:val="00D90E40"/>
    <w:rsid w:val="00D90F30"/>
    <w:rsid w:val="00D9143D"/>
    <w:rsid w:val="00D9148C"/>
    <w:rsid w:val="00D91BA7"/>
    <w:rsid w:val="00D91D58"/>
    <w:rsid w:val="00D91E49"/>
    <w:rsid w:val="00D91E99"/>
    <w:rsid w:val="00D92186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E51"/>
    <w:rsid w:val="00D94EDA"/>
    <w:rsid w:val="00D9508E"/>
    <w:rsid w:val="00D95199"/>
    <w:rsid w:val="00D9557B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4CD"/>
    <w:rsid w:val="00DA36B1"/>
    <w:rsid w:val="00DA37D3"/>
    <w:rsid w:val="00DA3A48"/>
    <w:rsid w:val="00DA3D65"/>
    <w:rsid w:val="00DA426B"/>
    <w:rsid w:val="00DA42CF"/>
    <w:rsid w:val="00DA48C2"/>
    <w:rsid w:val="00DA4FFE"/>
    <w:rsid w:val="00DA5079"/>
    <w:rsid w:val="00DA507D"/>
    <w:rsid w:val="00DA5B8D"/>
    <w:rsid w:val="00DA5CC6"/>
    <w:rsid w:val="00DA5DAE"/>
    <w:rsid w:val="00DA6148"/>
    <w:rsid w:val="00DA65ED"/>
    <w:rsid w:val="00DA66FC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C28"/>
    <w:rsid w:val="00DA7C55"/>
    <w:rsid w:val="00DA7D38"/>
    <w:rsid w:val="00DA7E56"/>
    <w:rsid w:val="00DB0753"/>
    <w:rsid w:val="00DB09C0"/>
    <w:rsid w:val="00DB0A32"/>
    <w:rsid w:val="00DB0ECF"/>
    <w:rsid w:val="00DB0EEF"/>
    <w:rsid w:val="00DB12B2"/>
    <w:rsid w:val="00DB1742"/>
    <w:rsid w:val="00DB19E5"/>
    <w:rsid w:val="00DB1A7F"/>
    <w:rsid w:val="00DB21C5"/>
    <w:rsid w:val="00DB27E2"/>
    <w:rsid w:val="00DB2AD4"/>
    <w:rsid w:val="00DB2E9F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266"/>
    <w:rsid w:val="00DB5328"/>
    <w:rsid w:val="00DB57AA"/>
    <w:rsid w:val="00DB6182"/>
    <w:rsid w:val="00DB61A2"/>
    <w:rsid w:val="00DB61E5"/>
    <w:rsid w:val="00DB657D"/>
    <w:rsid w:val="00DB671C"/>
    <w:rsid w:val="00DB6907"/>
    <w:rsid w:val="00DB6BDA"/>
    <w:rsid w:val="00DB6BF1"/>
    <w:rsid w:val="00DB6C90"/>
    <w:rsid w:val="00DB7020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345"/>
    <w:rsid w:val="00DC14E3"/>
    <w:rsid w:val="00DC155F"/>
    <w:rsid w:val="00DC15B3"/>
    <w:rsid w:val="00DC1993"/>
    <w:rsid w:val="00DC1DB1"/>
    <w:rsid w:val="00DC20F9"/>
    <w:rsid w:val="00DC233A"/>
    <w:rsid w:val="00DC23A9"/>
    <w:rsid w:val="00DC25B0"/>
    <w:rsid w:val="00DC29B8"/>
    <w:rsid w:val="00DC2EF2"/>
    <w:rsid w:val="00DC3084"/>
    <w:rsid w:val="00DC325A"/>
    <w:rsid w:val="00DC36D2"/>
    <w:rsid w:val="00DC3826"/>
    <w:rsid w:val="00DC4003"/>
    <w:rsid w:val="00DC4040"/>
    <w:rsid w:val="00DC40C3"/>
    <w:rsid w:val="00DC42DF"/>
    <w:rsid w:val="00DC4582"/>
    <w:rsid w:val="00DC4997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F02"/>
    <w:rsid w:val="00DC7FB0"/>
    <w:rsid w:val="00DC7FD3"/>
    <w:rsid w:val="00DD047A"/>
    <w:rsid w:val="00DD0851"/>
    <w:rsid w:val="00DD0C1C"/>
    <w:rsid w:val="00DD12B6"/>
    <w:rsid w:val="00DD13C3"/>
    <w:rsid w:val="00DD156E"/>
    <w:rsid w:val="00DD197F"/>
    <w:rsid w:val="00DD21C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D0"/>
    <w:rsid w:val="00DD5E6D"/>
    <w:rsid w:val="00DD6509"/>
    <w:rsid w:val="00DD65D2"/>
    <w:rsid w:val="00DD6631"/>
    <w:rsid w:val="00DD6A25"/>
    <w:rsid w:val="00DD6E5A"/>
    <w:rsid w:val="00DD6F16"/>
    <w:rsid w:val="00DD6FF9"/>
    <w:rsid w:val="00DD7063"/>
    <w:rsid w:val="00DD75C7"/>
    <w:rsid w:val="00DD7C95"/>
    <w:rsid w:val="00DD7D2E"/>
    <w:rsid w:val="00DE06F5"/>
    <w:rsid w:val="00DE072D"/>
    <w:rsid w:val="00DE1DA0"/>
    <w:rsid w:val="00DE1E69"/>
    <w:rsid w:val="00DE2868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856"/>
    <w:rsid w:val="00DE4918"/>
    <w:rsid w:val="00DE4ADC"/>
    <w:rsid w:val="00DE4CFB"/>
    <w:rsid w:val="00DE5744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3E3"/>
    <w:rsid w:val="00DF38EE"/>
    <w:rsid w:val="00DF3B02"/>
    <w:rsid w:val="00DF3E63"/>
    <w:rsid w:val="00DF4A4A"/>
    <w:rsid w:val="00DF4A9D"/>
    <w:rsid w:val="00DF5421"/>
    <w:rsid w:val="00DF55B9"/>
    <w:rsid w:val="00DF573E"/>
    <w:rsid w:val="00DF60C2"/>
    <w:rsid w:val="00DF6195"/>
    <w:rsid w:val="00DF660F"/>
    <w:rsid w:val="00DF6735"/>
    <w:rsid w:val="00DF6838"/>
    <w:rsid w:val="00DF6B3D"/>
    <w:rsid w:val="00DF704C"/>
    <w:rsid w:val="00DF7612"/>
    <w:rsid w:val="00DF7680"/>
    <w:rsid w:val="00DF78BD"/>
    <w:rsid w:val="00DF7D6A"/>
    <w:rsid w:val="00E005E1"/>
    <w:rsid w:val="00E00E67"/>
    <w:rsid w:val="00E01427"/>
    <w:rsid w:val="00E01EEA"/>
    <w:rsid w:val="00E02381"/>
    <w:rsid w:val="00E02734"/>
    <w:rsid w:val="00E02860"/>
    <w:rsid w:val="00E0295E"/>
    <w:rsid w:val="00E029F0"/>
    <w:rsid w:val="00E03331"/>
    <w:rsid w:val="00E034E1"/>
    <w:rsid w:val="00E03865"/>
    <w:rsid w:val="00E04315"/>
    <w:rsid w:val="00E0435A"/>
    <w:rsid w:val="00E048AC"/>
    <w:rsid w:val="00E04D00"/>
    <w:rsid w:val="00E04E0E"/>
    <w:rsid w:val="00E05040"/>
    <w:rsid w:val="00E05250"/>
    <w:rsid w:val="00E054AB"/>
    <w:rsid w:val="00E05A44"/>
    <w:rsid w:val="00E066ED"/>
    <w:rsid w:val="00E06BE8"/>
    <w:rsid w:val="00E06D4A"/>
    <w:rsid w:val="00E0704C"/>
    <w:rsid w:val="00E070B7"/>
    <w:rsid w:val="00E0727C"/>
    <w:rsid w:val="00E077E9"/>
    <w:rsid w:val="00E07A81"/>
    <w:rsid w:val="00E07ABC"/>
    <w:rsid w:val="00E07B44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C7"/>
    <w:rsid w:val="00E218DD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10FE"/>
    <w:rsid w:val="00E314C9"/>
    <w:rsid w:val="00E31602"/>
    <w:rsid w:val="00E319A5"/>
    <w:rsid w:val="00E31C0F"/>
    <w:rsid w:val="00E31C53"/>
    <w:rsid w:val="00E31C5B"/>
    <w:rsid w:val="00E32B33"/>
    <w:rsid w:val="00E32DFD"/>
    <w:rsid w:val="00E331D0"/>
    <w:rsid w:val="00E33328"/>
    <w:rsid w:val="00E33775"/>
    <w:rsid w:val="00E338AD"/>
    <w:rsid w:val="00E33DD9"/>
    <w:rsid w:val="00E340E7"/>
    <w:rsid w:val="00E3440D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532"/>
    <w:rsid w:val="00E4069C"/>
    <w:rsid w:val="00E40D8D"/>
    <w:rsid w:val="00E4164E"/>
    <w:rsid w:val="00E416BF"/>
    <w:rsid w:val="00E41974"/>
    <w:rsid w:val="00E41A6C"/>
    <w:rsid w:val="00E41C33"/>
    <w:rsid w:val="00E41CB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846"/>
    <w:rsid w:val="00E45964"/>
    <w:rsid w:val="00E4669A"/>
    <w:rsid w:val="00E46863"/>
    <w:rsid w:val="00E46C57"/>
    <w:rsid w:val="00E47141"/>
    <w:rsid w:val="00E47438"/>
    <w:rsid w:val="00E475F4"/>
    <w:rsid w:val="00E50251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07"/>
    <w:rsid w:val="00E548EA"/>
    <w:rsid w:val="00E54C1E"/>
    <w:rsid w:val="00E550D4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5C"/>
    <w:rsid w:val="00E573A5"/>
    <w:rsid w:val="00E573AC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DA8"/>
    <w:rsid w:val="00E63E6B"/>
    <w:rsid w:val="00E63F04"/>
    <w:rsid w:val="00E643C7"/>
    <w:rsid w:val="00E64D6F"/>
    <w:rsid w:val="00E64EAF"/>
    <w:rsid w:val="00E64ED4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7018D"/>
    <w:rsid w:val="00E7019F"/>
    <w:rsid w:val="00E70989"/>
    <w:rsid w:val="00E70BD9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C31"/>
    <w:rsid w:val="00E72C81"/>
    <w:rsid w:val="00E7316C"/>
    <w:rsid w:val="00E7371C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A64"/>
    <w:rsid w:val="00E76A78"/>
    <w:rsid w:val="00E76DB2"/>
    <w:rsid w:val="00E77178"/>
    <w:rsid w:val="00E772B6"/>
    <w:rsid w:val="00E77603"/>
    <w:rsid w:val="00E776E9"/>
    <w:rsid w:val="00E80480"/>
    <w:rsid w:val="00E805F5"/>
    <w:rsid w:val="00E808F6"/>
    <w:rsid w:val="00E8138C"/>
    <w:rsid w:val="00E814DE"/>
    <w:rsid w:val="00E81C4B"/>
    <w:rsid w:val="00E825A4"/>
    <w:rsid w:val="00E82886"/>
    <w:rsid w:val="00E82A23"/>
    <w:rsid w:val="00E82A38"/>
    <w:rsid w:val="00E82DCC"/>
    <w:rsid w:val="00E833ED"/>
    <w:rsid w:val="00E834D1"/>
    <w:rsid w:val="00E835C7"/>
    <w:rsid w:val="00E839A4"/>
    <w:rsid w:val="00E83A14"/>
    <w:rsid w:val="00E84BD6"/>
    <w:rsid w:val="00E84BEE"/>
    <w:rsid w:val="00E84D7D"/>
    <w:rsid w:val="00E853B9"/>
    <w:rsid w:val="00E859DA"/>
    <w:rsid w:val="00E85B5C"/>
    <w:rsid w:val="00E862A1"/>
    <w:rsid w:val="00E86A64"/>
    <w:rsid w:val="00E86A6A"/>
    <w:rsid w:val="00E86E6E"/>
    <w:rsid w:val="00E873CD"/>
    <w:rsid w:val="00E8782F"/>
    <w:rsid w:val="00E87871"/>
    <w:rsid w:val="00E87B33"/>
    <w:rsid w:val="00E87D62"/>
    <w:rsid w:val="00E87EA7"/>
    <w:rsid w:val="00E904D9"/>
    <w:rsid w:val="00E9050E"/>
    <w:rsid w:val="00E90692"/>
    <w:rsid w:val="00E90F22"/>
    <w:rsid w:val="00E9157C"/>
    <w:rsid w:val="00E9178A"/>
    <w:rsid w:val="00E91887"/>
    <w:rsid w:val="00E91956"/>
    <w:rsid w:val="00E9213C"/>
    <w:rsid w:val="00E92429"/>
    <w:rsid w:val="00E92531"/>
    <w:rsid w:val="00E927A2"/>
    <w:rsid w:val="00E92866"/>
    <w:rsid w:val="00E92B55"/>
    <w:rsid w:val="00E92D50"/>
    <w:rsid w:val="00E92D70"/>
    <w:rsid w:val="00E93125"/>
    <w:rsid w:val="00E9372C"/>
    <w:rsid w:val="00E93AD2"/>
    <w:rsid w:val="00E93E9D"/>
    <w:rsid w:val="00E93FBE"/>
    <w:rsid w:val="00E9527E"/>
    <w:rsid w:val="00E95C31"/>
    <w:rsid w:val="00E95D24"/>
    <w:rsid w:val="00E9635C"/>
    <w:rsid w:val="00E96446"/>
    <w:rsid w:val="00E965FE"/>
    <w:rsid w:val="00E9663F"/>
    <w:rsid w:val="00E9664C"/>
    <w:rsid w:val="00E96708"/>
    <w:rsid w:val="00E96A57"/>
    <w:rsid w:val="00E96E41"/>
    <w:rsid w:val="00E97146"/>
    <w:rsid w:val="00E972DF"/>
    <w:rsid w:val="00E97C36"/>
    <w:rsid w:val="00E97C89"/>
    <w:rsid w:val="00E97CCA"/>
    <w:rsid w:val="00E97EE4"/>
    <w:rsid w:val="00E97FEA"/>
    <w:rsid w:val="00EA008B"/>
    <w:rsid w:val="00EA0D25"/>
    <w:rsid w:val="00EA0E15"/>
    <w:rsid w:val="00EA0EA7"/>
    <w:rsid w:val="00EA0F2B"/>
    <w:rsid w:val="00EA107B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3E18"/>
    <w:rsid w:val="00EA4356"/>
    <w:rsid w:val="00EA4853"/>
    <w:rsid w:val="00EA4A47"/>
    <w:rsid w:val="00EA4E61"/>
    <w:rsid w:val="00EA5382"/>
    <w:rsid w:val="00EA53FF"/>
    <w:rsid w:val="00EA57A9"/>
    <w:rsid w:val="00EA5DB5"/>
    <w:rsid w:val="00EA5F61"/>
    <w:rsid w:val="00EA61FF"/>
    <w:rsid w:val="00EA630A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50F0"/>
    <w:rsid w:val="00EB5316"/>
    <w:rsid w:val="00EB5806"/>
    <w:rsid w:val="00EB58BB"/>
    <w:rsid w:val="00EB6095"/>
    <w:rsid w:val="00EB6421"/>
    <w:rsid w:val="00EB66C9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87D"/>
    <w:rsid w:val="00EC1D32"/>
    <w:rsid w:val="00EC2287"/>
    <w:rsid w:val="00EC2443"/>
    <w:rsid w:val="00EC2559"/>
    <w:rsid w:val="00EC2CB1"/>
    <w:rsid w:val="00EC2CF4"/>
    <w:rsid w:val="00EC2D3F"/>
    <w:rsid w:val="00EC3B38"/>
    <w:rsid w:val="00EC3F98"/>
    <w:rsid w:val="00EC4092"/>
    <w:rsid w:val="00EC4747"/>
    <w:rsid w:val="00EC484D"/>
    <w:rsid w:val="00EC4BC3"/>
    <w:rsid w:val="00EC5099"/>
    <w:rsid w:val="00EC50F2"/>
    <w:rsid w:val="00EC53C8"/>
    <w:rsid w:val="00EC56BC"/>
    <w:rsid w:val="00EC5726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7A1"/>
    <w:rsid w:val="00ED4832"/>
    <w:rsid w:val="00ED4C5C"/>
    <w:rsid w:val="00ED550F"/>
    <w:rsid w:val="00ED5884"/>
    <w:rsid w:val="00ED59B5"/>
    <w:rsid w:val="00ED5A7F"/>
    <w:rsid w:val="00ED5C28"/>
    <w:rsid w:val="00ED5FAA"/>
    <w:rsid w:val="00ED64A9"/>
    <w:rsid w:val="00ED651B"/>
    <w:rsid w:val="00ED66FB"/>
    <w:rsid w:val="00ED6977"/>
    <w:rsid w:val="00ED6B03"/>
    <w:rsid w:val="00ED7019"/>
    <w:rsid w:val="00ED7AE7"/>
    <w:rsid w:val="00ED7B99"/>
    <w:rsid w:val="00ED7D75"/>
    <w:rsid w:val="00EE0655"/>
    <w:rsid w:val="00EE06C8"/>
    <w:rsid w:val="00EE080E"/>
    <w:rsid w:val="00EE12EA"/>
    <w:rsid w:val="00EE1A9C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3488"/>
    <w:rsid w:val="00EE358C"/>
    <w:rsid w:val="00EE36F3"/>
    <w:rsid w:val="00EE48FE"/>
    <w:rsid w:val="00EE4983"/>
    <w:rsid w:val="00EE4CDD"/>
    <w:rsid w:val="00EE4DC1"/>
    <w:rsid w:val="00EE4F13"/>
    <w:rsid w:val="00EE51E1"/>
    <w:rsid w:val="00EE5448"/>
    <w:rsid w:val="00EE55C2"/>
    <w:rsid w:val="00EE561E"/>
    <w:rsid w:val="00EE5CFD"/>
    <w:rsid w:val="00EE5F54"/>
    <w:rsid w:val="00EE6529"/>
    <w:rsid w:val="00EE663B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944"/>
    <w:rsid w:val="00EF1E85"/>
    <w:rsid w:val="00EF1F7D"/>
    <w:rsid w:val="00EF2111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61CF"/>
    <w:rsid w:val="00EF6424"/>
    <w:rsid w:val="00EF6966"/>
    <w:rsid w:val="00EF71ED"/>
    <w:rsid w:val="00EF730A"/>
    <w:rsid w:val="00EF758B"/>
    <w:rsid w:val="00F0013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510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122"/>
    <w:rsid w:val="00F0686C"/>
    <w:rsid w:val="00F0686F"/>
    <w:rsid w:val="00F068AB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3AC"/>
    <w:rsid w:val="00F1043D"/>
    <w:rsid w:val="00F105DA"/>
    <w:rsid w:val="00F1109C"/>
    <w:rsid w:val="00F11392"/>
    <w:rsid w:val="00F1186F"/>
    <w:rsid w:val="00F11E64"/>
    <w:rsid w:val="00F11FCC"/>
    <w:rsid w:val="00F11FF5"/>
    <w:rsid w:val="00F120F3"/>
    <w:rsid w:val="00F12AC5"/>
    <w:rsid w:val="00F12B1E"/>
    <w:rsid w:val="00F12D75"/>
    <w:rsid w:val="00F12DB8"/>
    <w:rsid w:val="00F13096"/>
    <w:rsid w:val="00F1331C"/>
    <w:rsid w:val="00F13400"/>
    <w:rsid w:val="00F134F4"/>
    <w:rsid w:val="00F1361B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C52"/>
    <w:rsid w:val="00F15CE5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6F4"/>
    <w:rsid w:val="00F21BF6"/>
    <w:rsid w:val="00F21D89"/>
    <w:rsid w:val="00F21DE8"/>
    <w:rsid w:val="00F22364"/>
    <w:rsid w:val="00F22996"/>
    <w:rsid w:val="00F22B04"/>
    <w:rsid w:val="00F22C07"/>
    <w:rsid w:val="00F22E0F"/>
    <w:rsid w:val="00F2346F"/>
    <w:rsid w:val="00F23503"/>
    <w:rsid w:val="00F23DCD"/>
    <w:rsid w:val="00F23EFE"/>
    <w:rsid w:val="00F2422F"/>
    <w:rsid w:val="00F2493F"/>
    <w:rsid w:val="00F24C76"/>
    <w:rsid w:val="00F24DCA"/>
    <w:rsid w:val="00F25300"/>
    <w:rsid w:val="00F2581A"/>
    <w:rsid w:val="00F25883"/>
    <w:rsid w:val="00F25A4D"/>
    <w:rsid w:val="00F25B09"/>
    <w:rsid w:val="00F25E77"/>
    <w:rsid w:val="00F25EDA"/>
    <w:rsid w:val="00F25EF9"/>
    <w:rsid w:val="00F260BF"/>
    <w:rsid w:val="00F260C4"/>
    <w:rsid w:val="00F26731"/>
    <w:rsid w:val="00F268EB"/>
    <w:rsid w:val="00F26CC1"/>
    <w:rsid w:val="00F270C7"/>
    <w:rsid w:val="00F27560"/>
    <w:rsid w:val="00F2759C"/>
    <w:rsid w:val="00F27918"/>
    <w:rsid w:val="00F30D68"/>
    <w:rsid w:val="00F30DFB"/>
    <w:rsid w:val="00F30F81"/>
    <w:rsid w:val="00F314F3"/>
    <w:rsid w:val="00F3173D"/>
    <w:rsid w:val="00F31881"/>
    <w:rsid w:val="00F3254F"/>
    <w:rsid w:val="00F32701"/>
    <w:rsid w:val="00F331C1"/>
    <w:rsid w:val="00F33650"/>
    <w:rsid w:val="00F33C70"/>
    <w:rsid w:val="00F33F14"/>
    <w:rsid w:val="00F34464"/>
    <w:rsid w:val="00F34629"/>
    <w:rsid w:val="00F34C75"/>
    <w:rsid w:val="00F34EDA"/>
    <w:rsid w:val="00F34FE3"/>
    <w:rsid w:val="00F35293"/>
    <w:rsid w:val="00F35C4E"/>
    <w:rsid w:val="00F35C79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854"/>
    <w:rsid w:val="00F379DE"/>
    <w:rsid w:val="00F37EF6"/>
    <w:rsid w:val="00F4056A"/>
    <w:rsid w:val="00F4064D"/>
    <w:rsid w:val="00F408DF"/>
    <w:rsid w:val="00F40AAE"/>
    <w:rsid w:val="00F4122E"/>
    <w:rsid w:val="00F41943"/>
    <w:rsid w:val="00F41F15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8EC"/>
    <w:rsid w:val="00F43BB9"/>
    <w:rsid w:val="00F443E7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ED6"/>
    <w:rsid w:val="00F470C2"/>
    <w:rsid w:val="00F470E4"/>
    <w:rsid w:val="00F47B20"/>
    <w:rsid w:val="00F47C65"/>
    <w:rsid w:val="00F50053"/>
    <w:rsid w:val="00F50701"/>
    <w:rsid w:val="00F50CAD"/>
    <w:rsid w:val="00F50E46"/>
    <w:rsid w:val="00F51066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0E0"/>
    <w:rsid w:val="00F625AF"/>
    <w:rsid w:val="00F62695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93F"/>
    <w:rsid w:val="00F64DDD"/>
    <w:rsid w:val="00F66C5B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0F09"/>
    <w:rsid w:val="00F712E3"/>
    <w:rsid w:val="00F716BE"/>
    <w:rsid w:val="00F71946"/>
    <w:rsid w:val="00F719AB"/>
    <w:rsid w:val="00F71C38"/>
    <w:rsid w:val="00F71E1D"/>
    <w:rsid w:val="00F7262C"/>
    <w:rsid w:val="00F726B7"/>
    <w:rsid w:val="00F72BBC"/>
    <w:rsid w:val="00F72C93"/>
    <w:rsid w:val="00F7338A"/>
    <w:rsid w:val="00F735A3"/>
    <w:rsid w:val="00F737D9"/>
    <w:rsid w:val="00F73A21"/>
    <w:rsid w:val="00F73F9A"/>
    <w:rsid w:val="00F740EB"/>
    <w:rsid w:val="00F74121"/>
    <w:rsid w:val="00F74895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AF3"/>
    <w:rsid w:val="00F76B69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670D"/>
    <w:rsid w:val="00F96D80"/>
    <w:rsid w:val="00F96E3A"/>
    <w:rsid w:val="00F97145"/>
    <w:rsid w:val="00F97372"/>
    <w:rsid w:val="00F97ADA"/>
    <w:rsid w:val="00F97C79"/>
    <w:rsid w:val="00F97E63"/>
    <w:rsid w:val="00FA0134"/>
    <w:rsid w:val="00FA01C8"/>
    <w:rsid w:val="00FA0CE0"/>
    <w:rsid w:val="00FA0DCD"/>
    <w:rsid w:val="00FA0EE3"/>
    <w:rsid w:val="00FA14BD"/>
    <w:rsid w:val="00FA1A37"/>
    <w:rsid w:val="00FA1BA1"/>
    <w:rsid w:val="00FA1DB3"/>
    <w:rsid w:val="00FA1E3B"/>
    <w:rsid w:val="00FA1E5A"/>
    <w:rsid w:val="00FA2097"/>
    <w:rsid w:val="00FA20AA"/>
    <w:rsid w:val="00FA2424"/>
    <w:rsid w:val="00FA2537"/>
    <w:rsid w:val="00FA2933"/>
    <w:rsid w:val="00FA2A07"/>
    <w:rsid w:val="00FA3130"/>
    <w:rsid w:val="00FA3A3E"/>
    <w:rsid w:val="00FA3C38"/>
    <w:rsid w:val="00FA3EDE"/>
    <w:rsid w:val="00FA4104"/>
    <w:rsid w:val="00FA4264"/>
    <w:rsid w:val="00FA4391"/>
    <w:rsid w:val="00FA468D"/>
    <w:rsid w:val="00FA4B50"/>
    <w:rsid w:val="00FA4C2C"/>
    <w:rsid w:val="00FA4E94"/>
    <w:rsid w:val="00FA4F54"/>
    <w:rsid w:val="00FA5117"/>
    <w:rsid w:val="00FA5417"/>
    <w:rsid w:val="00FA5571"/>
    <w:rsid w:val="00FA579D"/>
    <w:rsid w:val="00FA5892"/>
    <w:rsid w:val="00FA595E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A7CE2"/>
    <w:rsid w:val="00FB0289"/>
    <w:rsid w:val="00FB066E"/>
    <w:rsid w:val="00FB0670"/>
    <w:rsid w:val="00FB0694"/>
    <w:rsid w:val="00FB0A3C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E32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7606"/>
    <w:rsid w:val="00FB78A0"/>
    <w:rsid w:val="00FC0560"/>
    <w:rsid w:val="00FC0710"/>
    <w:rsid w:val="00FC1338"/>
    <w:rsid w:val="00FC13A9"/>
    <w:rsid w:val="00FC1F49"/>
    <w:rsid w:val="00FC23FA"/>
    <w:rsid w:val="00FC28BC"/>
    <w:rsid w:val="00FC29FF"/>
    <w:rsid w:val="00FC3108"/>
    <w:rsid w:val="00FC3563"/>
    <w:rsid w:val="00FC363E"/>
    <w:rsid w:val="00FC3873"/>
    <w:rsid w:val="00FC3BE1"/>
    <w:rsid w:val="00FC3C8C"/>
    <w:rsid w:val="00FC3E5F"/>
    <w:rsid w:val="00FC407C"/>
    <w:rsid w:val="00FC40A1"/>
    <w:rsid w:val="00FC433B"/>
    <w:rsid w:val="00FC4A9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B1C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10A8"/>
    <w:rsid w:val="00FD1353"/>
    <w:rsid w:val="00FD13CA"/>
    <w:rsid w:val="00FD13CD"/>
    <w:rsid w:val="00FD25D1"/>
    <w:rsid w:val="00FD30F0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78C"/>
    <w:rsid w:val="00FD6C16"/>
    <w:rsid w:val="00FD6F5F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E0197"/>
    <w:rsid w:val="00FE01C8"/>
    <w:rsid w:val="00FE0683"/>
    <w:rsid w:val="00FE078E"/>
    <w:rsid w:val="00FE07F7"/>
    <w:rsid w:val="00FE098F"/>
    <w:rsid w:val="00FE1097"/>
    <w:rsid w:val="00FE219D"/>
    <w:rsid w:val="00FE252B"/>
    <w:rsid w:val="00FE2A49"/>
    <w:rsid w:val="00FE2AF5"/>
    <w:rsid w:val="00FE2B05"/>
    <w:rsid w:val="00FE2D1E"/>
    <w:rsid w:val="00FE2E2C"/>
    <w:rsid w:val="00FE2F19"/>
    <w:rsid w:val="00FE313E"/>
    <w:rsid w:val="00FE3B05"/>
    <w:rsid w:val="00FE3C15"/>
    <w:rsid w:val="00FE3C26"/>
    <w:rsid w:val="00FE3C57"/>
    <w:rsid w:val="00FE3EF8"/>
    <w:rsid w:val="00FE3F63"/>
    <w:rsid w:val="00FE4271"/>
    <w:rsid w:val="00FE4757"/>
    <w:rsid w:val="00FE475E"/>
    <w:rsid w:val="00FE4DF0"/>
    <w:rsid w:val="00FE5304"/>
    <w:rsid w:val="00FE54BA"/>
    <w:rsid w:val="00FE5648"/>
    <w:rsid w:val="00FE5AB7"/>
    <w:rsid w:val="00FE5EDC"/>
    <w:rsid w:val="00FE6204"/>
    <w:rsid w:val="00FE63D7"/>
    <w:rsid w:val="00FE642D"/>
    <w:rsid w:val="00FE6DCA"/>
    <w:rsid w:val="00FE714F"/>
    <w:rsid w:val="00FE7575"/>
    <w:rsid w:val="00FE79C4"/>
    <w:rsid w:val="00FF0024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8F3"/>
    <w:rsid w:val="00FF3244"/>
    <w:rsid w:val="00FF324E"/>
    <w:rsid w:val="00FF3786"/>
    <w:rsid w:val="00FF38B2"/>
    <w:rsid w:val="00FF3AAD"/>
    <w:rsid w:val="00FF3EDC"/>
    <w:rsid w:val="00FF43CB"/>
    <w:rsid w:val="00FF487C"/>
    <w:rsid w:val="00FF4F8C"/>
    <w:rsid w:val="00FF514A"/>
    <w:rsid w:val="00FF5798"/>
    <w:rsid w:val="00FF5983"/>
    <w:rsid w:val="00FF63A1"/>
    <w:rsid w:val="00FF6B7C"/>
    <w:rsid w:val="00FF6EB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5FE53E1E-2951-4892-8D75-77033FFB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A3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6B49B7"/>
    <w:pPr>
      <w:ind w:left="240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uiPriority w:val="99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ntTable" Target="fontTable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header" Target="header2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footer" Target="footer1.xml"/><Relationship Id="rId85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E6CAC-853C-46A8-AEC3-E15B3CABBD74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AF617E58-DC4F-4818-A242-38581232F155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E8FEC9CD-D1CB-4F9A-B460-C6CAB663FC94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1310C0B4-85A6-426A-B076-E4AC29840F0B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C6F76E92-6BBB-4CA9-A4E4-C68884B09F6E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59BCEF48-18A4-461B-9A89-5095D5737966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535645C7-7C97-4263-99D2-CB7E5E835F82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A4CFD744-EF3B-4F56-9904-B633DE5FC00E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4FE5FABF-E521-4F66-ACFE-44F001794714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E7FB4234-F113-4405-9F9C-60B1663F0C00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C39659-D576-4EF0-B6EA-E9652F83F8FE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5CC58F95-5F18-47E2-BB3A-9C9EE39E644F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585F5AD0-930C-4884-9F8C-49902E56A366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CF2722D8-A1BD-4737-B0CD-9E290E28697D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10A2890B-49AF-4473-B1A2-9AD3BD9C7E4A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A6EBB5E8-0B7D-48D6-B2DC-412AEA67F7D0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3E96A442-0BA9-44C8-BE1F-36A2DD7D550D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68C146B6-04DB-4992-BB75-DC9937CAF9A6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BE26393A-1C3F-4813-8DED-190D086469C1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BE81EBF0-53DC-4D9C-92B0-FAA23801D161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5A94CE-7415-4739-82CC-80235D56C46E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436EEF8B-6BCD-4154-B3C5-8AA8DE34AA4A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CF22EF88-286A-4B1E-BD4E-B1A7471201A7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14E7A19B-62CD-4605-BA92-35470B7020E1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15A938DD-A255-4B63-A1D0-6C78338D0190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7BE8AA26-D0EF-489E-8B47-544CE82DCF5E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C7061720-E4C2-4A58-BD07-B5A0F8854E98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5BF878F5-1DE5-4506-AB63-AD97139C9C9A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31AB7256-637F-40FA-A562-26AA5CD8CC14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5D7FD8BE-711D-412F-B40A-36EBBB86B4AD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D1407B34-D51D-4BDE-AC30-9FB41CA36E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C129EC-DCA1-484E-8656-8D12B8173F55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B84A4EB8-982C-43BA-A8D7-07E3E47E6167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AEAE87D9-E41F-4868-BC1D-B39ED27B7800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43.xml><?xml version="1.0" encoding="utf-8"?>
<ds:datastoreItem xmlns:ds="http://schemas.openxmlformats.org/officeDocument/2006/customXml" ds:itemID="{18F1E56A-DD2E-4927-8AC1-07C0A14C54C1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58C738EB-C1BF-4D88-9AB6-AF14B04BB824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5D3DE45F-DFC7-4792-938E-5D2F97313D19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95D4B3DB-CF52-4614-9094-7DD2C6C1C321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CD0F16BA-09EB-46A0-A18C-4E79676885A5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4668BC40-C326-408F-AE37-60C094815572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DCE89972-2B00-4C6E-9FB4-47C91EAF54E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D9F60FF-967F-4E84-8DA1-73BF2A9F09D0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CDC1CBC7-A697-4C78-8AD6-FCF7D3B867AD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C7D834C9-A567-4726-83DC-BD8595593E63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DB0CD03C-117D-4C5F-A549-056CDDF00F61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74D1184F-59FE-445F-82DD-1136199C9D2D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B6F2C55E-88B6-405D-9009-BBE3CF9B3765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8F2097AA-3F56-4865-99D9-9F7F3FA0080F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5AC43C4E-14E3-4C05-B714-C6D225B6B782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824605D9-AEDE-410C-87FE-339F91A9F6FD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20A92693-671D-4BED-9002-FDA42ED8A478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AD238789-C47A-4F0E-9D90-C625F9C900E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538097A-455A-4832-9169-C917401E3AA8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6BF4EC6C-9442-45EC-B2D9-7DFDDD3AB3D5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4E6368A8-4515-44AC-9433-22A16CBBF21E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524C83AA-9885-4658-8E76-E287D4AAAFA3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F4504823-5D50-49C6-9347-A373670EE952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E0348D9B-65AD-4221-BC43-BFCDB236E5DA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C35314BB-72F1-4AA2-8C43-50B18C8379D5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67567A0E-27A6-4E92-9B0B-C13108CE695F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BAEE7AFF-936A-4F86-A958-85E4A9733FE0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B9027353-F0ED-44C0-8181-0EAD58DAEF87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DF0555A8-4858-4738-856F-56AF4B934B3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222DECA-3402-4791-BE08-9B29AAEB542C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AEC55EE1-CD0E-434F-9255-81851CCCADA7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C59D74CD-FE69-4A7A-AE9D-C3F216FCD52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B217560-E826-48E1-BE44-F5DA38C7689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D60EE689-39C1-42BD-81FD-D6FA8650F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4302</Words>
  <Characters>24525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28770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Thanakrit, Techadit</cp:lastModifiedBy>
  <cp:revision>8</cp:revision>
  <cp:lastPrinted>2022-05-12T06:06:00Z</cp:lastPrinted>
  <dcterms:created xsi:type="dcterms:W3CDTF">2022-05-12T07:26:00Z</dcterms:created>
  <dcterms:modified xsi:type="dcterms:W3CDTF">2022-05-12T09:55:00Z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