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49502" w14:textId="77777777" w:rsidR="0002547B" w:rsidRPr="00065CC6" w:rsidRDefault="00C91AE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  <w:bookmarkStart w:id="0" w:name="_Toc69728947"/>
      <w:r w:rsidRPr="00065CC6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บริษัท </w:t>
      </w:r>
      <w:r w:rsidR="0002547B" w:rsidRPr="00065CC6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ฟินันซ่า จำกัด </w:t>
      </w:r>
      <w:r w:rsidR="0002547B" w:rsidRPr="00065CC6">
        <w:rPr>
          <w:rFonts w:asciiTheme="majorBidi" w:hAnsiTheme="majorBidi" w:cstheme="majorBidi"/>
          <w:b/>
          <w:bCs/>
          <w:sz w:val="36"/>
          <w:szCs w:val="36"/>
        </w:rPr>
        <w:t>(</w:t>
      </w:r>
      <w:r w:rsidR="0002547B" w:rsidRPr="00065CC6">
        <w:rPr>
          <w:rFonts w:asciiTheme="majorBidi" w:hAnsiTheme="majorBidi" w:cstheme="majorBidi"/>
          <w:b/>
          <w:bCs/>
          <w:sz w:val="36"/>
          <w:szCs w:val="36"/>
          <w:cs/>
        </w:rPr>
        <w:t>มหาชน</w:t>
      </w:r>
      <w:r w:rsidR="0002547B" w:rsidRPr="00065CC6">
        <w:rPr>
          <w:rFonts w:asciiTheme="majorBidi" w:hAnsiTheme="majorBidi" w:cstheme="majorBidi"/>
          <w:b/>
          <w:bCs/>
          <w:sz w:val="36"/>
          <w:szCs w:val="36"/>
        </w:rPr>
        <w:t xml:space="preserve">) </w:t>
      </w:r>
      <w:r w:rsidR="0002547B" w:rsidRPr="00065CC6">
        <w:rPr>
          <w:rFonts w:asciiTheme="majorBidi" w:hAnsiTheme="majorBidi" w:cstheme="majorBidi"/>
          <w:b/>
          <w:bCs/>
          <w:sz w:val="36"/>
          <w:szCs w:val="36"/>
          <w:cs/>
        </w:rPr>
        <w:t>และบริษัทย่อย</w:t>
      </w:r>
    </w:p>
    <w:p w14:paraId="35753522" w14:textId="77777777" w:rsidR="0002547B" w:rsidRPr="00065CC6" w:rsidRDefault="0002547B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065CC6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</w:t>
      </w:r>
      <w:r w:rsidR="0098686F" w:rsidRPr="00065CC6">
        <w:rPr>
          <w:rFonts w:asciiTheme="majorBidi" w:hAnsiTheme="majorBidi" w:cstheme="majorBidi"/>
          <w:b/>
          <w:bCs/>
          <w:sz w:val="36"/>
          <w:szCs w:val="36"/>
          <w:cs/>
        </w:rPr>
        <w:t>แบบย่อ</w:t>
      </w:r>
    </w:p>
    <w:p w14:paraId="00B20B68" w14:textId="6D63DA86" w:rsidR="000A0171" w:rsidRPr="00065CC6" w:rsidRDefault="000A0171" w:rsidP="000A0171">
      <w:pPr>
        <w:outlineLvl w:val="0"/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</w:pPr>
      <w:r w:rsidRPr="00065CC6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สำหรับงวดสามเดือนและ</w:t>
      </w:r>
      <w:r w:rsidR="00410D73" w:rsidRPr="00065CC6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งวด</w:t>
      </w:r>
      <w:r w:rsidRPr="00065CC6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 xml:space="preserve">หกเดือนสิ้นสุดวันที่ </w:t>
      </w:r>
      <w:r w:rsidR="0050111D" w:rsidRPr="0050111D">
        <w:rPr>
          <w:rFonts w:asciiTheme="majorBidi" w:hAnsiTheme="majorBidi" w:cstheme="majorBidi"/>
          <w:b/>
          <w:bCs/>
          <w:color w:val="000000"/>
          <w:sz w:val="36"/>
          <w:szCs w:val="36"/>
        </w:rPr>
        <w:t>30</w:t>
      </w:r>
      <w:r w:rsidRPr="00065CC6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 xml:space="preserve"> มิถุนายน </w:t>
      </w:r>
      <w:r w:rsidR="0050111D" w:rsidRPr="0050111D">
        <w:rPr>
          <w:rFonts w:asciiTheme="majorBidi" w:hAnsiTheme="majorBidi" w:cstheme="majorBidi"/>
          <w:b/>
          <w:bCs/>
          <w:color w:val="000000"/>
          <w:sz w:val="36"/>
          <w:szCs w:val="36"/>
        </w:rPr>
        <w:t>2564</w:t>
      </w:r>
    </w:p>
    <w:p w14:paraId="2745099F" w14:textId="77777777" w:rsidR="001F1CB1" w:rsidRPr="00065CC6" w:rsidRDefault="002D7BC9" w:rsidP="00AF7F10">
      <w:pPr>
        <w:spacing w:after="360"/>
        <w:outlineLvl w:val="0"/>
        <w:rPr>
          <w:rFonts w:asciiTheme="majorBidi" w:hAnsiTheme="majorBidi" w:cstheme="majorBidi"/>
          <w:b/>
          <w:bCs/>
          <w:color w:val="000000"/>
          <w:sz w:val="36"/>
          <w:szCs w:val="36"/>
        </w:rPr>
      </w:pPr>
      <w:r w:rsidRPr="00065CC6">
        <w:rPr>
          <w:rFonts w:asciiTheme="majorBidi" w:hAnsiTheme="majorBidi" w:cstheme="majorBidi"/>
          <w:b/>
          <w:bCs/>
          <w:color w:val="000000"/>
          <w:sz w:val="36"/>
          <w:szCs w:val="36"/>
        </w:rPr>
        <w:t>“</w:t>
      </w:r>
      <w:r w:rsidRPr="00065CC6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ยังไม่ได้ตรวจสอบ</w:t>
      </w:r>
      <w:r w:rsidRPr="00065CC6">
        <w:rPr>
          <w:rFonts w:asciiTheme="majorBidi" w:hAnsiTheme="majorBidi" w:cstheme="majorBidi"/>
          <w:b/>
          <w:bCs/>
          <w:color w:val="000000"/>
          <w:sz w:val="36"/>
          <w:szCs w:val="36"/>
        </w:rPr>
        <w:t>”</w:t>
      </w:r>
    </w:p>
    <w:p w14:paraId="1E8ED7A1" w14:textId="7677974E" w:rsidR="003D32A5" w:rsidRPr="00065CC6" w:rsidRDefault="0050111D" w:rsidP="000A4191">
      <w:pPr>
        <w:pStyle w:val="Heading3"/>
        <w:numPr>
          <w:ilvl w:val="0"/>
          <w:numId w:val="0"/>
        </w:numPr>
        <w:spacing w:before="0" w:after="0"/>
        <w:ind w:left="540" w:hanging="540"/>
        <w:jc w:val="left"/>
        <w:rPr>
          <w:rFonts w:asciiTheme="majorBidi" w:hAnsiTheme="majorBidi" w:cstheme="majorBidi"/>
          <w:sz w:val="32"/>
          <w:szCs w:val="32"/>
        </w:rPr>
      </w:pPr>
      <w:r w:rsidRPr="0050111D">
        <w:rPr>
          <w:rFonts w:asciiTheme="majorBidi" w:hAnsiTheme="majorBidi" w:cstheme="majorBidi"/>
          <w:sz w:val="32"/>
          <w:szCs w:val="32"/>
        </w:rPr>
        <w:t>1</w:t>
      </w:r>
      <w:r w:rsidR="00DA1BC9" w:rsidRPr="00065CC6">
        <w:rPr>
          <w:rFonts w:asciiTheme="majorBidi" w:hAnsiTheme="majorBidi" w:cstheme="majorBidi"/>
          <w:sz w:val="32"/>
          <w:szCs w:val="32"/>
        </w:rPr>
        <w:t>.</w:t>
      </w:r>
      <w:r w:rsidR="00DA1BC9" w:rsidRPr="00065CC6">
        <w:rPr>
          <w:rFonts w:asciiTheme="majorBidi" w:hAnsiTheme="majorBidi" w:cstheme="majorBidi"/>
          <w:sz w:val="32"/>
          <w:szCs w:val="32"/>
        </w:rPr>
        <w:tab/>
      </w:r>
      <w:r w:rsidR="003D32A5" w:rsidRPr="00065CC6">
        <w:rPr>
          <w:rFonts w:asciiTheme="majorBidi" w:hAnsiTheme="majorBidi" w:cstheme="majorBidi"/>
          <w:sz w:val="32"/>
          <w:szCs w:val="32"/>
          <w:cs/>
        </w:rPr>
        <w:t>ข้อมูลทั่วไป</w:t>
      </w:r>
      <w:bookmarkStart w:id="1" w:name="_Toc69728948"/>
      <w:bookmarkEnd w:id="0"/>
      <w:r w:rsidR="006F20CA" w:rsidRPr="00065CC6">
        <w:rPr>
          <w:rFonts w:asciiTheme="majorBidi" w:hAnsiTheme="majorBidi" w:cstheme="majorBidi"/>
          <w:sz w:val="32"/>
          <w:szCs w:val="32"/>
          <w:cs/>
        </w:rPr>
        <w:t>และการดำเนินงาน</w:t>
      </w:r>
    </w:p>
    <w:p w14:paraId="68F2FE2C" w14:textId="6DE1A1C6" w:rsidR="003B467F" w:rsidRPr="00065CC6" w:rsidRDefault="009815EA" w:rsidP="003B467F">
      <w:pPr>
        <w:spacing w:after="36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065CC6">
        <w:rPr>
          <w:rFonts w:asciiTheme="majorBidi" w:hAnsiTheme="majorBidi" w:cstheme="majorBidi"/>
          <w:sz w:val="32"/>
          <w:szCs w:val="32"/>
          <w:cs/>
        </w:rPr>
        <w:t>บริษัท ฟินันซ่า จำกัด (มหาชน) (</w:t>
      </w:r>
      <w:r w:rsidRPr="00065CC6">
        <w:rPr>
          <w:rFonts w:asciiTheme="majorBidi" w:hAnsiTheme="majorBidi" w:cstheme="majorBidi"/>
          <w:sz w:val="32"/>
          <w:szCs w:val="32"/>
        </w:rPr>
        <w:t>“</w:t>
      </w:r>
      <w:r w:rsidRPr="00065CC6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065CC6">
        <w:rPr>
          <w:rFonts w:asciiTheme="majorBidi" w:hAnsiTheme="majorBidi" w:cstheme="majorBidi"/>
          <w:sz w:val="32"/>
          <w:szCs w:val="32"/>
        </w:rPr>
        <w:t>”</w:t>
      </w:r>
      <w:r w:rsidRPr="00065CC6">
        <w:rPr>
          <w:rFonts w:asciiTheme="majorBidi" w:hAnsiTheme="majorBidi" w:cstheme="majorBidi"/>
          <w:sz w:val="32"/>
          <w:szCs w:val="32"/>
          <w:cs/>
        </w:rPr>
        <w:t>) ได้จดทะเบียน</w:t>
      </w:r>
      <w:r w:rsidRPr="00065CC6">
        <w:rPr>
          <w:rFonts w:asciiTheme="majorBidi" w:hAnsiTheme="majorBidi" w:cstheme="majorBidi"/>
          <w:sz w:val="32"/>
          <w:szCs w:val="32"/>
          <w:cs/>
          <w:lang w:val="th-TH"/>
        </w:rPr>
        <w:t>จัดตั้งเป็นบริษัทจำกัดตามกฎหมายไทย</w:t>
      </w:r>
      <w:r w:rsidR="00A70DCC" w:rsidRPr="00065CC6">
        <w:rPr>
          <w:rFonts w:asciiTheme="majorBidi" w:hAnsiTheme="majorBidi" w:cstheme="majorBidi"/>
          <w:sz w:val="32"/>
          <w:szCs w:val="32"/>
          <w:cs/>
          <w:lang w:val="th-TH"/>
        </w:rPr>
        <w:t xml:space="preserve">          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="0050111D" w:rsidRPr="0050111D">
        <w:rPr>
          <w:rFonts w:asciiTheme="majorBidi" w:hAnsiTheme="majorBidi" w:cstheme="majorBidi"/>
          <w:sz w:val="32"/>
          <w:szCs w:val="32"/>
        </w:rPr>
        <w:t>7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50111D" w:rsidRPr="0050111D">
        <w:rPr>
          <w:rFonts w:asciiTheme="majorBidi" w:hAnsiTheme="majorBidi" w:cstheme="majorBidi"/>
          <w:sz w:val="32"/>
          <w:szCs w:val="32"/>
        </w:rPr>
        <w:t>2532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 จดทะเบียนแปรสภาพเป็นบริ</w:t>
      </w:r>
      <w:r w:rsidR="008F0E31" w:rsidRPr="00065CC6">
        <w:rPr>
          <w:rFonts w:asciiTheme="majorBidi" w:hAnsiTheme="majorBidi" w:cstheme="majorBidi"/>
          <w:sz w:val="32"/>
          <w:szCs w:val="32"/>
          <w:cs/>
        </w:rPr>
        <w:t xml:space="preserve">ษัทมหาชนจำกัดเมื่อวันที่ </w:t>
      </w:r>
      <w:r w:rsidR="0050111D" w:rsidRPr="0050111D">
        <w:rPr>
          <w:rFonts w:asciiTheme="majorBidi" w:hAnsiTheme="majorBidi" w:cstheme="majorBidi"/>
          <w:sz w:val="32"/>
          <w:szCs w:val="32"/>
        </w:rPr>
        <w:t>19</w:t>
      </w:r>
      <w:r w:rsidR="008F0E31" w:rsidRPr="00065CC6">
        <w:rPr>
          <w:rFonts w:asciiTheme="majorBidi" w:hAnsiTheme="majorBidi" w:cstheme="majorBidi"/>
          <w:sz w:val="32"/>
          <w:szCs w:val="32"/>
          <w:cs/>
        </w:rPr>
        <w:t xml:space="preserve"> มิถุน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ายน </w:t>
      </w:r>
      <w:r w:rsidR="0050111D" w:rsidRPr="0050111D">
        <w:rPr>
          <w:rFonts w:asciiTheme="majorBidi" w:hAnsiTheme="majorBidi" w:cstheme="majorBidi"/>
          <w:sz w:val="32"/>
          <w:szCs w:val="32"/>
        </w:rPr>
        <w:t>2545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="00B35B2F" w:rsidRPr="00065CC6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จดทะเบียนในตลาดหลักทรัพย์แห่งประเทศไทยเมื่อวันที่ </w:t>
      </w:r>
      <w:r w:rsidR="0050111D" w:rsidRPr="0050111D">
        <w:rPr>
          <w:rFonts w:asciiTheme="majorBidi" w:hAnsiTheme="majorBidi" w:cstheme="majorBidi"/>
          <w:sz w:val="32"/>
          <w:szCs w:val="32"/>
        </w:rPr>
        <w:t>25</w:t>
      </w:r>
      <w:r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กันยายน </w:t>
      </w:r>
      <w:r w:rsidR="0050111D" w:rsidRPr="0050111D">
        <w:rPr>
          <w:rFonts w:asciiTheme="majorBidi" w:hAnsiTheme="majorBidi" w:cstheme="majorBidi"/>
          <w:sz w:val="32"/>
          <w:szCs w:val="32"/>
        </w:rPr>
        <w:t>2545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91A44" w:rsidRPr="00065CC6">
        <w:rPr>
          <w:rFonts w:asciiTheme="majorBidi" w:hAnsiTheme="majorBidi" w:cstheme="majorBidi"/>
          <w:sz w:val="32"/>
          <w:szCs w:val="32"/>
          <w:cs/>
        </w:rPr>
        <w:t>โดยสำนักงานของบริษัทมี</w:t>
      </w:r>
      <w:r w:rsidR="00B35B2F" w:rsidRPr="00065CC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91A44" w:rsidRPr="00065CC6">
        <w:rPr>
          <w:rFonts w:asciiTheme="majorBidi" w:hAnsiTheme="majorBidi" w:cstheme="majorBidi"/>
          <w:sz w:val="32"/>
          <w:szCs w:val="32"/>
          <w:cs/>
        </w:rPr>
        <w:t>ที่อยู่ตามที่จดทะเบียน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เลขที่ </w:t>
      </w:r>
      <w:r w:rsidR="0050111D" w:rsidRPr="0050111D">
        <w:rPr>
          <w:rFonts w:asciiTheme="majorBidi" w:hAnsiTheme="majorBidi" w:cstheme="majorBidi"/>
          <w:sz w:val="32"/>
          <w:szCs w:val="32"/>
        </w:rPr>
        <w:t>48</w:t>
      </w:r>
      <w:r w:rsidRPr="00065CC6">
        <w:rPr>
          <w:rFonts w:asciiTheme="majorBidi" w:hAnsiTheme="majorBidi" w:cstheme="majorBidi"/>
          <w:sz w:val="32"/>
          <w:szCs w:val="32"/>
          <w:cs/>
        </w:rPr>
        <w:t>/</w:t>
      </w:r>
      <w:r w:rsidR="0050111D" w:rsidRPr="0050111D">
        <w:rPr>
          <w:rFonts w:asciiTheme="majorBidi" w:hAnsiTheme="majorBidi" w:cstheme="majorBidi"/>
          <w:sz w:val="32"/>
          <w:szCs w:val="32"/>
        </w:rPr>
        <w:t>48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 อาคารทิสโก้ทาวเวอร์ ชั้น </w:t>
      </w:r>
      <w:r w:rsidR="0050111D" w:rsidRPr="0050111D">
        <w:rPr>
          <w:rFonts w:asciiTheme="majorBidi" w:hAnsiTheme="majorBidi" w:cstheme="majorBidi"/>
          <w:sz w:val="32"/>
          <w:szCs w:val="32"/>
        </w:rPr>
        <w:t>20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 ถนนสาทรเหนือ</w:t>
      </w:r>
      <w:r w:rsidR="00591A44" w:rsidRPr="00065CC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81075" w:rsidRPr="00065CC6">
        <w:rPr>
          <w:rFonts w:asciiTheme="majorBidi" w:hAnsiTheme="majorBidi" w:cstheme="majorBidi"/>
          <w:sz w:val="32"/>
          <w:szCs w:val="32"/>
          <w:cs/>
        </w:rPr>
        <w:t>แขวงสีลม เขตบางรัก กรุงเทพมหานคร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 บริษัทประกอบธุรกิจในประเทศไทยโดยดำเนินธุรกิจหลัก</w:t>
      </w:r>
      <w:r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z w:val="32"/>
          <w:szCs w:val="32"/>
          <w:cs/>
        </w:rPr>
        <w:t>คือ</w:t>
      </w:r>
      <w:r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z w:val="32"/>
          <w:szCs w:val="32"/>
          <w:cs/>
        </w:rPr>
        <w:t>การลง</w:t>
      </w:r>
      <w:r w:rsidR="001D025B" w:rsidRPr="00065CC6">
        <w:rPr>
          <w:rFonts w:asciiTheme="majorBidi" w:hAnsiTheme="majorBidi" w:cstheme="majorBidi"/>
          <w:sz w:val="32"/>
          <w:szCs w:val="32"/>
          <w:cs/>
        </w:rPr>
        <w:t>ทุนและการเป็น</w:t>
      </w:r>
      <w:r w:rsidR="00B35B2F" w:rsidRPr="00065CC6">
        <w:rPr>
          <w:rFonts w:asciiTheme="majorBidi" w:hAnsiTheme="majorBidi" w:cstheme="majorBidi"/>
          <w:sz w:val="32"/>
          <w:szCs w:val="32"/>
          <w:cs/>
        </w:rPr>
        <w:t>ที่</w:t>
      </w:r>
      <w:r w:rsidR="00240DB1" w:rsidRPr="00065CC6">
        <w:rPr>
          <w:rFonts w:asciiTheme="majorBidi" w:hAnsiTheme="majorBidi" w:cstheme="majorBidi"/>
          <w:sz w:val="32"/>
          <w:szCs w:val="32"/>
          <w:cs/>
        </w:rPr>
        <w:t>ปรึกษา</w:t>
      </w:r>
      <w:r w:rsidRPr="00065CC6">
        <w:rPr>
          <w:rFonts w:asciiTheme="majorBidi" w:hAnsiTheme="majorBidi" w:cstheme="majorBidi"/>
          <w:sz w:val="32"/>
          <w:szCs w:val="32"/>
          <w:cs/>
        </w:rPr>
        <w:t>และการจัดการให้แก่บริษัทในเครือและบริษัทที่เกี่ยวข้องกัน</w:t>
      </w:r>
      <w:r w:rsidR="00591A44" w:rsidRPr="00065CC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34FF5" w:rsidRPr="00065CC6">
        <w:rPr>
          <w:rFonts w:asciiTheme="majorBidi" w:hAnsiTheme="majorBidi" w:cstheme="majorBidi"/>
          <w:sz w:val="32"/>
          <w:szCs w:val="32"/>
          <w:cs/>
        </w:rPr>
        <w:t xml:space="preserve">รวมถึงธุรกิจให้เช่าคลังสินค้าและโรงงาน </w:t>
      </w:r>
      <w:r w:rsidR="002D7BC9" w:rsidRPr="00065CC6">
        <w:rPr>
          <w:rFonts w:asciiTheme="majorBidi" w:hAnsiTheme="majorBidi" w:cstheme="majorBidi"/>
          <w:sz w:val="32"/>
          <w:szCs w:val="32"/>
          <w:cs/>
        </w:rPr>
        <w:t>นอกจากนี้ บริษัทย่อย</w:t>
      </w:r>
      <w:r w:rsidR="00591A44" w:rsidRPr="00065CC6">
        <w:rPr>
          <w:rFonts w:asciiTheme="majorBidi" w:hAnsiTheme="majorBidi" w:cstheme="majorBidi"/>
          <w:sz w:val="32"/>
          <w:szCs w:val="32"/>
          <w:cs/>
        </w:rPr>
        <w:t>ยังให้บริการด้านการเงินต่าง</w:t>
      </w:r>
      <w:r w:rsidR="007669EE"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="00591A44" w:rsidRPr="00065CC6">
        <w:rPr>
          <w:rFonts w:asciiTheme="majorBidi" w:hAnsiTheme="majorBidi" w:cstheme="majorBidi"/>
          <w:sz w:val="32"/>
          <w:szCs w:val="32"/>
          <w:cs/>
        </w:rPr>
        <w:t xml:space="preserve">ๆ </w:t>
      </w:r>
      <w:r w:rsidR="00234FF5" w:rsidRPr="00065CC6">
        <w:rPr>
          <w:rFonts w:asciiTheme="majorBidi" w:hAnsiTheme="majorBidi" w:cstheme="majorBidi"/>
          <w:sz w:val="32"/>
          <w:szCs w:val="32"/>
          <w:cs/>
        </w:rPr>
        <w:t>ซึ่งประกอบด้วย</w:t>
      </w:r>
      <w:r w:rsidR="002D7BC9"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="00B35B2F" w:rsidRPr="00065CC6">
        <w:rPr>
          <w:rFonts w:asciiTheme="majorBidi" w:hAnsiTheme="majorBidi" w:cstheme="majorBidi"/>
          <w:sz w:val="32"/>
          <w:szCs w:val="32"/>
          <w:cs/>
        </w:rPr>
        <w:t>ธุรกิจวาณิชธน</w:t>
      </w:r>
      <w:r w:rsidR="00591A44" w:rsidRPr="00065CC6">
        <w:rPr>
          <w:rFonts w:asciiTheme="majorBidi" w:hAnsiTheme="majorBidi" w:cstheme="majorBidi"/>
          <w:sz w:val="32"/>
          <w:szCs w:val="32"/>
          <w:cs/>
        </w:rPr>
        <w:t>กิจ</w:t>
      </w:r>
      <w:r w:rsidR="00187EDB"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="00591A44" w:rsidRPr="00065CC6">
        <w:rPr>
          <w:rFonts w:asciiTheme="majorBidi" w:hAnsiTheme="majorBidi" w:cstheme="majorBidi"/>
          <w:sz w:val="32"/>
          <w:szCs w:val="32"/>
          <w:cs/>
        </w:rPr>
        <w:t>ธุรกิจ</w:t>
      </w:r>
      <w:r w:rsidR="00A1156B" w:rsidRPr="00065CC6">
        <w:rPr>
          <w:rFonts w:asciiTheme="majorBidi" w:hAnsiTheme="majorBidi" w:cstheme="majorBidi"/>
          <w:sz w:val="32"/>
          <w:szCs w:val="32"/>
          <w:cs/>
        </w:rPr>
        <w:t>จั</w:t>
      </w:r>
      <w:r w:rsidR="00B35B2F" w:rsidRPr="00065CC6">
        <w:rPr>
          <w:rFonts w:asciiTheme="majorBidi" w:hAnsiTheme="majorBidi" w:cstheme="majorBidi"/>
          <w:sz w:val="32"/>
          <w:szCs w:val="32"/>
          <w:cs/>
        </w:rPr>
        <w:t>ดจำหน่ายหลักทรัพย์ ธุรกิจการเป็น</w:t>
      </w:r>
      <w:r w:rsidR="00A1156B" w:rsidRPr="00065CC6">
        <w:rPr>
          <w:rFonts w:asciiTheme="majorBidi" w:hAnsiTheme="majorBidi" w:cstheme="majorBidi"/>
          <w:sz w:val="32"/>
          <w:szCs w:val="32"/>
          <w:cs/>
        </w:rPr>
        <w:t>ตัวแทนซื้อขายหน่วยลงทุน</w:t>
      </w:r>
      <w:r w:rsidR="002D7BC9" w:rsidRPr="00065CC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35B2F" w:rsidRPr="00065CC6">
        <w:rPr>
          <w:rFonts w:asciiTheme="majorBidi" w:hAnsiTheme="majorBidi" w:cstheme="majorBidi"/>
          <w:sz w:val="32"/>
          <w:szCs w:val="32"/>
          <w:cs/>
        </w:rPr>
        <w:t>การค้าตราสาร</w:t>
      </w:r>
      <w:r w:rsidR="00240DB1" w:rsidRPr="00065CC6">
        <w:rPr>
          <w:rFonts w:asciiTheme="majorBidi" w:hAnsiTheme="majorBidi" w:cstheme="majorBidi"/>
          <w:sz w:val="32"/>
          <w:szCs w:val="32"/>
          <w:cs/>
        </w:rPr>
        <w:t xml:space="preserve">หนี้ </w:t>
      </w:r>
      <w:r w:rsidR="00713C93" w:rsidRPr="00065CC6">
        <w:rPr>
          <w:rFonts w:asciiTheme="majorBidi" w:hAnsiTheme="majorBidi" w:cstheme="majorBidi"/>
          <w:sz w:val="32"/>
          <w:szCs w:val="32"/>
          <w:cs/>
        </w:rPr>
        <w:t>และ</w:t>
      </w:r>
      <w:r w:rsidR="00A1156B" w:rsidRPr="00065CC6">
        <w:rPr>
          <w:rFonts w:asciiTheme="majorBidi" w:hAnsiTheme="majorBidi" w:cstheme="majorBidi"/>
          <w:sz w:val="32"/>
          <w:szCs w:val="32"/>
          <w:cs/>
        </w:rPr>
        <w:t>ธุรกิจ</w:t>
      </w:r>
      <w:r w:rsidR="00AF3A55" w:rsidRPr="00065CC6">
        <w:rPr>
          <w:rFonts w:asciiTheme="majorBidi" w:hAnsiTheme="majorBidi" w:cstheme="majorBidi"/>
          <w:sz w:val="32"/>
          <w:szCs w:val="32"/>
          <w:cs/>
        </w:rPr>
        <w:t>การลงทุน</w:t>
      </w:r>
    </w:p>
    <w:p w14:paraId="4D0DD126" w14:textId="432B2835" w:rsidR="003B467F" w:rsidRPr="00065CC6" w:rsidRDefault="003B467F" w:rsidP="00260BFD">
      <w:pPr>
        <w:ind w:left="547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065CC6">
        <w:rPr>
          <w:rFonts w:asciiTheme="majorBidi" w:hAnsiTheme="majorBidi" w:cstheme="majorBidi"/>
          <w:sz w:val="32"/>
          <w:szCs w:val="32"/>
          <w:u w:val="single"/>
          <w:cs/>
        </w:rPr>
        <w:t xml:space="preserve">การแพร่ระบาดของโรคติดเชื้อไวรัสโคโรนา </w:t>
      </w:r>
      <w:r w:rsidR="0050111D" w:rsidRPr="0050111D">
        <w:rPr>
          <w:rFonts w:asciiTheme="majorBidi" w:hAnsiTheme="majorBidi" w:cstheme="majorBidi"/>
          <w:sz w:val="32"/>
          <w:szCs w:val="32"/>
          <w:u w:val="single"/>
        </w:rPr>
        <w:t>2019</w:t>
      </w:r>
      <w:r w:rsidRPr="00065CC6">
        <w:rPr>
          <w:rFonts w:asciiTheme="majorBidi" w:hAnsiTheme="majorBidi" w:cstheme="majorBidi"/>
          <w:sz w:val="32"/>
          <w:szCs w:val="32"/>
          <w:u w:val="single"/>
        </w:rPr>
        <w:t xml:space="preserve"> </w:t>
      </w:r>
    </w:p>
    <w:p w14:paraId="261D7F9D" w14:textId="03536E7C" w:rsidR="003B467F" w:rsidRPr="00065CC6" w:rsidRDefault="003B467F" w:rsidP="003B467F">
      <w:pPr>
        <w:spacing w:after="36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65CC6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สถานการณ์การแพร่ระบาดของโรคติดเชื้อไวรัสโคโรนา </w:t>
      </w:r>
      <w:r w:rsidR="0050111D" w:rsidRPr="0050111D">
        <w:rPr>
          <w:rFonts w:asciiTheme="majorBidi" w:hAnsiTheme="majorBidi" w:cstheme="majorBidi"/>
          <w:spacing w:val="-6"/>
          <w:sz w:val="32"/>
          <w:szCs w:val="32"/>
        </w:rPr>
        <w:t>2019</w:t>
      </w:r>
      <w:r w:rsidRPr="00065CC6">
        <w:rPr>
          <w:rFonts w:asciiTheme="majorBidi" w:hAnsiTheme="majorBidi" w:cstheme="majorBidi"/>
          <w:spacing w:val="-6"/>
          <w:sz w:val="32"/>
          <w:szCs w:val="32"/>
        </w:rPr>
        <w:t xml:space="preserve"> (“COVID-</w:t>
      </w:r>
      <w:r w:rsidR="0050111D" w:rsidRPr="0050111D">
        <w:rPr>
          <w:rFonts w:asciiTheme="majorBidi" w:hAnsiTheme="majorBidi" w:cstheme="majorBidi"/>
          <w:spacing w:val="-6"/>
          <w:sz w:val="32"/>
          <w:szCs w:val="32"/>
        </w:rPr>
        <w:t>19</w:t>
      </w:r>
      <w:r w:rsidRPr="00065CC6">
        <w:rPr>
          <w:rFonts w:asciiTheme="majorBidi" w:hAnsiTheme="majorBidi" w:cstheme="majorBidi"/>
          <w:spacing w:val="-6"/>
          <w:sz w:val="32"/>
          <w:szCs w:val="32"/>
        </w:rPr>
        <w:t xml:space="preserve">”) </w:t>
      </w:r>
      <w:r w:rsidRPr="00065CC6">
        <w:rPr>
          <w:rFonts w:asciiTheme="majorBidi" w:hAnsiTheme="majorBidi" w:cstheme="majorBidi"/>
          <w:spacing w:val="-6"/>
          <w:sz w:val="32"/>
          <w:szCs w:val="32"/>
          <w:cs/>
        </w:rPr>
        <w:t>ที่ปัจจุบันได้ขยายวงกว้างขึ้น</w:t>
      </w:r>
      <w:r w:rsidRPr="00065CC6">
        <w:rPr>
          <w:rFonts w:asciiTheme="majorBidi" w:hAnsiTheme="majorBidi" w:cstheme="majorBidi"/>
          <w:sz w:val="32"/>
          <w:szCs w:val="32"/>
          <w:cs/>
        </w:rPr>
        <w:t>อย่างต่อเนื่อง ทำให้เกิดการชะลอตัวของเศรษฐกิจ และมีผลกระทบต่อธุรกิจและอุตสาหกรรมส่วนใหญ่ สถานการณ์ดังกล่าวอาจนำมาซึ่งความไม่แน่นอนและผลกระทบต่อสภาพแวดล้อมของการดำเนินธุรกิจ อย่างไรก็ตาม ฝ่ายบริหารของ</w:t>
      </w:r>
      <w:r w:rsidR="00260BFD" w:rsidRPr="00065CC6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65CC6">
        <w:rPr>
          <w:rFonts w:asciiTheme="majorBidi" w:hAnsiTheme="majorBidi" w:cstheme="majorBidi"/>
          <w:sz w:val="32"/>
          <w:szCs w:val="32"/>
          <w:cs/>
        </w:rPr>
        <w:t>จะติดตามความคืบหน้าของสถานการณ์ดังกล่าวอย่างต่อเนื่องและจะประเมินผลกระทบทางการเงินเกี่ยวกับมูลค่าของสินทรัพย์ ประมาณการหนี้สินและหนี้สินที่อาจจะเกิดขึ้นอย่างสม่ำเสมอ</w:t>
      </w:r>
    </w:p>
    <w:p w14:paraId="54B57796" w14:textId="0815B656" w:rsidR="009939FA" w:rsidRPr="00065CC6" w:rsidRDefault="0050111D" w:rsidP="009939FA">
      <w:pPr>
        <w:pStyle w:val="Heading3"/>
        <w:numPr>
          <w:ilvl w:val="0"/>
          <w:numId w:val="0"/>
        </w:numPr>
        <w:spacing w:before="0" w:after="0"/>
        <w:ind w:left="547" w:hanging="547"/>
        <w:jc w:val="left"/>
        <w:rPr>
          <w:rFonts w:asciiTheme="majorBidi" w:hAnsiTheme="majorBidi" w:cstheme="majorBidi"/>
          <w:sz w:val="32"/>
          <w:szCs w:val="32"/>
          <w:cs/>
        </w:rPr>
      </w:pPr>
      <w:bookmarkStart w:id="2" w:name="_Toc69728949"/>
      <w:bookmarkEnd w:id="1"/>
      <w:r w:rsidRPr="0050111D">
        <w:rPr>
          <w:rFonts w:asciiTheme="majorBidi" w:hAnsiTheme="majorBidi" w:cstheme="majorBidi"/>
          <w:sz w:val="32"/>
          <w:szCs w:val="32"/>
        </w:rPr>
        <w:t>2</w:t>
      </w:r>
      <w:r w:rsidR="00AC4741" w:rsidRPr="00065CC6">
        <w:rPr>
          <w:rFonts w:asciiTheme="majorBidi" w:hAnsiTheme="majorBidi" w:cstheme="majorBidi"/>
          <w:sz w:val="32"/>
          <w:szCs w:val="32"/>
          <w:cs/>
        </w:rPr>
        <w:t>.</w:t>
      </w:r>
      <w:r w:rsidR="00AC4741" w:rsidRPr="00065CC6">
        <w:rPr>
          <w:rFonts w:asciiTheme="majorBidi" w:hAnsiTheme="majorBidi" w:cstheme="majorBidi"/>
          <w:sz w:val="32"/>
          <w:szCs w:val="32"/>
          <w:cs/>
        </w:rPr>
        <w:tab/>
      </w:r>
      <w:r w:rsidR="009939FA" w:rsidRPr="00065CC6">
        <w:rPr>
          <w:rFonts w:asciiTheme="majorBidi" w:hAnsiTheme="majorBidi" w:cstheme="majorBidi"/>
          <w:sz w:val="32"/>
          <w:szCs w:val="32"/>
          <w:cs/>
        </w:rPr>
        <w:t>เกณฑ์ในการจัดทำ</w:t>
      </w:r>
      <w:r w:rsidR="00260BFD" w:rsidRPr="00065CC6">
        <w:rPr>
          <w:rFonts w:asciiTheme="majorBidi" w:hAnsiTheme="majorBidi" w:cstheme="majorBidi"/>
          <w:sz w:val="32"/>
          <w:szCs w:val="32"/>
          <w:cs/>
        </w:rPr>
        <w:t>และนำเสนอ</w:t>
      </w:r>
      <w:r w:rsidR="009939FA" w:rsidRPr="00065CC6">
        <w:rPr>
          <w:rFonts w:asciiTheme="majorBidi" w:hAnsiTheme="majorBidi" w:cstheme="majorBidi"/>
          <w:sz w:val="32"/>
          <w:szCs w:val="32"/>
          <w:cs/>
        </w:rPr>
        <w:t>งบการเงินระหว่างกาล</w:t>
      </w:r>
    </w:p>
    <w:p w14:paraId="50B98F41" w14:textId="69B48D6E" w:rsidR="009939FA" w:rsidRPr="00065CC6" w:rsidRDefault="0050111D" w:rsidP="009939FA">
      <w:pPr>
        <w:pStyle w:val="Heading4"/>
        <w:numPr>
          <w:ilvl w:val="0"/>
          <w:numId w:val="0"/>
        </w:numPr>
        <w:spacing w:before="0" w:after="0"/>
        <w:ind w:left="1080" w:hanging="533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50111D">
        <w:rPr>
          <w:rFonts w:asciiTheme="majorBidi" w:hAnsiTheme="majorBidi" w:cstheme="majorBidi"/>
          <w:b w:val="0"/>
          <w:bCs w:val="0"/>
          <w:sz w:val="32"/>
          <w:szCs w:val="32"/>
        </w:rPr>
        <w:t>2</w:t>
      </w:r>
      <w:r w:rsidR="009939FA" w:rsidRPr="00065CC6">
        <w:rPr>
          <w:rFonts w:asciiTheme="majorBidi" w:hAnsiTheme="majorBidi" w:cstheme="majorBidi"/>
          <w:b w:val="0"/>
          <w:bCs w:val="0"/>
          <w:sz w:val="32"/>
          <w:szCs w:val="32"/>
          <w:cs/>
        </w:rPr>
        <w:t>.</w:t>
      </w:r>
      <w:r w:rsidRPr="0050111D">
        <w:rPr>
          <w:rFonts w:asciiTheme="majorBidi" w:hAnsiTheme="majorBidi" w:cstheme="majorBidi"/>
          <w:b w:val="0"/>
          <w:bCs w:val="0"/>
          <w:sz w:val="32"/>
          <w:szCs w:val="32"/>
        </w:rPr>
        <w:t>1</w:t>
      </w:r>
      <w:r w:rsidR="009939FA" w:rsidRPr="00065CC6">
        <w:rPr>
          <w:rFonts w:asciiTheme="majorBidi" w:hAnsiTheme="majorBidi" w:cstheme="majorBidi"/>
          <w:b w:val="0"/>
          <w:bCs w:val="0"/>
          <w:sz w:val="32"/>
          <w:szCs w:val="32"/>
          <w:cs/>
        </w:rPr>
        <w:tab/>
        <w:t>เกณฑ์ในการจัดทำงบการเงินระหว่างกาล</w:t>
      </w:r>
    </w:p>
    <w:p w14:paraId="79B9A1AD" w14:textId="388C2421" w:rsidR="000F19A7" w:rsidRPr="00065CC6" w:rsidRDefault="0003043E" w:rsidP="000F19A7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65CC6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รวมและงบการเงินระหว่างกาลเฉพาะกิจการนี้ได้จัดทำขึ้นในสกุลเงินบาทและตามมาตรฐานการบัญชีฉบับที่ </w:t>
      </w:r>
      <w:r w:rsidR="0050111D" w:rsidRPr="0050111D">
        <w:rPr>
          <w:rFonts w:asciiTheme="majorBidi" w:hAnsiTheme="majorBidi" w:cstheme="majorBidi"/>
          <w:sz w:val="32"/>
          <w:szCs w:val="32"/>
        </w:rPr>
        <w:t>34</w:t>
      </w:r>
      <w:r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z w:val="32"/>
          <w:szCs w:val="32"/>
          <w:cs/>
        </w:rPr>
        <w:t>เรื่อง “</w:t>
      </w:r>
      <w:r w:rsidR="00A70DCC" w:rsidRPr="00065CC6">
        <w:rPr>
          <w:rFonts w:asciiTheme="majorBidi" w:hAnsiTheme="majorBidi" w:cstheme="majorBidi"/>
          <w:sz w:val="32"/>
          <w:szCs w:val="32"/>
          <w:cs/>
        </w:rPr>
        <w:t>การ</w:t>
      </w:r>
      <w:r w:rsidRPr="00065CC6">
        <w:rPr>
          <w:rFonts w:asciiTheme="majorBidi" w:hAnsiTheme="majorBidi" w:cstheme="majorBidi"/>
          <w:sz w:val="32"/>
          <w:szCs w:val="32"/>
          <w:cs/>
        </w:rPr>
        <w:t>รายงานทางการเงินระหว่างกาล” และวิธีปฏิบัติทางการบัญชีที่รับรองทั่วไปในประเทศไทย</w:t>
      </w:r>
      <w:r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z w:val="32"/>
          <w:szCs w:val="32"/>
          <w:cs/>
        </w:rPr>
        <w:t>โดยหมายเหตุประกอบงบการเงินระหว่างกาลเป็นแบบย่อ และมีการเปิดเผยข้อมูลเพิ่มเติมตามข้อกำหนดของสำนักงานคณะกรรมการกำกับหลักทรัพย์และตลาดหลักทรัพย์</w:t>
      </w:r>
      <w:r w:rsidR="000F19A7" w:rsidRPr="00065CC6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617C6DB8" w14:textId="4AA9B7F2" w:rsidR="008B2562" w:rsidRPr="00065CC6" w:rsidRDefault="008B2562" w:rsidP="00C3795F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065CC6">
        <w:rPr>
          <w:rFonts w:asciiTheme="majorBidi" w:hAnsiTheme="majorBidi" w:cstheme="majorBidi"/>
          <w:sz w:val="32"/>
          <w:szCs w:val="32"/>
          <w:cs/>
        </w:rPr>
        <w:lastRenderedPageBreak/>
        <w:t xml:space="preserve">งบแสดงฐานะการเงินรวมและงบแสดงฐานะการเงินเฉพาะกิจการ ณ วันที่ </w:t>
      </w:r>
      <w:r w:rsidR="0050111D" w:rsidRPr="0050111D">
        <w:rPr>
          <w:rFonts w:asciiTheme="majorBidi" w:hAnsiTheme="majorBidi" w:cstheme="majorBidi"/>
          <w:sz w:val="32"/>
          <w:szCs w:val="32"/>
        </w:rPr>
        <w:t>31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50111D" w:rsidRPr="0050111D">
        <w:rPr>
          <w:rFonts w:asciiTheme="majorBidi" w:hAnsiTheme="majorBidi" w:cstheme="majorBidi"/>
          <w:sz w:val="32"/>
          <w:szCs w:val="32"/>
        </w:rPr>
        <w:t>2563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 ซึ่ง</w:t>
      </w:r>
      <w:r w:rsidRPr="00065CC6">
        <w:rPr>
          <w:rFonts w:asciiTheme="majorBidi" w:hAnsiTheme="majorBidi" w:cstheme="majorBidi"/>
          <w:spacing w:val="4"/>
          <w:sz w:val="32"/>
          <w:szCs w:val="32"/>
          <w:cs/>
        </w:rPr>
        <w:t>นำมาแสดงเปรียบเทียบได้มาจากงบการเงินรวมและงบการเงินเฉพาะกิจการของบริษัทสำหรับ</w:t>
      </w:r>
      <w:r w:rsidRPr="00065CC6">
        <w:rPr>
          <w:rFonts w:asciiTheme="majorBidi" w:hAnsiTheme="majorBidi" w:cstheme="majorBidi"/>
          <w:sz w:val="32"/>
          <w:szCs w:val="32"/>
          <w:cs/>
        </w:rPr>
        <w:t>ปีสิ้นสุดวันเดียวกันซึ่งได้ตรวจสอบแล้ว</w:t>
      </w:r>
    </w:p>
    <w:p w14:paraId="7D8A200E" w14:textId="3B406F10" w:rsidR="009939FA" w:rsidRPr="00065CC6" w:rsidRDefault="009939FA" w:rsidP="00C3795F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065CC6">
        <w:rPr>
          <w:rFonts w:asciiTheme="majorBidi" w:hAnsiTheme="majorBidi" w:cstheme="majorBidi"/>
          <w:spacing w:val="6"/>
          <w:sz w:val="32"/>
          <w:szCs w:val="32"/>
          <w:cs/>
        </w:rPr>
        <w:t>ผลการดำเนินงานซึ่งยังไม่ได้ตรวจสอบที่ปรากฏใน</w:t>
      </w:r>
      <w:r w:rsidR="00FB2687" w:rsidRPr="00065CC6">
        <w:rPr>
          <w:rFonts w:asciiTheme="majorBidi" w:hAnsiTheme="majorBidi" w:cstheme="majorBidi"/>
          <w:spacing w:val="6"/>
          <w:sz w:val="32"/>
          <w:szCs w:val="32"/>
          <w:cs/>
        </w:rPr>
        <w:t>งวดสามเดือนและ</w:t>
      </w:r>
      <w:r w:rsidRPr="00065CC6">
        <w:rPr>
          <w:rFonts w:asciiTheme="majorBidi" w:hAnsiTheme="majorBidi" w:cstheme="majorBidi"/>
          <w:spacing w:val="6"/>
          <w:sz w:val="32"/>
          <w:szCs w:val="32"/>
          <w:cs/>
        </w:rPr>
        <w:t>งวด</w:t>
      </w:r>
      <w:r w:rsidR="000A0171" w:rsidRPr="00065CC6">
        <w:rPr>
          <w:rFonts w:asciiTheme="majorBidi" w:hAnsiTheme="majorBidi" w:cstheme="majorBidi"/>
          <w:spacing w:val="6"/>
          <w:sz w:val="32"/>
          <w:szCs w:val="32"/>
          <w:cs/>
        </w:rPr>
        <w:t>หก</w:t>
      </w:r>
      <w:r w:rsidRPr="00065CC6">
        <w:rPr>
          <w:rFonts w:asciiTheme="majorBidi" w:hAnsiTheme="majorBidi" w:cstheme="majorBidi"/>
          <w:spacing w:val="6"/>
          <w:sz w:val="32"/>
          <w:szCs w:val="32"/>
          <w:cs/>
        </w:rPr>
        <w:t>เดือนสิ้นสุดวันที่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0111D" w:rsidRPr="0050111D">
        <w:rPr>
          <w:rFonts w:asciiTheme="majorBidi" w:hAnsiTheme="majorBidi" w:cstheme="majorBidi"/>
          <w:sz w:val="32"/>
          <w:szCs w:val="32"/>
        </w:rPr>
        <w:t>30</w:t>
      </w:r>
      <w:r w:rsidR="000A0171"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="000A0171" w:rsidRPr="00065CC6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50111D" w:rsidRPr="0050111D">
        <w:rPr>
          <w:rFonts w:asciiTheme="majorBidi" w:hAnsiTheme="majorBidi" w:cstheme="majorBidi"/>
          <w:sz w:val="32"/>
          <w:szCs w:val="32"/>
        </w:rPr>
        <w:t>2564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 มิใช่เครื่องบ่งชี้และมิใช่การคาดการณ์ถึงผลการดำเนินงานเต็มปี</w:t>
      </w:r>
    </w:p>
    <w:p w14:paraId="36FCAEB9" w14:textId="537D5338" w:rsidR="00471E5E" w:rsidRPr="00065CC6" w:rsidRDefault="009939FA" w:rsidP="00471E5E">
      <w:pPr>
        <w:spacing w:after="240"/>
        <w:ind w:left="108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65CC6">
        <w:rPr>
          <w:rFonts w:asciiTheme="majorBidi" w:hAnsiTheme="majorBidi" w:cstheme="majorBidi"/>
          <w:spacing w:val="-4"/>
          <w:sz w:val="32"/>
          <w:szCs w:val="32"/>
          <w:cs/>
        </w:rPr>
        <w:t>ข้อมูลบางประการซึ่งควรจะแสดงอยู่ในงบการเงินประจำปีที่ได้จัดทำขึ้นตามมาตรฐานการรายงาน</w:t>
      </w:r>
      <w:r w:rsidRPr="00065CC6">
        <w:rPr>
          <w:rFonts w:asciiTheme="majorBidi" w:hAnsiTheme="majorBidi" w:cstheme="majorBidi"/>
          <w:sz w:val="32"/>
          <w:szCs w:val="32"/>
          <w:cs/>
        </w:rPr>
        <w:t>ทางการเงินมิได้นำมาแสดงไว้ ณ ที่นี้ เนื่องจากมิได้มีการกำหนดให้มีการเปิดเผยข้อมูลดังกล่าวใน</w:t>
      </w:r>
      <w:r w:rsidRPr="00065CC6">
        <w:rPr>
          <w:rFonts w:asciiTheme="majorBidi" w:hAnsiTheme="majorBidi" w:cstheme="majorBidi"/>
          <w:spacing w:val="-8"/>
          <w:sz w:val="32"/>
          <w:szCs w:val="32"/>
          <w:cs/>
        </w:rPr>
        <w:t>งบการเงินระหว่างกาล ดังนั้น งบการเงินระหว่างกาล</w:t>
      </w:r>
      <w:r w:rsidR="000A0171" w:rsidRPr="00065CC6">
        <w:rPr>
          <w:rFonts w:asciiTheme="majorBidi" w:hAnsiTheme="majorBidi" w:cstheme="majorBidi"/>
          <w:spacing w:val="-8"/>
          <w:sz w:val="32"/>
          <w:szCs w:val="32"/>
          <w:cs/>
        </w:rPr>
        <w:t xml:space="preserve">สำหรับงวดสามเดือนและงวดหกเดือนสิ้นสุดวันที่ </w:t>
      </w:r>
      <w:r w:rsidR="0050111D" w:rsidRPr="0050111D">
        <w:rPr>
          <w:rFonts w:asciiTheme="majorBidi" w:hAnsiTheme="majorBidi" w:cstheme="majorBidi"/>
          <w:spacing w:val="-8"/>
          <w:sz w:val="32"/>
          <w:szCs w:val="32"/>
        </w:rPr>
        <w:t>30</w:t>
      </w:r>
      <w:r w:rsidR="000A0171" w:rsidRPr="00065CC6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0A0171" w:rsidRPr="00065CC6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มิถุนายน </w:t>
      </w:r>
      <w:r w:rsidR="0050111D" w:rsidRPr="0050111D">
        <w:rPr>
          <w:rFonts w:asciiTheme="majorBidi" w:hAnsiTheme="majorBidi" w:cstheme="majorBidi"/>
          <w:spacing w:val="-8"/>
          <w:sz w:val="32"/>
          <w:szCs w:val="32"/>
        </w:rPr>
        <w:t>2564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65CC6">
        <w:rPr>
          <w:rFonts w:asciiTheme="majorBidi" w:hAnsiTheme="majorBidi" w:cstheme="majorBidi"/>
          <w:spacing w:val="-4"/>
          <w:sz w:val="32"/>
          <w:szCs w:val="32"/>
          <w:cs/>
        </w:rPr>
        <w:t xml:space="preserve">จึงควรอ่านประกอบกับงบการเงินสำหรับปีสิ้นสุดวันที่ </w:t>
      </w:r>
      <w:r w:rsidR="0050111D" w:rsidRPr="0050111D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065CC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50111D" w:rsidRPr="0050111D">
        <w:rPr>
          <w:rFonts w:asciiTheme="majorBidi" w:hAnsiTheme="majorBidi" w:cstheme="majorBidi"/>
          <w:spacing w:val="-4"/>
          <w:sz w:val="32"/>
          <w:szCs w:val="32"/>
        </w:rPr>
        <w:t>2563</w:t>
      </w:r>
      <w:r w:rsidRPr="00065CC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ซึ่งได้มีการตรวจสอบแล้ว</w:t>
      </w:r>
    </w:p>
    <w:p w14:paraId="16C7CFF1" w14:textId="77777777" w:rsidR="009939FA" w:rsidRPr="00065CC6" w:rsidRDefault="00260BFD" w:rsidP="00260BFD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65CC6">
        <w:rPr>
          <w:rFonts w:asciiTheme="majorBidi" w:hAnsiTheme="majorBidi" w:cstheme="majorBidi"/>
          <w:spacing w:val="-6"/>
          <w:sz w:val="32"/>
          <w:szCs w:val="32"/>
          <w:cs/>
        </w:rPr>
        <w:t>ในการจัดทำงบการเงินให้เป็นไปตามมาตรฐานการรายงานทางการเงิน กลุ่มบริษัทต้องอาศัยดุลยพินิจของผู้บริหารในการกำหนดนโยบายการบัญชี การประมาณการ และการตั้งข้อสมมติฐาน ซึ่งมี</w:t>
      </w:r>
      <w:r w:rsidRPr="00065CC6">
        <w:rPr>
          <w:rFonts w:asciiTheme="majorBidi" w:hAnsiTheme="majorBidi" w:cstheme="majorBidi"/>
          <w:spacing w:val="-2"/>
          <w:sz w:val="32"/>
          <w:szCs w:val="32"/>
          <w:cs/>
        </w:rPr>
        <w:t>ผลกระทบต่อการแสดงจำนวนสินทรัพย์ หนี้สินและการเปิดเผยข้อมูลเกี่ยวกับสินทรัพย์และหนี้สิน</w:t>
      </w:r>
      <w:r w:rsidRPr="00065CC6">
        <w:rPr>
          <w:rFonts w:asciiTheme="majorBidi" w:hAnsiTheme="majorBidi" w:cstheme="majorBidi"/>
          <w:spacing w:val="-6"/>
          <w:sz w:val="32"/>
          <w:szCs w:val="32"/>
          <w:cs/>
        </w:rPr>
        <w:t xml:space="preserve">ที่อาจเกิดขึ้น ณ วันสิ้นรอบระยะเวลารายงาน รวมทั้งการแสดงรายได้และค่าใช้จ่ายของงวดบัญชี </w:t>
      </w:r>
      <w:r w:rsidRPr="00065CC6">
        <w:rPr>
          <w:rFonts w:asciiTheme="majorBidi" w:hAnsiTheme="majorBidi" w:cstheme="majorBidi"/>
          <w:sz w:val="32"/>
          <w:szCs w:val="32"/>
          <w:cs/>
        </w:rPr>
        <w:t>ถึงแม้ว่าการประมาณการของผู้บริหารได้พิจารณาอย่างสมเหตุสมผลภายใต้เหตุการณ์ ณ ขณะนั้น ผลที่เกิดขึ้นจริงอาจมีความแตกต่างไปจากประมาณการนั้น</w:t>
      </w:r>
    </w:p>
    <w:p w14:paraId="0A811723" w14:textId="4C5E0D24" w:rsidR="009625BF" w:rsidRPr="00065CC6" w:rsidRDefault="0050111D" w:rsidP="0098686F">
      <w:pPr>
        <w:pStyle w:val="Heading4"/>
        <w:numPr>
          <w:ilvl w:val="0"/>
          <w:numId w:val="0"/>
        </w:numPr>
        <w:spacing w:before="0" w:after="0"/>
        <w:ind w:left="1080" w:hanging="533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50111D">
        <w:rPr>
          <w:rFonts w:asciiTheme="majorBidi" w:hAnsiTheme="majorBidi" w:cstheme="majorBidi"/>
          <w:b w:val="0"/>
          <w:bCs w:val="0"/>
          <w:sz w:val="32"/>
          <w:szCs w:val="32"/>
        </w:rPr>
        <w:t>2</w:t>
      </w:r>
      <w:r w:rsidR="009625BF" w:rsidRPr="00065CC6">
        <w:rPr>
          <w:rFonts w:asciiTheme="majorBidi" w:hAnsiTheme="majorBidi" w:cstheme="majorBidi"/>
          <w:b w:val="0"/>
          <w:bCs w:val="0"/>
          <w:sz w:val="32"/>
          <w:szCs w:val="32"/>
        </w:rPr>
        <w:t>.</w:t>
      </w:r>
      <w:r w:rsidRPr="0050111D">
        <w:rPr>
          <w:rFonts w:asciiTheme="majorBidi" w:hAnsiTheme="majorBidi" w:cstheme="majorBidi"/>
          <w:b w:val="0"/>
          <w:bCs w:val="0"/>
          <w:sz w:val="32"/>
          <w:szCs w:val="32"/>
        </w:rPr>
        <w:t>2</w:t>
      </w:r>
      <w:r w:rsidR="000F19A7" w:rsidRPr="00065CC6">
        <w:rPr>
          <w:rFonts w:asciiTheme="majorBidi" w:hAnsiTheme="majorBidi" w:cstheme="majorBidi"/>
          <w:b w:val="0"/>
          <w:bCs w:val="0"/>
          <w:sz w:val="32"/>
          <w:szCs w:val="32"/>
          <w:cs/>
        </w:rPr>
        <w:tab/>
      </w:r>
      <w:r w:rsidR="009625BF" w:rsidRPr="00065CC6">
        <w:rPr>
          <w:rFonts w:asciiTheme="majorBidi" w:hAnsiTheme="majorBidi" w:cstheme="majorBidi"/>
          <w:b w:val="0"/>
          <w:bCs w:val="0"/>
          <w:sz w:val="32"/>
          <w:szCs w:val="32"/>
          <w:cs/>
        </w:rPr>
        <w:t>เกณฑ์ในการจัดทำงบการเงินรวม</w:t>
      </w:r>
    </w:p>
    <w:p w14:paraId="1561513D" w14:textId="77777777" w:rsidR="009625BF" w:rsidRPr="00065CC6" w:rsidRDefault="009625BF" w:rsidP="00C3795F">
      <w:pPr>
        <w:spacing w:after="120"/>
        <w:ind w:left="1800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065CC6">
        <w:rPr>
          <w:rFonts w:asciiTheme="majorBidi" w:hAnsiTheme="majorBidi" w:cstheme="majorBidi"/>
          <w:sz w:val="32"/>
          <w:szCs w:val="32"/>
        </w:rPr>
        <w:t>(</w:t>
      </w:r>
      <w:r w:rsidRPr="00065CC6">
        <w:rPr>
          <w:rFonts w:asciiTheme="majorBidi" w:hAnsiTheme="majorBidi" w:cstheme="majorBidi"/>
          <w:sz w:val="32"/>
          <w:szCs w:val="32"/>
          <w:cs/>
        </w:rPr>
        <w:t>ก)</w:t>
      </w:r>
      <w:r w:rsidRPr="00065CC6">
        <w:rPr>
          <w:rFonts w:asciiTheme="majorBidi" w:hAnsiTheme="majorBidi" w:cstheme="majorBidi"/>
          <w:sz w:val="32"/>
          <w:szCs w:val="32"/>
          <w:cs/>
        </w:rPr>
        <w:tab/>
        <w:t xml:space="preserve">งบการเงินรวมนี้ได้รวมงบการเงินของบริษัท ฟินันซ่า จำกัด </w:t>
      </w:r>
      <w:r w:rsidRPr="00065CC6">
        <w:rPr>
          <w:rFonts w:asciiTheme="majorBidi" w:hAnsiTheme="majorBidi" w:cstheme="majorBidi"/>
          <w:sz w:val="32"/>
          <w:szCs w:val="32"/>
        </w:rPr>
        <w:t>(</w:t>
      </w:r>
      <w:r w:rsidRPr="00065CC6">
        <w:rPr>
          <w:rFonts w:asciiTheme="majorBidi" w:hAnsiTheme="majorBidi" w:cstheme="majorBidi"/>
          <w:sz w:val="32"/>
          <w:szCs w:val="32"/>
          <w:cs/>
        </w:rPr>
        <w:t>มหาชน</w:t>
      </w:r>
      <w:r w:rsidRPr="00065CC6">
        <w:rPr>
          <w:rFonts w:asciiTheme="majorBidi" w:hAnsiTheme="majorBidi" w:cstheme="majorBidi"/>
          <w:sz w:val="32"/>
          <w:szCs w:val="32"/>
        </w:rPr>
        <w:t xml:space="preserve">) </w:t>
      </w:r>
      <w:r w:rsidRPr="00065CC6">
        <w:rPr>
          <w:rFonts w:asciiTheme="majorBidi" w:hAnsiTheme="majorBidi" w:cstheme="majorBidi"/>
          <w:sz w:val="32"/>
          <w:szCs w:val="32"/>
          <w:cs/>
        </w:rPr>
        <w:t>และบริษัทย่อย</w:t>
      </w:r>
      <w:r w:rsidRPr="00065CC6">
        <w:rPr>
          <w:rFonts w:asciiTheme="majorBidi" w:hAnsiTheme="majorBidi" w:cstheme="majorBidi"/>
          <w:sz w:val="32"/>
          <w:szCs w:val="32"/>
          <w:cs/>
        </w:rPr>
        <w:br/>
        <w:t>ซึ่งเป็นบริษัทที่จดทะเบียนในประเทศไทยและต่างประเทศ</w:t>
      </w:r>
      <w:r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z w:val="32"/>
          <w:szCs w:val="32"/>
          <w:cs/>
        </w:rPr>
        <w:t>ดังต่อไปนี้</w:t>
      </w:r>
    </w:p>
    <w:tbl>
      <w:tblPr>
        <w:tblW w:w="8280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5"/>
        <w:gridCol w:w="630"/>
        <w:gridCol w:w="54"/>
        <w:gridCol w:w="666"/>
        <w:gridCol w:w="45"/>
        <w:gridCol w:w="702"/>
        <w:gridCol w:w="108"/>
        <w:gridCol w:w="1170"/>
        <w:gridCol w:w="90"/>
        <w:gridCol w:w="1530"/>
      </w:tblGrid>
      <w:tr w:rsidR="0027360B" w:rsidRPr="00065CC6" w14:paraId="6DE0EA5E" w14:textId="77777777" w:rsidTr="0027360B">
        <w:tc>
          <w:tcPr>
            <w:tcW w:w="3285" w:type="dxa"/>
          </w:tcPr>
          <w:p w14:paraId="51765B7D" w14:textId="77777777" w:rsidR="0027360B" w:rsidRPr="00065CC6" w:rsidRDefault="0027360B" w:rsidP="000A4191">
            <w:pPr>
              <w:ind w:left="702" w:right="45"/>
              <w:jc w:val="both"/>
              <w:rPr>
                <w:rFonts w:asciiTheme="majorBidi" w:hAnsiTheme="majorBidi" w:cstheme="majorBidi"/>
                <w:sz w:val="18"/>
                <w:szCs w:val="18"/>
                <w:u w:val="single"/>
              </w:rPr>
            </w:pPr>
          </w:p>
        </w:tc>
        <w:tc>
          <w:tcPr>
            <w:tcW w:w="2097" w:type="dxa"/>
            <w:gridSpan w:val="5"/>
          </w:tcPr>
          <w:p w14:paraId="44A0AB71" w14:textId="77777777" w:rsidR="0027360B" w:rsidRPr="00065CC6" w:rsidRDefault="0027360B" w:rsidP="000A4191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อัตราร้อยละ</w:t>
            </w:r>
          </w:p>
        </w:tc>
        <w:tc>
          <w:tcPr>
            <w:tcW w:w="108" w:type="dxa"/>
          </w:tcPr>
          <w:p w14:paraId="764474BE" w14:textId="77777777" w:rsidR="0027360B" w:rsidRPr="00065CC6" w:rsidRDefault="0027360B" w:rsidP="000A4191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170" w:type="dxa"/>
          </w:tcPr>
          <w:p w14:paraId="62DDF081" w14:textId="0BC095EE" w:rsidR="0027360B" w:rsidRPr="00065CC6" w:rsidRDefault="0027360B" w:rsidP="000A4191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จดทะเบียนจัดตั้ง</w:t>
            </w:r>
          </w:p>
        </w:tc>
        <w:tc>
          <w:tcPr>
            <w:tcW w:w="90" w:type="dxa"/>
          </w:tcPr>
          <w:p w14:paraId="776078A0" w14:textId="77777777" w:rsidR="0027360B" w:rsidRPr="00065CC6" w:rsidRDefault="0027360B" w:rsidP="000A4191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14:paraId="4B008451" w14:textId="77777777" w:rsidR="0027360B" w:rsidRPr="00065CC6" w:rsidRDefault="0027360B" w:rsidP="000A4191">
            <w:pPr>
              <w:ind w:left="36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u w:val="single"/>
              </w:rPr>
            </w:pPr>
          </w:p>
        </w:tc>
      </w:tr>
      <w:tr w:rsidR="0027360B" w:rsidRPr="00065CC6" w14:paraId="04F2786B" w14:textId="77777777" w:rsidTr="0027360B">
        <w:tc>
          <w:tcPr>
            <w:tcW w:w="3285" w:type="dxa"/>
          </w:tcPr>
          <w:p w14:paraId="688C1B45" w14:textId="77777777" w:rsidR="0027360B" w:rsidRPr="00065CC6" w:rsidRDefault="0027360B" w:rsidP="000A4191">
            <w:pPr>
              <w:ind w:left="702" w:right="45"/>
              <w:jc w:val="both"/>
              <w:rPr>
                <w:rFonts w:asciiTheme="majorBidi" w:hAnsiTheme="majorBidi" w:cstheme="majorBidi"/>
                <w:sz w:val="18"/>
                <w:szCs w:val="18"/>
                <w:u w:val="single"/>
              </w:rPr>
            </w:pPr>
          </w:p>
        </w:tc>
        <w:tc>
          <w:tcPr>
            <w:tcW w:w="2097" w:type="dxa"/>
            <w:gridSpan w:val="5"/>
            <w:tcBorders>
              <w:bottom w:val="single" w:sz="4" w:space="0" w:color="auto"/>
            </w:tcBorders>
          </w:tcPr>
          <w:p w14:paraId="61FF2179" w14:textId="77777777" w:rsidR="0027360B" w:rsidRPr="00065CC6" w:rsidRDefault="0027360B" w:rsidP="000A4191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ของการถือหุ้น ณ วันที่ </w:t>
            </w:r>
          </w:p>
        </w:tc>
        <w:tc>
          <w:tcPr>
            <w:tcW w:w="108" w:type="dxa"/>
          </w:tcPr>
          <w:p w14:paraId="12FB2656" w14:textId="77777777" w:rsidR="0027360B" w:rsidRPr="00065CC6" w:rsidRDefault="0027360B" w:rsidP="000A4191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3B3FF05" w14:textId="3B3FA073" w:rsidR="0027360B" w:rsidRPr="00065CC6" w:rsidRDefault="0027360B" w:rsidP="000A4191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ในประเทศ</w:t>
            </w:r>
          </w:p>
        </w:tc>
        <w:tc>
          <w:tcPr>
            <w:tcW w:w="90" w:type="dxa"/>
          </w:tcPr>
          <w:p w14:paraId="7B4B110B" w14:textId="77777777" w:rsidR="0027360B" w:rsidRPr="00065CC6" w:rsidRDefault="0027360B" w:rsidP="000A4191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9D9D5F9" w14:textId="77777777" w:rsidR="0027360B" w:rsidRPr="00065CC6" w:rsidRDefault="0027360B" w:rsidP="000A4191">
            <w:pPr>
              <w:ind w:left="36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u w:val="single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ลักษณะของธุรกิจ</w:t>
            </w:r>
          </w:p>
        </w:tc>
      </w:tr>
      <w:tr w:rsidR="0027360B" w:rsidRPr="00065CC6" w14:paraId="10EBF377" w14:textId="77777777" w:rsidTr="0027360B">
        <w:tc>
          <w:tcPr>
            <w:tcW w:w="3285" w:type="dxa"/>
          </w:tcPr>
          <w:p w14:paraId="650254DF" w14:textId="77777777" w:rsidR="0027360B" w:rsidRPr="00065CC6" w:rsidRDefault="0027360B" w:rsidP="004417C4">
            <w:pPr>
              <w:ind w:left="702" w:right="45"/>
              <w:jc w:val="both"/>
              <w:rPr>
                <w:rFonts w:asciiTheme="majorBidi" w:hAnsiTheme="majorBidi" w:cstheme="majorBidi"/>
                <w:sz w:val="18"/>
                <w:szCs w:val="18"/>
                <w:u w:val="single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</w:tcPr>
          <w:p w14:paraId="257ECB1A" w14:textId="401920F2" w:rsidR="0027360B" w:rsidRPr="00065CC6" w:rsidRDefault="0050111D" w:rsidP="004417C4">
            <w:pPr>
              <w:spacing w:line="240" w:lineRule="exact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30</w:t>
            </w:r>
            <w:r w:rsidR="0027360B" w:rsidRPr="00065CC6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27360B" w:rsidRPr="00065CC6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มิถุนายน</w:t>
            </w:r>
          </w:p>
        </w:tc>
        <w:tc>
          <w:tcPr>
            <w:tcW w:w="54" w:type="dxa"/>
            <w:tcBorders>
              <w:top w:val="single" w:sz="4" w:space="0" w:color="auto"/>
            </w:tcBorders>
          </w:tcPr>
          <w:p w14:paraId="0C4260FE" w14:textId="77777777" w:rsidR="0027360B" w:rsidRPr="00065CC6" w:rsidRDefault="0027360B" w:rsidP="004417C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vAlign w:val="bottom"/>
          </w:tcPr>
          <w:p w14:paraId="698F9AC1" w14:textId="084D13E8" w:rsidR="0027360B" w:rsidRPr="00065CC6" w:rsidRDefault="0050111D" w:rsidP="004417C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27360B"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  </w:t>
            </w:r>
          </w:p>
        </w:tc>
        <w:tc>
          <w:tcPr>
            <w:tcW w:w="45" w:type="dxa"/>
          </w:tcPr>
          <w:p w14:paraId="4530DDF1" w14:textId="77777777" w:rsidR="0027360B" w:rsidRPr="00065CC6" w:rsidRDefault="0027360B" w:rsidP="004417C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702" w:type="dxa"/>
          </w:tcPr>
          <w:p w14:paraId="7EBF3BBE" w14:textId="215D75FA" w:rsidR="0027360B" w:rsidRPr="00065CC6" w:rsidRDefault="0050111D" w:rsidP="004417C4">
            <w:pPr>
              <w:spacing w:line="240" w:lineRule="exact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30</w:t>
            </w:r>
            <w:r w:rsidR="0027360B" w:rsidRPr="00065CC6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27360B" w:rsidRPr="00065CC6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มิถุนายน</w:t>
            </w:r>
          </w:p>
        </w:tc>
        <w:tc>
          <w:tcPr>
            <w:tcW w:w="108" w:type="dxa"/>
          </w:tcPr>
          <w:p w14:paraId="6A6CEA3B" w14:textId="77777777" w:rsidR="0027360B" w:rsidRPr="00065CC6" w:rsidRDefault="0027360B" w:rsidP="004417C4">
            <w:pPr>
              <w:ind w:left="45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963D606" w14:textId="47FA5A74" w:rsidR="0027360B" w:rsidRPr="00065CC6" w:rsidRDefault="0027360B" w:rsidP="004417C4">
            <w:pPr>
              <w:ind w:left="45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90" w:type="dxa"/>
          </w:tcPr>
          <w:p w14:paraId="56164A2B" w14:textId="77777777" w:rsidR="0027360B" w:rsidRPr="00065CC6" w:rsidRDefault="0027360B" w:rsidP="004417C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302830FC" w14:textId="77777777" w:rsidR="0027360B" w:rsidRPr="00065CC6" w:rsidRDefault="0027360B" w:rsidP="004417C4">
            <w:pPr>
              <w:ind w:left="36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u w:val="single"/>
              </w:rPr>
            </w:pPr>
          </w:p>
        </w:tc>
      </w:tr>
      <w:tr w:rsidR="0027360B" w:rsidRPr="00065CC6" w14:paraId="1A8B7552" w14:textId="77777777" w:rsidTr="0027360B">
        <w:tc>
          <w:tcPr>
            <w:tcW w:w="3285" w:type="dxa"/>
          </w:tcPr>
          <w:p w14:paraId="46E7CD62" w14:textId="77777777" w:rsidR="0027360B" w:rsidRPr="00065CC6" w:rsidRDefault="0027360B" w:rsidP="004417C4">
            <w:pPr>
              <w:ind w:left="702" w:right="45"/>
              <w:jc w:val="both"/>
              <w:rPr>
                <w:rFonts w:asciiTheme="majorBidi" w:hAnsiTheme="majorBidi" w:cstheme="majorBidi"/>
                <w:sz w:val="18"/>
                <w:szCs w:val="18"/>
                <w:u w:val="single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45BF086F" w14:textId="1CC5EA0E" w:rsidR="0027360B" w:rsidRPr="00065CC6" w:rsidRDefault="0050111D" w:rsidP="00F5163A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2564</w:t>
            </w:r>
          </w:p>
        </w:tc>
        <w:tc>
          <w:tcPr>
            <w:tcW w:w="54" w:type="dxa"/>
          </w:tcPr>
          <w:p w14:paraId="4CB37060" w14:textId="77777777" w:rsidR="0027360B" w:rsidRPr="00065CC6" w:rsidRDefault="0027360B" w:rsidP="00F5163A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vAlign w:val="bottom"/>
          </w:tcPr>
          <w:p w14:paraId="1AEAFBDA" w14:textId="6EE5657B" w:rsidR="0027360B" w:rsidRPr="00065CC6" w:rsidRDefault="0050111D" w:rsidP="00F5163A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45" w:type="dxa"/>
          </w:tcPr>
          <w:p w14:paraId="43CCA007" w14:textId="77777777" w:rsidR="0027360B" w:rsidRPr="00065CC6" w:rsidRDefault="0027360B" w:rsidP="00F5163A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14:paraId="1C241179" w14:textId="649047C4" w:rsidR="0027360B" w:rsidRPr="00065CC6" w:rsidRDefault="0050111D" w:rsidP="00F5163A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108" w:type="dxa"/>
          </w:tcPr>
          <w:p w14:paraId="3C92076A" w14:textId="77777777" w:rsidR="0027360B" w:rsidRPr="00065CC6" w:rsidRDefault="0027360B" w:rsidP="004417C4">
            <w:pPr>
              <w:ind w:left="45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170" w:type="dxa"/>
          </w:tcPr>
          <w:p w14:paraId="2EBF1C22" w14:textId="6F62CE52" w:rsidR="0027360B" w:rsidRPr="00065CC6" w:rsidRDefault="0027360B" w:rsidP="004417C4">
            <w:pPr>
              <w:ind w:left="45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90" w:type="dxa"/>
          </w:tcPr>
          <w:p w14:paraId="74A721A2" w14:textId="77777777" w:rsidR="0027360B" w:rsidRPr="00065CC6" w:rsidRDefault="0027360B" w:rsidP="004417C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14:paraId="4AC24986" w14:textId="77777777" w:rsidR="0027360B" w:rsidRPr="00065CC6" w:rsidRDefault="0027360B" w:rsidP="004417C4">
            <w:pPr>
              <w:ind w:left="36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u w:val="single"/>
              </w:rPr>
            </w:pPr>
          </w:p>
        </w:tc>
      </w:tr>
      <w:tr w:rsidR="0027360B" w:rsidRPr="00065CC6" w14:paraId="4054F075" w14:textId="77777777" w:rsidTr="0027360B">
        <w:tc>
          <w:tcPr>
            <w:tcW w:w="3285" w:type="dxa"/>
          </w:tcPr>
          <w:p w14:paraId="732083E2" w14:textId="3F6D78FF" w:rsidR="0027360B" w:rsidRPr="00065CC6" w:rsidRDefault="0027360B" w:rsidP="004417C4">
            <w:pPr>
              <w:ind w:left="702" w:right="45"/>
              <w:jc w:val="both"/>
              <w:rPr>
                <w:rFonts w:asciiTheme="majorBidi" w:hAnsiTheme="majorBidi" w:cstheme="majorBidi"/>
                <w:sz w:val="18"/>
                <w:szCs w:val="18"/>
                <w:u w:val="single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u w:val="single"/>
                <w:cs/>
              </w:rPr>
              <w:t>บริษัทย่อยที่บริษัทถือหุ้นโดยตรง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 w14:paraId="41705EAD" w14:textId="77777777" w:rsidR="0027360B" w:rsidRPr="00065CC6" w:rsidRDefault="0027360B" w:rsidP="004417C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" w:type="dxa"/>
          </w:tcPr>
          <w:p w14:paraId="0EECEA24" w14:textId="77777777" w:rsidR="0027360B" w:rsidRPr="00065CC6" w:rsidRDefault="0027360B" w:rsidP="004417C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</w:tcPr>
          <w:p w14:paraId="31DF3202" w14:textId="77777777" w:rsidR="0027360B" w:rsidRPr="00065CC6" w:rsidRDefault="0027360B" w:rsidP="004417C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5" w:type="dxa"/>
          </w:tcPr>
          <w:p w14:paraId="5A8E42C7" w14:textId="77777777" w:rsidR="0027360B" w:rsidRPr="00065CC6" w:rsidRDefault="0027360B" w:rsidP="004417C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</w:tcPr>
          <w:p w14:paraId="1EA4B425" w14:textId="77777777" w:rsidR="0027360B" w:rsidRPr="00065CC6" w:rsidRDefault="0027360B" w:rsidP="004417C4">
            <w:pPr>
              <w:ind w:left="45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8" w:type="dxa"/>
          </w:tcPr>
          <w:p w14:paraId="507B6509" w14:textId="77777777" w:rsidR="0027360B" w:rsidRPr="00065CC6" w:rsidRDefault="0027360B" w:rsidP="004417C4">
            <w:pPr>
              <w:ind w:left="45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2F9FBFD7" w14:textId="49334F70" w:rsidR="0027360B" w:rsidRPr="00065CC6" w:rsidRDefault="0027360B" w:rsidP="004417C4">
            <w:pPr>
              <w:ind w:left="45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1E8F7120" w14:textId="77777777" w:rsidR="0027360B" w:rsidRPr="00065CC6" w:rsidRDefault="0027360B" w:rsidP="004417C4">
            <w:pPr>
              <w:ind w:left="-49" w:right="-108"/>
              <w:jc w:val="both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530" w:type="dxa"/>
          </w:tcPr>
          <w:p w14:paraId="7FF3A02E" w14:textId="77777777" w:rsidR="0027360B" w:rsidRPr="00065CC6" w:rsidRDefault="0027360B" w:rsidP="004417C4">
            <w:pPr>
              <w:ind w:left="36"/>
              <w:jc w:val="both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27360B" w:rsidRPr="00065CC6" w14:paraId="24AABB7F" w14:textId="77777777" w:rsidTr="0027360B">
        <w:tc>
          <w:tcPr>
            <w:tcW w:w="3285" w:type="dxa"/>
          </w:tcPr>
          <w:p w14:paraId="15999A23" w14:textId="77777777" w:rsidR="0027360B" w:rsidRPr="00065CC6" w:rsidRDefault="0027360B" w:rsidP="00BF15F3">
            <w:pPr>
              <w:ind w:left="882" w:right="45"/>
              <w:jc w:val="both"/>
              <w:rPr>
                <w:rFonts w:asciiTheme="majorBidi" w:hAnsiTheme="majorBidi" w:cstheme="majorBidi"/>
                <w:sz w:val="18"/>
                <w:szCs w:val="18"/>
                <w:u w:val="single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ฟินันซ่า แคปปิตอล จำกัด</w:t>
            </w:r>
          </w:p>
        </w:tc>
        <w:tc>
          <w:tcPr>
            <w:tcW w:w="630" w:type="dxa"/>
          </w:tcPr>
          <w:p w14:paraId="40BAFE31" w14:textId="522E6454" w:rsidR="0027360B" w:rsidRPr="00065CC6" w:rsidRDefault="0027360B" w:rsidP="00BF15F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54" w:type="dxa"/>
          </w:tcPr>
          <w:p w14:paraId="60B67098" w14:textId="77777777" w:rsidR="0027360B" w:rsidRPr="00065CC6" w:rsidRDefault="0027360B" w:rsidP="00BF15F3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66" w:type="dxa"/>
          </w:tcPr>
          <w:p w14:paraId="520A6C68" w14:textId="77777777" w:rsidR="0027360B" w:rsidRPr="00065CC6" w:rsidRDefault="0027360B" w:rsidP="00BF15F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45" w:type="dxa"/>
          </w:tcPr>
          <w:p w14:paraId="74EDAEEA" w14:textId="77777777" w:rsidR="0027360B" w:rsidRPr="00065CC6" w:rsidRDefault="0027360B" w:rsidP="00BF15F3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2" w:type="dxa"/>
          </w:tcPr>
          <w:p w14:paraId="5D5C3EBE" w14:textId="5E108BA6" w:rsidR="0027360B" w:rsidRPr="00065CC6" w:rsidRDefault="0050111D" w:rsidP="00BF15F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100</w:t>
            </w:r>
          </w:p>
        </w:tc>
        <w:tc>
          <w:tcPr>
            <w:tcW w:w="108" w:type="dxa"/>
          </w:tcPr>
          <w:p w14:paraId="3277FE3D" w14:textId="77777777" w:rsidR="0027360B" w:rsidRPr="00065CC6" w:rsidRDefault="0027360B" w:rsidP="00BF15F3">
            <w:pPr>
              <w:ind w:left="45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170" w:type="dxa"/>
          </w:tcPr>
          <w:p w14:paraId="36DFE30E" w14:textId="28DFF2F2" w:rsidR="0027360B" w:rsidRPr="00065CC6" w:rsidRDefault="0027360B" w:rsidP="00BF15F3">
            <w:pPr>
              <w:ind w:left="45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ไทย</w:t>
            </w:r>
          </w:p>
        </w:tc>
        <w:tc>
          <w:tcPr>
            <w:tcW w:w="90" w:type="dxa"/>
          </w:tcPr>
          <w:p w14:paraId="4616565E" w14:textId="77777777" w:rsidR="0027360B" w:rsidRPr="00065CC6" w:rsidRDefault="0027360B" w:rsidP="00BF15F3">
            <w:pPr>
              <w:ind w:left="-49" w:right="-10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530" w:type="dxa"/>
          </w:tcPr>
          <w:p w14:paraId="61FC3C86" w14:textId="77777777" w:rsidR="0027360B" w:rsidRPr="00065CC6" w:rsidRDefault="0027360B" w:rsidP="00BF15F3">
            <w:pPr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ธุรกิจบริหารลูกหนี้</w:t>
            </w:r>
          </w:p>
        </w:tc>
      </w:tr>
      <w:tr w:rsidR="0027360B" w:rsidRPr="00065CC6" w14:paraId="45498F78" w14:textId="77777777" w:rsidTr="0027360B">
        <w:tc>
          <w:tcPr>
            <w:tcW w:w="3285" w:type="dxa"/>
          </w:tcPr>
          <w:p w14:paraId="44E7B04F" w14:textId="77777777" w:rsidR="0027360B" w:rsidRPr="00065CC6" w:rsidRDefault="0027360B" w:rsidP="00BF15F3">
            <w:pPr>
              <w:ind w:left="882" w:right="45"/>
              <w:jc w:val="both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630" w:type="dxa"/>
          </w:tcPr>
          <w:p w14:paraId="076390E2" w14:textId="58DC6827" w:rsidR="0027360B" w:rsidRPr="00065CC6" w:rsidRDefault="0050111D" w:rsidP="00BF15F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100</w:t>
            </w:r>
          </w:p>
        </w:tc>
        <w:tc>
          <w:tcPr>
            <w:tcW w:w="54" w:type="dxa"/>
          </w:tcPr>
          <w:p w14:paraId="11B9DAD6" w14:textId="77777777" w:rsidR="0027360B" w:rsidRPr="00065CC6" w:rsidRDefault="0027360B" w:rsidP="00BF15F3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66" w:type="dxa"/>
          </w:tcPr>
          <w:p w14:paraId="220D0814" w14:textId="513860EF" w:rsidR="0027360B" w:rsidRPr="00065CC6" w:rsidRDefault="0050111D" w:rsidP="00BF15F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100</w:t>
            </w:r>
          </w:p>
        </w:tc>
        <w:tc>
          <w:tcPr>
            <w:tcW w:w="45" w:type="dxa"/>
          </w:tcPr>
          <w:p w14:paraId="68FBB3EA" w14:textId="77777777" w:rsidR="0027360B" w:rsidRPr="00065CC6" w:rsidRDefault="0027360B" w:rsidP="00BF15F3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2" w:type="dxa"/>
          </w:tcPr>
          <w:p w14:paraId="1B32113F" w14:textId="3C72280E" w:rsidR="0027360B" w:rsidRPr="00065CC6" w:rsidRDefault="0050111D" w:rsidP="00BF15F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100</w:t>
            </w:r>
          </w:p>
        </w:tc>
        <w:tc>
          <w:tcPr>
            <w:tcW w:w="108" w:type="dxa"/>
          </w:tcPr>
          <w:p w14:paraId="6CDC984B" w14:textId="77777777" w:rsidR="0027360B" w:rsidRPr="00065CC6" w:rsidRDefault="0027360B" w:rsidP="00BF15F3">
            <w:pPr>
              <w:ind w:left="45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170" w:type="dxa"/>
          </w:tcPr>
          <w:p w14:paraId="6ACC4D50" w14:textId="40613936" w:rsidR="0027360B" w:rsidRPr="00065CC6" w:rsidRDefault="0027360B" w:rsidP="00BF15F3">
            <w:pPr>
              <w:ind w:left="45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ไทย</w:t>
            </w:r>
          </w:p>
        </w:tc>
        <w:tc>
          <w:tcPr>
            <w:tcW w:w="90" w:type="dxa"/>
          </w:tcPr>
          <w:p w14:paraId="3ABEF571" w14:textId="77777777" w:rsidR="0027360B" w:rsidRPr="00065CC6" w:rsidRDefault="0027360B" w:rsidP="00BF15F3">
            <w:pPr>
              <w:ind w:left="-49" w:right="-10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530" w:type="dxa"/>
          </w:tcPr>
          <w:p w14:paraId="4ADAC1CC" w14:textId="77777777" w:rsidR="0027360B" w:rsidRPr="00065CC6" w:rsidRDefault="0027360B" w:rsidP="00BF15F3">
            <w:pPr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ธุรกิจวาณิชธนกิจ / ธุรกิจหลักทรัพย์</w:t>
            </w:r>
          </w:p>
        </w:tc>
      </w:tr>
      <w:tr w:rsidR="0027360B" w:rsidRPr="00065CC6" w14:paraId="679B1F31" w14:textId="77777777" w:rsidTr="0027360B">
        <w:tc>
          <w:tcPr>
            <w:tcW w:w="3285" w:type="dxa"/>
          </w:tcPr>
          <w:p w14:paraId="3211B8B3" w14:textId="77777777" w:rsidR="0027360B" w:rsidRPr="00065CC6" w:rsidRDefault="0027360B" w:rsidP="00BF15F3">
            <w:pPr>
              <w:ind w:left="882" w:right="45"/>
              <w:jc w:val="both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proofErr w:type="spellStart"/>
            <w:r w:rsidRPr="00065CC6">
              <w:rPr>
                <w:rFonts w:asciiTheme="majorBidi" w:hAnsiTheme="majorBidi" w:cstheme="majorBidi"/>
                <w:sz w:val="18"/>
                <w:szCs w:val="18"/>
              </w:rPr>
              <w:t>Finansa</w:t>
            </w:r>
            <w:proofErr w:type="spellEnd"/>
            <w:r w:rsidRPr="00065CC6">
              <w:rPr>
                <w:rFonts w:asciiTheme="majorBidi" w:hAnsiTheme="majorBidi" w:cstheme="majorBidi"/>
                <w:sz w:val="18"/>
                <w:szCs w:val="18"/>
              </w:rPr>
              <w:t xml:space="preserve"> Fund Management Ltd.</w:t>
            </w:r>
          </w:p>
        </w:tc>
        <w:tc>
          <w:tcPr>
            <w:tcW w:w="630" w:type="dxa"/>
          </w:tcPr>
          <w:p w14:paraId="6CE77727" w14:textId="3C632B64" w:rsidR="0027360B" w:rsidRPr="00065CC6" w:rsidRDefault="0050111D" w:rsidP="00BF15F3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100</w:t>
            </w:r>
          </w:p>
        </w:tc>
        <w:tc>
          <w:tcPr>
            <w:tcW w:w="54" w:type="dxa"/>
          </w:tcPr>
          <w:p w14:paraId="06D301FE" w14:textId="77777777" w:rsidR="0027360B" w:rsidRPr="00065CC6" w:rsidRDefault="0027360B" w:rsidP="00BF15F3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66" w:type="dxa"/>
          </w:tcPr>
          <w:p w14:paraId="68001343" w14:textId="4B8A1B8E" w:rsidR="0027360B" w:rsidRPr="00065CC6" w:rsidRDefault="0050111D" w:rsidP="00BF15F3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100</w:t>
            </w:r>
          </w:p>
        </w:tc>
        <w:tc>
          <w:tcPr>
            <w:tcW w:w="45" w:type="dxa"/>
          </w:tcPr>
          <w:p w14:paraId="65EFCEB3" w14:textId="77777777" w:rsidR="0027360B" w:rsidRPr="00065CC6" w:rsidRDefault="0027360B" w:rsidP="00BF15F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2" w:type="dxa"/>
          </w:tcPr>
          <w:p w14:paraId="3BD98F4E" w14:textId="71967977" w:rsidR="0027360B" w:rsidRPr="00065CC6" w:rsidRDefault="0050111D" w:rsidP="00BF15F3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100</w:t>
            </w:r>
          </w:p>
        </w:tc>
        <w:tc>
          <w:tcPr>
            <w:tcW w:w="108" w:type="dxa"/>
          </w:tcPr>
          <w:p w14:paraId="4646727A" w14:textId="77777777" w:rsidR="0027360B" w:rsidRPr="00065CC6" w:rsidRDefault="0027360B" w:rsidP="00BF15F3">
            <w:pPr>
              <w:ind w:left="45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245B7ADB" w14:textId="65CB609E" w:rsidR="0027360B" w:rsidRPr="00065CC6" w:rsidRDefault="0027360B" w:rsidP="00BF15F3">
            <w:pPr>
              <w:ind w:left="45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Cayman</w:t>
            </w: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>Islands</w:t>
            </w:r>
          </w:p>
        </w:tc>
        <w:tc>
          <w:tcPr>
            <w:tcW w:w="90" w:type="dxa"/>
          </w:tcPr>
          <w:p w14:paraId="6484DD07" w14:textId="77777777" w:rsidR="0027360B" w:rsidRPr="00065CC6" w:rsidRDefault="0027360B" w:rsidP="00BF15F3">
            <w:pPr>
              <w:ind w:left="-49" w:right="-10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530" w:type="dxa"/>
          </w:tcPr>
          <w:p w14:paraId="58203B98" w14:textId="77777777" w:rsidR="0027360B" w:rsidRPr="00065CC6" w:rsidRDefault="0027360B" w:rsidP="00BF15F3">
            <w:pPr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ธุรกิจการลงทุน</w:t>
            </w:r>
          </w:p>
        </w:tc>
      </w:tr>
      <w:tr w:rsidR="0027360B" w:rsidRPr="00065CC6" w14:paraId="514AC7B1" w14:textId="77777777" w:rsidTr="0027360B">
        <w:tc>
          <w:tcPr>
            <w:tcW w:w="3285" w:type="dxa"/>
          </w:tcPr>
          <w:p w14:paraId="450886FF" w14:textId="77777777" w:rsidR="0027360B" w:rsidRPr="00065CC6" w:rsidRDefault="0027360B" w:rsidP="00BF15F3">
            <w:pPr>
              <w:ind w:left="882" w:right="45"/>
              <w:jc w:val="both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proofErr w:type="spellStart"/>
            <w:r w:rsidRPr="00065CC6">
              <w:rPr>
                <w:rFonts w:asciiTheme="majorBidi" w:hAnsiTheme="majorBidi" w:cstheme="majorBidi"/>
                <w:sz w:val="18"/>
                <w:szCs w:val="18"/>
              </w:rPr>
              <w:t>Finansa</w:t>
            </w:r>
            <w:proofErr w:type="spellEnd"/>
            <w:r w:rsidRPr="00065CC6">
              <w:rPr>
                <w:rFonts w:asciiTheme="majorBidi" w:hAnsiTheme="majorBidi" w:cstheme="majorBidi"/>
                <w:sz w:val="18"/>
                <w:szCs w:val="18"/>
              </w:rPr>
              <w:t xml:space="preserve"> (Cambodia) Ltd.</w:t>
            </w:r>
          </w:p>
        </w:tc>
        <w:tc>
          <w:tcPr>
            <w:tcW w:w="630" w:type="dxa"/>
          </w:tcPr>
          <w:p w14:paraId="732FC990" w14:textId="1557C249" w:rsidR="0027360B" w:rsidRPr="00065CC6" w:rsidRDefault="0050111D" w:rsidP="00BF15F3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100</w:t>
            </w:r>
          </w:p>
        </w:tc>
        <w:tc>
          <w:tcPr>
            <w:tcW w:w="54" w:type="dxa"/>
          </w:tcPr>
          <w:p w14:paraId="0B548CDB" w14:textId="77777777" w:rsidR="0027360B" w:rsidRPr="00065CC6" w:rsidRDefault="0027360B" w:rsidP="00BF15F3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66" w:type="dxa"/>
          </w:tcPr>
          <w:p w14:paraId="45AC64A2" w14:textId="40392481" w:rsidR="0027360B" w:rsidRPr="00065CC6" w:rsidRDefault="0050111D" w:rsidP="00BF15F3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100</w:t>
            </w:r>
          </w:p>
        </w:tc>
        <w:tc>
          <w:tcPr>
            <w:tcW w:w="45" w:type="dxa"/>
          </w:tcPr>
          <w:p w14:paraId="019D61BD" w14:textId="77777777" w:rsidR="0027360B" w:rsidRPr="00065CC6" w:rsidRDefault="0027360B" w:rsidP="00BF15F3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2" w:type="dxa"/>
          </w:tcPr>
          <w:p w14:paraId="0DBB3CB2" w14:textId="37260DA8" w:rsidR="0027360B" w:rsidRPr="00065CC6" w:rsidRDefault="0050111D" w:rsidP="00BF15F3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100</w:t>
            </w:r>
          </w:p>
        </w:tc>
        <w:tc>
          <w:tcPr>
            <w:tcW w:w="108" w:type="dxa"/>
          </w:tcPr>
          <w:p w14:paraId="5218B05E" w14:textId="77777777" w:rsidR="0027360B" w:rsidRPr="00065CC6" w:rsidRDefault="0027360B" w:rsidP="00BF15F3">
            <w:pPr>
              <w:ind w:left="45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170" w:type="dxa"/>
          </w:tcPr>
          <w:p w14:paraId="63143282" w14:textId="17A28D70" w:rsidR="0027360B" w:rsidRPr="00065CC6" w:rsidRDefault="0027360B" w:rsidP="00BF15F3">
            <w:pPr>
              <w:ind w:left="45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กัมพูชา</w:t>
            </w:r>
          </w:p>
        </w:tc>
        <w:tc>
          <w:tcPr>
            <w:tcW w:w="90" w:type="dxa"/>
          </w:tcPr>
          <w:p w14:paraId="18E29343" w14:textId="77777777" w:rsidR="0027360B" w:rsidRPr="00065CC6" w:rsidRDefault="0027360B" w:rsidP="00BF15F3">
            <w:pPr>
              <w:ind w:left="-49" w:right="-10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530" w:type="dxa"/>
          </w:tcPr>
          <w:p w14:paraId="47382E08" w14:textId="77777777" w:rsidR="0027360B" w:rsidRPr="00065CC6" w:rsidRDefault="0027360B" w:rsidP="00BF15F3">
            <w:pPr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ธุรกิจที่ปรึกษาการลงทุน</w:t>
            </w:r>
          </w:p>
        </w:tc>
      </w:tr>
      <w:tr w:rsidR="0027360B" w:rsidRPr="00065CC6" w14:paraId="4D5A3E5D" w14:textId="77777777" w:rsidTr="0027360B">
        <w:tc>
          <w:tcPr>
            <w:tcW w:w="3285" w:type="dxa"/>
          </w:tcPr>
          <w:p w14:paraId="3CDBA286" w14:textId="05CA8397" w:rsidR="0027360B" w:rsidRPr="00065CC6" w:rsidRDefault="0027360B" w:rsidP="00BF15F3">
            <w:pPr>
              <w:ind w:left="882" w:right="45"/>
              <w:jc w:val="both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50F6C49F" w14:textId="4526DAFF" w:rsidR="0027360B" w:rsidRPr="00065CC6" w:rsidRDefault="0027360B" w:rsidP="00BF15F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" w:type="dxa"/>
          </w:tcPr>
          <w:p w14:paraId="25E1EEB7" w14:textId="77777777" w:rsidR="0027360B" w:rsidRPr="00065CC6" w:rsidRDefault="0027360B" w:rsidP="00BF15F3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66" w:type="dxa"/>
          </w:tcPr>
          <w:p w14:paraId="678FABFC" w14:textId="7EAC49BE" w:rsidR="0027360B" w:rsidRPr="00065CC6" w:rsidRDefault="0027360B" w:rsidP="00BF15F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5" w:type="dxa"/>
          </w:tcPr>
          <w:p w14:paraId="0DC5C3A8" w14:textId="77777777" w:rsidR="0027360B" w:rsidRPr="00065CC6" w:rsidRDefault="0027360B" w:rsidP="00BF15F3">
            <w:pPr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2" w:type="dxa"/>
          </w:tcPr>
          <w:p w14:paraId="76EFC717" w14:textId="27104245" w:rsidR="0027360B" w:rsidRPr="00065CC6" w:rsidRDefault="0027360B" w:rsidP="00BF15F3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8" w:type="dxa"/>
          </w:tcPr>
          <w:p w14:paraId="73B653D8" w14:textId="77777777" w:rsidR="0027360B" w:rsidRPr="00065CC6" w:rsidRDefault="0027360B" w:rsidP="00BF15F3">
            <w:pPr>
              <w:ind w:left="45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170" w:type="dxa"/>
          </w:tcPr>
          <w:p w14:paraId="67B5ACFF" w14:textId="1832E636" w:rsidR="0027360B" w:rsidRPr="00065CC6" w:rsidRDefault="0027360B" w:rsidP="00BF15F3">
            <w:pPr>
              <w:ind w:left="45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3FBAA55A" w14:textId="77777777" w:rsidR="0027360B" w:rsidRPr="00065CC6" w:rsidRDefault="0027360B" w:rsidP="00BF15F3">
            <w:pPr>
              <w:ind w:left="-49" w:right="-10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530" w:type="dxa"/>
          </w:tcPr>
          <w:p w14:paraId="76664B0E" w14:textId="3BDCF022" w:rsidR="0027360B" w:rsidRPr="00065CC6" w:rsidRDefault="0027360B" w:rsidP="00BF15F3">
            <w:pPr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bookmarkEnd w:id="2"/>
    </w:tbl>
    <w:p w14:paraId="4342C727" w14:textId="2B9CF283" w:rsidR="000A0171" w:rsidRPr="00065CC6" w:rsidRDefault="000A0171" w:rsidP="000A0171">
      <w:pPr>
        <w:pStyle w:val="Heading4"/>
        <w:numPr>
          <w:ilvl w:val="0"/>
          <w:numId w:val="0"/>
        </w:numPr>
        <w:tabs>
          <w:tab w:val="clear" w:pos="1440"/>
        </w:tabs>
        <w:spacing w:before="0" w:after="240"/>
        <w:ind w:left="1814" w:hanging="734"/>
        <w:rPr>
          <w:rFonts w:asciiTheme="majorBidi" w:hAnsiTheme="majorBidi" w:cstheme="majorBidi"/>
          <w:b w:val="0"/>
          <w:bCs w:val="0"/>
          <w:spacing w:val="4"/>
          <w:sz w:val="32"/>
          <w:szCs w:val="32"/>
          <w:cs/>
        </w:rPr>
      </w:pPr>
    </w:p>
    <w:p w14:paraId="4F4648BF" w14:textId="763B1788" w:rsidR="000A0171" w:rsidRPr="00065CC6" w:rsidRDefault="000A017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pacing w:val="4"/>
          <w:sz w:val="32"/>
          <w:szCs w:val="32"/>
          <w:cs/>
        </w:rPr>
      </w:pPr>
      <w:r w:rsidRPr="00065CC6">
        <w:rPr>
          <w:rFonts w:asciiTheme="majorBidi" w:hAnsiTheme="majorBidi" w:cstheme="majorBidi"/>
          <w:b/>
          <w:bCs/>
          <w:spacing w:val="4"/>
          <w:sz w:val="32"/>
          <w:szCs w:val="32"/>
          <w:cs/>
        </w:rPr>
        <w:br w:type="page"/>
      </w:r>
    </w:p>
    <w:p w14:paraId="1A174D61" w14:textId="56005E50" w:rsidR="002C0026" w:rsidRPr="00065CC6" w:rsidRDefault="00B27828" w:rsidP="000A0171">
      <w:pPr>
        <w:pStyle w:val="Heading4"/>
        <w:numPr>
          <w:ilvl w:val="0"/>
          <w:numId w:val="0"/>
        </w:numPr>
        <w:tabs>
          <w:tab w:val="clear" w:pos="1440"/>
        </w:tabs>
        <w:spacing w:before="0" w:after="240"/>
        <w:ind w:left="1814" w:hanging="734"/>
        <w:rPr>
          <w:rFonts w:asciiTheme="majorBidi" w:hAnsiTheme="majorBidi" w:cstheme="majorBidi"/>
          <w:b w:val="0"/>
          <w:bCs w:val="0"/>
          <w:spacing w:val="4"/>
          <w:sz w:val="32"/>
          <w:szCs w:val="32"/>
        </w:rPr>
      </w:pPr>
      <w:r w:rsidRPr="00065CC6">
        <w:rPr>
          <w:rFonts w:asciiTheme="majorBidi" w:hAnsiTheme="majorBidi" w:cstheme="majorBidi"/>
          <w:b w:val="0"/>
          <w:bCs w:val="0"/>
          <w:spacing w:val="4"/>
          <w:sz w:val="32"/>
          <w:szCs w:val="32"/>
          <w:cs/>
        </w:rPr>
        <w:lastRenderedPageBreak/>
        <w:t>(ข</w:t>
      </w:r>
      <w:r w:rsidR="00A73799" w:rsidRPr="00065CC6">
        <w:rPr>
          <w:rFonts w:asciiTheme="majorBidi" w:hAnsiTheme="majorBidi" w:cstheme="majorBidi"/>
          <w:b w:val="0"/>
          <w:bCs w:val="0"/>
          <w:spacing w:val="4"/>
          <w:sz w:val="32"/>
          <w:szCs w:val="32"/>
          <w:cs/>
        </w:rPr>
        <w:t>)</w:t>
      </w:r>
      <w:r w:rsidR="00A73799" w:rsidRPr="00065CC6">
        <w:rPr>
          <w:rFonts w:asciiTheme="majorBidi" w:hAnsiTheme="majorBidi" w:cstheme="majorBidi"/>
          <w:b w:val="0"/>
          <w:bCs w:val="0"/>
          <w:spacing w:val="4"/>
          <w:sz w:val="32"/>
          <w:szCs w:val="32"/>
          <w:cs/>
        </w:rPr>
        <w:tab/>
      </w:r>
      <w:r w:rsidR="002C0026" w:rsidRPr="00065CC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งบการเงินของบริษัทย่อยซึ่งจัดตั้งในต่างประเทศได้แปลงค่าเป็นเงินบาทโดยใช้อัตรา</w:t>
      </w:r>
      <w:r w:rsidR="002C0026" w:rsidRPr="00065CC6">
        <w:rPr>
          <w:rFonts w:asciiTheme="majorBidi" w:hAnsiTheme="majorBidi" w:cstheme="majorBidi"/>
          <w:b w:val="0"/>
          <w:bCs w:val="0"/>
          <w:spacing w:val="4"/>
          <w:sz w:val="32"/>
          <w:szCs w:val="32"/>
          <w:cs/>
        </w:rPr>
        <w:t>แลกเปลี่ยน ณ วันที่ในงบแสดงฐานะการเงิน สำหรับรายการสินทรัพย์และหนี้สิน และ</w:t>
      </w:r>
      <w:r w:rsidR="002C0026" w:rsidRPr="00065CC6">
        <w:rPr>
          <w:rFonts w:asciiTheme="majorBidi" w:hAnsiTheme="majorBidi" w:cstheme="majorBidi"/>
          <w:b w:val="0"/>
          <w:bCs w:val="0"/>
          <w:spacing w:val="6"/>
          <w:sz w:val="32"/>
          <w:szCs w:val="32"/>
          <w:cs/>
        </w:rPr>
        <w:t xml:space="preserve">ใช้อัตราแลกเปลี่ยนถัวเฉลี่ยรายเดือนสำหรับรายการที่เป็นรายได้และค่าใช้จ่าย </w:t>
      </w:r>
      <w:r w:rsidR="002C0026" w:rsidRPr="00065CC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ผลต่างซึ่งเกิดขึ้นจากการแปลงค่าดังกล่าวได้แสดงไว้เป็นรายการผลต่างจากการแปลงค่างบการเงินซึ่งเป็นส่วนหนึ่งขององค์ประกอบ</w:t>
      </w:r>
      <w:r w:rsidR="002C0026" w:rsidRPr="00065CC6">
        <w:rPr>
          <w:rFonts w:asciiTheme="majorBidi" w:hAnsiTheme="majorBidi" w:cstheme="majorBidi"/>
          <w:b w:val="0"/>
          <w:bCs w:val="0"/>
          <w:spacing w:val="12"/>
          <w:sz w:val="32"/>
          <w:szCs w:val="32"/>
          <w:cs/>
        </w:rPr>
        <w:t>อื่นของส่วนของผู้ถือหุ้น</w:t>
      </w:r>
    </w:p>
    <w:p w14:paraId="0B0042AE" w14:textId="00C87FFF" w:rsidR="00240DB1" w:rsidRPr="00065CC6" w:rsidRDefault="002C0026" w:rsidP="000F19A7">
      <w:pPr>
        <w:pStyle w:val="Heading4"/>
        <w:numPr>
          <w:ilvl w:val="0"/>
          <w:numId w:val="0"/>
        </w:numPr>
        <w:tabs>
          <w:tab w:val="clear" w:pos="1440"/>
        </w:tabs>
        <w:spacing w:before="0" w:after="240"/>
        <w:ind w:left="1814" w:hanging="734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065CC6">
        <w:rPr>
          <w:rFonts w:asciiTheme="majorBidi" w:hAnsiTheme="majorBidi" w:cstheme="majorBidi"/>
          <w:b w:val="0"/>
          <w:bCs w:val="0"/>
          <w:spacing w:val="-10"/>
          <w:sz w:val="32"/>
          <w:szCs w:val="32"/>
          <w:cs/>
        </w:rPr>
        <w:t>(ค)</w:t>
      </w:r>
      <w:r w:rsidRPr="00065CC6">
        <w:rPr>
          <w:rFonts w:asciiTheme="majorBidi" w:hAnsiTheme="majorBidi" w:cstheme="majorBidi"/>
          <w:b w:val="0"/>
          <w:bCs w:val="0"/>
          <w:spacing w:val="-10"/>
          <w:sz w:val="32"/>
          <w:szCs w:val="32"/>
        </w:rPr>
        <w:tab/>
      </w:r>
      <w:r w:rsidR="00796776" w:rsidRPr="00065CC6">
        <w:rPr>
          <w:rFonts w:asciiTheme="majorBidi" w:hAnsiTheme="majorBidi" w:cstheme="majorBidi"/>
          <w:b w:val="0"/>
          <w:bCs w:val="0"/>
          <w:spacing w:val="6"/>
          <w:sz w:val="32"/>
          <w:szCs w:val="32"/>
          <w:cs/>
        </w:rPr>
        <w:t>รายการบัญชีระหว่างกลุ่มบริษัทที่มีสาระสำคัญได้ถูกตัดบัญชีออกจากงบการเงิน</w:t>
      </w:r>
      <w:r w:rsidR="00796776" w:rsidRPr="00065CC6">
        <w:rPr>
          <w:rFonts w:asciiTheme="majorBidi" w:hAnsiTheme="majorBidi" w:cstheme="majorBidi"/>
          <w:b w:val="0"/>
          <w:bCs w:val="0"/>
          <w:spacing w:val="-6"/>
          <w:sz w:val="32"/>
          <w:szCs w:val="32"/>
          <w:cs/>
        </w:rPr>
        <w:t>ระหว่างกาลรวมนี้แล้ว งบการเงินระหว่างกาลรวมสำหรับงวด</w:t>
      </w:r>
      <w:r w:rsidR="000D04CA" w:rsidRPr="00065CC6">
        <w:rPr>
          <w:rFonts w:asciiTheme="majorBidi" w:hAnsiTheme="majorBidi" w:cstheme="majorBidi"/>
          <w:b w:val="0"/>
          <w:bCs w:val="0"/>
          <w:spacing w:val="-6"/>
          <w:sz w:val="32"/>
          <w:szCs w:val="32"/>
          <w:cs/>
        </w:rPr>
        <w:t xml:space="preserve">สามเดือนและงวดหกเดือนสิ้นสุดวันที่ </w:t>
      </w:r>
      <w:r w:rsidR="0050111D" w:rsidRPr="0050111D">
        <w:rPr>
          <w:rFonts w:asciiTheme="majorBidi" w:hAnsiTheme="majorBidi" w:cstheme="majorBidi"/>
          <w:b w:val="0"/>
          <w:bCs w:val="0"/>
          <w:spacing w:val="-6"/>
          <w:sz w:val="32"/>
          <w:szCs w:val="32"/>
        </w:rPr>
        <w:t>30</w:t>
      </w:r>
      <w:r w:rsidR="000D04CA" w:rsidRPr="00065CC6">
        <w:rPr>
          <w:rFonts w:asciiTheme="majorBidi" w:hAnsiTheme="majorBidi" w:cstheme="majorBidi"/>
          <w:b w:val="0"/>
          <w:bCs w:val="0"/>
          <w:spacing w:val="-6"/>
          <w:sz w:val="32"/>
          <w:szCs w:val="32"/>
        </w:rPr>
        <w:t xml:space="preserve"> </w:t>
      </w:r>
      <w:r w:rsidR="000D04CA" w:rsidRPr="00065CC6">
        <w:rPr>
          <w:rFonts w:asciiTheme="majorBidi" w:hAnsiTheme="majorBidi" w:cstheme="majorBidi"/>
          <w:b w:val="0"/>
          <w:bCs w:val="0"/>
          <w:spacing w:val="-6"/>
          <w:sz w:val="32"/>
          <w:szCs w:val="32"/>
          <w:cs/>
        </w:rPr>
        <w:t xml:space="preserve">มิถุนายน </w:t>
      </w:r>
      <w:r w:rsidR="0050111D" w:rsidRPr="0050111D">
        <w:rPr>
          <w:rFonts w:asciiTheme="majorBidi" w:hAnsiTheme="majorBidi" w:cstheme="majorBidi"/>
          <w:b w:val="0"/>
          <w:bCs w:val="0"/>
          <w:spacing w:val="-6"/>
          <w:sz w:val="32"/>
          <w:szCs w:val="32"/>
        </w:rPr>
        <w:t>2564</w:t>
      </w:r>
      <w:r w:rsidR="00796776" w:rsidRPr="00065CC6">
        <w:rPr>
          <w:rFonts w:asciiTheme="majorBidi" w:hAnsiTheme="majorBidi" w:cstheme="majorBidi"/>
          <w:b w:val="0"/>
          <w:bCs w:val="0"/>
          <w:spacing w:val="-6"/>
          <w:sz w:val="32"/>
          <w:szCs w:val="32"/>
          <w:cs/>
        </w:rPr>
        <w:t xml:space="preserve"> ได้จัดทำขึ้นโดยรวมงบการเงินระหว่างกาลของบริษัทย่อย</w:t>
      </w:r>
      <w:r w:rsidR="00796776" w:rsidRPr="00065CC6">
        <w:rPr>
          <w:rFonts w:asciiTheme="majorBidi" w:hAnsiTheme="majorBidi" w:cstheme="majorBidi"/>
          <w:b w:val="0"/>
          <w:bCs w:val="0"/>
          <w:spacing w:val="-8"/>
          <w:sz w:val="32"/>
          <w:szCs w:val="32"/>
          <w:cs/>
        </w:rPr>
        <w:t>สำหรับงวด</w:t>
      </w:r>
      <w:r w:rsidR="000D04CA" w:rsidRPr="00065CC6">
        <w:rPr>
          <w:rFonts w:asciiTheme="majorBidi" w:hAnsiTheme="majorBidi" w:cstheme="majorBidi"/>
          <w:b w:val="0"/>
          <w:bCs w:val="0"/>
          <w:spacing w:val="-8"/>
          <w:sz w:val="32"/>
          <w:szCs w:val="32"/>
          <w:cs/>
        </w:rPr>
        <w:t xml:space="preserve">สามเดือนและงวดหกเดือนสิ้นสุดวันที่ </w:t>
      </w:r>
      <w:r w:rsidR="0050111D" w:rsidRPr="0050111D">
        <w:rPr>
          <w:rFonts w:asciiTheme="majorBidi" w:hAnsiTheme="majorBidi" w:cstheme="majorBidi"/>
          <w:b w:val="0"/>
          <w:bCs w:val="0"/>
          <w:spacing w:val="-8"/>
          <w:sz w:val="32"/>
          <w:szCs w:val="32"/>
        </w:rPr>
        <w:t>30</w:t>
      </w:r>
      <w:r w:rsidR="000D04CA" w:rsidRPr="00065CC6">
        <w:rPr>
          <w:rFonts w:asciiTheme="majorBidi" w:hAnsiTheme="majorBidi" w:cstheme="majorBidi"/>
          <w:b w:val="0"/>
          <w:bCs w:val="0"/>
          <w:spacing w:val="-8"/>
          <w:sz w:val="32"/>
          <w:szCs w:val="32"/>
        </w:rPr>
        <w:t xml:space="preserve"> </w:t>
      </w:r>
      <w:r w:rsidR="000D04CA" w:rsidRPr="00065CC6">
        <w:rPr>
          <w:rFonts w:asciiTheme="majorBidi" w:hAnsiTheme="majorBidi" w:cstheme="majorBidi"/>
          <w:b w:val="0"/>
          <w:bCs w:val="0"/>
          <w:spacing w:val="-8"/>
          <w:sz w:val="32"/>
          <w:szCs w:val="32"/>
          <w:cs/>
        </w:rPr>
        <w:t xml:space="preserve">มิถุนายน </w:t>
      </w:r>
      <w:r w:rsidR="0050111D" w:rsidRPr="0050111D">
        <w:rPr>
          <w:rFonts w:asciiTheme="majorBidi" w:hAnsiTheme="majorBidi" w:cstheme="majorBidi"/>
          <w:b w:val="0"/>
          <w:bCs w:val="0"/>
          <w:spacing w:val="-8"/>
          <w:sz w:val="32"/>
          <w:szCs w:val="32"/>
        </w:rPr>
        <w:t>2564</w:t>
      </w:r>
      <w:r w:rsidR="00796776" w:rsidRPr="00065CC6">
        <w:rPr>
          <w:rFonts w:asciiTheme="majorBidi" w:hAnsiTheme="majorBidi" w:cstheme="majorBidi"/>
          <w:b w:val="0"/>
          <w:bCs w:val="0"/>
          <w:spacing w:val="-8"/>
          <w:sz w:val="32"/>
          <w:szCs w:val="32"/>
          <w:cs/>
        </w:rPr>
        <w:t xml:space="preserve"> ซึ่งได้สอบทานแล้ว</w:t>
      </w:r>
      <w:r w:rsidR="00796776" w:rsidRPr="00065CC6">
        <w:rPr>
          <w:rFonts w:asciiTheme="majorBidi" w:hAnsiTheme="majorBidi" w:cstheme="majorBidi"/>
          <w:b w:val="0"/>
          <w:bCs w:val="0"/>
          <w:spacing w:val="6"/>
          <w:sz w:val="32"/>
          <w:szCs w:val="32"/>
          <w:cs/>
        </w:rPr>
        <w:t xml:space="preserve"> </w:t>
      </w:r>
      <w:r w:rsidR="00796776" w:rsidRPr="00065CC6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ยกเว้นงบการเงินของ </w:t>
      </w:r>
      <w:proofErr w:type="spellStart"/>
      <w:r w:rsidR="00796776" w:rsidRPr="00065CC6">
        <w:rPr>
          <w:rFonts w:asciiTheme="majorBidi" w:hAnsiTheme="majorBidi" w:cstheme="majorBidi"/>
          <w:b w:val="0"/>
          <w:bCs w:val="0"/>
          <w:sz w:val="32"/>
          <w:szCs w:val="32"/>
        </w:rPr>
        <w:t>Finansa</w:t>
      </w:r>
      <w:proofErr w:type="spellEnd"/>
      <w:r w:rsidR="00796776" w:rsidRPr="00065CC6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(Cambodia) Ltd.</w:t>
      </w:r>
      <w:r w:rsidR="00796776" w:rsidRPr="00065CC6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ยังไม่ได้สอบทาน</w:t>
      </w:r>
      <w:r w:rsidR="00796776" w:rsidRPr="00065CC6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796776" w:rsidRPr="00065CC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ดังนั้น งบการเงินรวมได้รวมงบการเงินของบริษัทดังกล่าวโดยอาศัยข้อมูลที่จัดทำโดยผู้บริหารของบริษัทย่อย</w:t>
      </w:r>
      <w:r w:rsidR="00796776" w:rsidRPr="00065CC6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796776" w:rsidRPr="00065CC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สินทรัพย์ หนี้สินและกำไร (ขาดทุน) สุทธิของบริษัทดังกล่าวข้างต้นไม่มีสาระสำคัญ</w:t>
      </w:r>
      <w:r w:rsidR="000D04CA" w:rsidRPr="00065CC6">
        <w:rPr>
          <w:rFonts w:asciiTheme="majorBidi" w:hAnsiTheme="majorBidi" w:cstheme="majorBidi"/>
          <w:b w:val="0"/>
          <w:bCs w:val="0"/>
          <w:sz w:val="32"/>
          <w:szCs w:val="32"/>
          <w:cs/>
        </w:rPr>
        <w:br/>
      </w:r>
      <w:r w:rsidR="00796776" w:rsidRPr="00065CC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ต่องบการเงินรวม</w:t>
      </w:r>
    </w:p>
    <w:p w14:paraId="240AC8C8" w14:textId="6D7E1A19" w:rsidR="004C7256" w:rsidRPr="00065CC6" w:rsidRDefault="004C7256" w:rsidP="00796776">
      <w:pPr>
        <w:spacing w:after="240"/>
        <w:ind w:left="1800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065CC6">
        <w:rPr>
          <w:rFonts w:asciiTheme="majorBidi" w:hAnsiTheme="majorBidi" w:cstheme="majorBidi"/>
          <w:sz w:val="32"/>
          <w:szCs w:val="32"/>
          <w:cs/>
        </w:rPr>
        <w:t>(</w:t>
      </w:r>
      <w:r w:rsidR="00796776" w:rsidRPr="00065CC6">
        <w:rPr>
          <w:rFonts w:asciiTheme="majorBidi" w:hAnsiTheme="majorBidi" w:cstheme="majorBidi"/>
          <w:sz w:val="32"/>
          <w:szCs w:val="32"/>
          <w:cs/>
        </w:rPr>
        <w:t>ง</w:t>
      </w:r>
      <w:r w:rsidRPr="00065CC6">
        <w:rPr>
          <w:rFonts w:asciiTheme="majorBidi" w:hAnsiTheme="majorBidi" w:cstheme="majorBidi"/>
          <w:sz w:val="32"/>
          <w:szCs w:val="32"/>
          <w:cs/>
        </w:rPr>
        <w:t>)</w:t>
      </w:r>
      <w:r w:rsidRPr="00065CC6">
        <w:rPr>
          <w:rFonts w:asciiTheme="majorBidi" w:hAnsiTheme="majorBidi" w:cstheme="majorBidi"/>
          <w:sz w:val="32"/>
          <w:szCs w:val="32"/>
          <w:cs/>
        </w:rPr>
        <w:tab/>
        <w:t xml:space="preserve">เมื่อวันที่ </w:t>
      </w:r>
      <w:r w:rsidR="0050111D" w:rsidRPr="0050111D">
        <w:rPr>
          <w:rFonts w:asciiTheme="majorBidi" w:hAnsiTheme="majorBidi" w:cstheme="majorBidi"/>
          <w:sz w:val="32"/>
          <w:szCs w:val="32"/>
        </w:rPr>
        <w:t>5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 มิถุนายน </w:t>
      </w:r>
      <w:r w:rsidR="0050111D" w:rsidRPr="0050111D">
        <w:rPr>
          <w:rFonts w:asciiTheme="majorBidi" w:hAnsiTheme="majorBidi" w:cstheme="majorBidi"/>
          <w:sz w:val="32"/>
          <w:szCs w:val="32"/>
        </w:rPr>
        <w:t>2563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 บริษัท </w:t>
      </w:r>
      <w:proofErr w:type="spellStart"/>
      <w:r w:rsidRPr="00065CC6">
        <w:rPr>
          <w:rFonts w:asciiTheme="majorBidi" w:hAnsiTheme="majorBidi" w:cstheme="majorBidi"/>
          <w:sz w:val="32"/>
          <w:szCs w:val="32"/>
        </w:rPr>
        <w:t>Finansa</w:t>
      </w:r>
      <w:proofErr w:type="spellEnd"/>
      <w:r w:rsidRPr="00065CC6">
        <w:rPr>
          <w:rFonts w:asciiTheme="majorBidi" w:hAnsiTheme="majorBidi" w:cstheme="majorBidi"/>
          <w:sz w:val="32"/>
          <w:szCs w:val="32"/>
        </w:rPr>
        <w:t xml:space="preserve"> Hong Kong Limited 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ได้จดทะเบียนเลิกบริษัทเรียบร้อยแล้ว โดยบริษัทตัดรายการสินทรัพย์และหนี้สินของบริษัทย่อยออกจากงบแสดงฐานะการเงินรวม </w:t>
      </w:r>
    </w:p>
    <w:p w14:paraId="4CC563A4" w14:textId="5FB7ED76" w:rsidR="004C7256" w:rsidRPr="00065CC6" w:rsidRDefault="004C7256" w:rsidP="00796776">
      <w:pPr>
        <w:spacing w:after="240"/>
        <w:ind w:left="1814" w:hanging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65CC6">
        <w:rPr>
          <w:rFonts w:asciiTheme="majorBidi" w:hAnsiTheme="majorBidi" w:cstheme="majorBidi"/>
          <w:sz w:val="32"/>
          <w:szCs w:val="32"/>
          <w:cs/>
        </w:rPr>
        <w:t>(</w:t>
      </w:r>
      <w:r w:rsidR="00416548" w:rsidRPr="00065CC6">
        <w:rPr>
          <w:rFonts w:asciiTheme="majorBidi" w:hAnsiTheme="majorBidi" w:cstheme="majorBidi"/>
          <w:sz w:val="32"/>
          <w:szCs w:val="32"/>
          <w:cs/>
        </w:rPr>
        <w:t>จ</w:t>
      </w:r>
      <w:r w:rsidRPr="00065CC6">
        <w:rPr>
          <w:rFonts w:asciiTheme="majorBidi" w:hAnsiTheme="majorBidi" w:cstheme="majorBidi"/>
          <w:sz w:val="32"/>
          <w:szCs w:val="32"/>
          <w:cs/>
        </w:rPr>
        <w:t>)</w:t>
      </w:r>
      <w:r w:rsidRPr="00065CC6">
        <w:rPr>
          <w:rFonts w:asciiTheme="majorBidi" w:hAnsiTheme="majorBidi" w:cstheme="majorBidi"/>
          <w:sz w:val="32"/>
          <w:szCs w:val="32"/>
          <w:cs/>
        </w:rPr>
        <w:tab/>
        <w:t xml:space="preserve">เมื่อวันที่ </w:t>
      </w:r>
      <w:r w:rsidR="0050111D" w:rsidRPr="0050111D">
        <w:rPr>
          <w:rFonts w:asciiTheme="majorBidi" w:hAnsiTheme="majorBidi" w:cstheme="majorBidi"/>
          <w:sz w:val="32"/>
          <w:szCs w:val="32"/>
        </w:rPr>
        <w:t>25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50111D" w:rsidRPr="0050111D">
        <w:rPr>
          <w:rFonts w:asciiTheme="majorBidi" w:hAnsiTheme="majorBidi" w:cstheme="majorBidi"/>
          <w:sz w:val="32"/>
          <w:szCs w:val="32"/>
        </w:rPr>
        <w:t>2563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 บริษัทได้จำหน่ายเงินลงทุนทั้งหมดใน บริษัท</w:t>
      </w:r>
      <w:r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ฟินันซ่า แคปปิตอล จำกัด ให้กับบุคคลภายนอก โดยบริษัทตัดรายการสินทรัพย์และหนี้สินของบริษัทย่อยออกจากงบแสดงฐานะการเงินรวม </w:t>
      </w:r>
    </w:p>
    <w:p w14:paraId="4B8C7341" w14:textId="5F9B2676" w:rsidR="00465BD7" w:rsidRPr="00065CC6" w:rsidRDefault="0050111D" w:rsidP="00465BD7">
      <w:pPr>
        <w:pStyle w:val="Heading4"/>
        <w:numPr>
          <w:ilvl w:val="0"/>
          <w:numId w:val="0"/>
        </w:numPr>
        <w:spacing w:before="0" w:after="240"/>
        <w:ind w:left="1080" w:hanging="533"/>
        <w:rPr>
          <w:rFonts w:asciiTheme="majorBidi" w:hAnsiTheme="majorBidi" w:cstheme="majorBidi"/>
          <w:b w:val="0"/>
          <w:bCs w:val="0"/>
          <w:color w:val="000000"/>
          <w:sz w:val="32"/>
          <w:szCs w:val="32"/>
        </w:rPr>
      </w:pPr>
      <w:bookmarkStart w:id="3" w:name="_Toc69728950"/>
      <w:bookmarkStart w:id="4" w:name="_Toc69728952"/>
      <w:bookmarkStart w:id="5" w:name="_Toc69728953"/>
      <w:r w:rsidRPr="0050111D">
        <w:rPr>
          <w:rFonts w:asciiTheme="majorBidi" w:hAnsiTheme="majorBidi" w:cstheme="majorBidi"/>
          <w:b w:val="0"/>
          <w:bCs w:val="0"/>
          <w:sz w:val="32"/>
          <w:szCs w:val="32"/>
        </w:rPr>
        <w:t>2</w:t>
      </w:r>
      <w:r w:rsidR="00506D12" w:rsidRPr="00065CC6">
        <w:rPr>
          <w:rFonts w:asciiTheme="majorBidi" w:hAnsiTheme="majorBidi" w:cstheme="majorBidi"/>
          <w:b w:val="0"/>
          <w:bCs w:val="0"/>
          <w:sz w:val="32"/>
          <w:szCs w:val="32"/>
        </w:rPr>
        <w:t>.</w:t>
      </w:r>
      <w:r w:rsidRPr="0050111D">
        <w:rPr>
          <w:rFonts w:asciiTheme="majorBidi" w:hAnsiTheme="majorBidi" w:cstheme="majorBidi"/>
          <w:b w:val="0"/>
          <w:bCs w:val="0"/>
          <w:sz w:val="32"/>
          <w:szCs w:val="32"/>
        </w:rPr>
        <w:t>3</w:t>
      </w:r>
      <w:r w:rsidR="00506D12" w:rsidRPr="00065CC6">
        <w:rPr>
          <w:rFonts w:asciiTheme="majorBidi" w:hAnsiTheme="majorBidi" w:cstheme="majorBidi"/>
          <w:b w:val="0"/>
          <w:bCs w:val="0"/>
          <w:sz w:val="32"/>
          <w:szCs w:val="32"/>
          <w:cs/>
        </w:rPr>
        <w:tab/>
      </w:r>
      <w:r w:rsidR="00465BD7" w:rsidRPr="00065CC6">
        <w:rPr>
          <w:rFonts w:asciiTheme="majorBidi" w:hAnsiTheme="majorBidi" w:cstheme="majorBidi"/>
          <w:b w:val="0"/>
          <w:bCs w:val="0"/>
          <w:color w:val="000000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019F2B19" w14:textId="44976E7B" w:rsidR="000D04CA" w:rsidRPr="00065CC6" w:rsidRDefault="00107669" w:rsidP="000D04CA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/>
        <w:ind w:left="1080"/>
        <w:rPr>
          <w:rFonts w:asciiTheme="majorBidi" w:hAnsiTheme="majorBidi" w:cstheme="majorBidi"/>
          <w:sz w:val="32"/>
          <w:szCs w:val="32"/>
          <w:cs/>
          <w:lang w:val="th-TH"/>
        </w:rPr>
      </w:pPr>
      <w:r w:rsidRPr="00065CC6">
        <w:rPr>
          <w:rFonts w:asciiTheme="majorBidi" w:hAnsiTheme="majorBidi" w:cstheme="majorBidi"/>
          <w:b w:val="0"/>
          <w:bCs w:val="0"/>
          <w:spacing w:val="-10"/>
          <w:sz w:val="32"/>
          <w:szCs w:val="32"/>
          <w:cs/>
          <w:lang w:val="th-TH"/>
        </w:rPr>
        <w:t>ในระหว่างงวด</w:t>
      </w:r>
      <w:r w:rsidR="00796776" w:rsidRPr="00065CC6">
        <w:rPr>
          <w:rFonts w:asciiTheme="majorBidi" w:hAnsiTheme="majorBidi" w:cstheme="majorBidi"/>
          <w:b w:val="0"/>
          <w:bCs w:val="0"/>
          <w:spacing w:val="-10"/>
          <w:sz w:val="32"/>
          <w:szCs w:val="32"/>
          <w:cs/>
          <w:lang w:val="th-TH"/>
        </w:rPr>
        <w:t xml:space="preserve"> </w:t>
      </w:r>
      <w:r w:rsidRPr="00065CC6">
        <w:rPr>
          <w:rFonts w:asciiTheme="majorBidi" w:hAnsiTheme="majorBidi" w:cstheme="majorBidi"/>
          <w:b w:val="0"/>
          <w:bCs w:val="0"/>
          <w:spacing w:val="-10"/>
          <w:sz w:val="32"/>
          <w:szCs w:val="32"/>
          <w:cs/>
          <w:lang w:val="th-TH"/>
        </w:rPr>
        <w:t>กลุ่มบริษัทได้นำมาตรฐานการรายงานทางการเงินฉบับปรับปรุงและกรอบแนวคิดสำหรับการรายงานทางการเงินที่ออกโดยสภาวิชาชีพบัญชี ซึ่งมีผลบังคับใช้สำหรับรอบระยะเวลาบัญชี</w:t>
      </w:r>
      <w:r w:rsidRPr="00065CC6"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  <w:t xml:space="preserve">ที่เริ่มในหรือหลังวันที่ </w:t>
      </w:r>
      <w:r w:rsidR="0050111D" w:rsidRPr="0050111D">
        <w:rPr>
          <w:rFonts w:asciiTheme="majorBidi" w:hAnsiTheme="majorBidi" w:cstheme="majorBidi"/>
          <w:b w:val="0"/>
          <w:bCs w:val="0"/>
          <w:sz w:val="32"/>
          <w:szCs w:val="32"/>
        </w:rPr>
        <w:t>1</w:t>
      </w:r>
      <w:r w:rsidRPr="00065CC6"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  <w:t xml:space="preserve"> มกราคม </w:t>
      </w:r>
      <w:r w:rsidR="0050111D" w:rsidRPr="0050111D">
        <w:rPr>
          <w:rFonts w:asciiTheme="majorBidi" w:hAnsiTheme="majorBidi" w:cstheme="majorBidi"/>
          <w:b w:val="0"/>
          <w:bCs w:val="0"/>
          <w:sz w:val="32"/>
          <w:szCs w:val="32"/>
        </w:rPr>
        <w:t>2564</w:t>
      </w:r>
      <w:r w:rsidRPr="00065CC6"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โดยส่วนใหญ่เป็นการปรับปรุงการอ้างอิงกรอบแนวคิดในมาตรฐานการรายงานทางการเงิน การปรับปรุงคำนิยามของธุรกิจ การปรับปรุงคำนิยามของความมีสาระสำคัญ และข้อกำหนดทางการบัญชีเกี่ยวกับการปฏิรูปอัตราดอกเบี้ยอ้างอิง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ระหว่างกาลของกลุ่มบริษัท</w:t>
      </w:r>
      <w:r w:rsidR="000D04CA" w:rsidRPr="00065CC6"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  <w:br w:type="page"/>
      </w:r>
    </w:p>
    <w:p w14:paraId="1A7D4A3D" w14:textId="0FE4C8EF" w:rsidR="00A24DD6" w:rsidRPr="00065CC6" w:rsidRDefault="0050111D" w:rsidP="00A24DD6">
      <w:pPr>
        <w:pStyle w:val="Heading4"/>
        <w:numPr>
          <w:ilvl w:val="0"/>
          <w:numId w:val="0"/>
        </w:numPr>
        <w:spacing w:before="0" w:after="240"/>
        <w:ind w:left="1080" w:hanging="533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50111D">
        <w:rPr>
          <w:rFonts w:asciiTheme="majorBidi" w:hAnsiTheme="majorBidi" w:cstheme="majorBidi"/>
          <w:b w:val="0"/>
          <w:bCs w:val="0"/>
          <w:sz w:val="32"/>
          <w:szCs w:val="32"/>
        </w:rPr>
        <w:lastRenderedPageBreak/>
        <w:t>2</w:t>
      </w:r>
      <w:r w:rsidR="00A24DD6" w:rsidRPr="00065CC6">
        <w:rPr>
          <w:rFonts w:asciiTheme="majorBidi" w:hAnsiTheme="majorBidi" w:cstheme="majorBidi"/>
          <w:b w:val="0"/>
          <w:bCs w:val="0"/>
          <w:sz w:val="32"/>
          <w:szCs w:val="32"/>
        </w:rPr>
        <w:t>.</w:t>
      </w:r>
      <w:r w:rsidRPr="0050111D">
        <w:rPr>
          <w:rFonts w:asciiTheme="majorBidi" w:hAnsiTheme="majorBidi" w:cstheme="majorBidi"/>
          <w:b w:val="0"/>
          <w:bCs w:val="0"/>
          <w:sz w:val="32"/>
          <w:szCs w:val="32"/>
        </w:rPr>
        <w:t>4</w:t>
      </w:r>
      <w:r w:rsidR="00A24DD6" w:rsidRPr="00065CC6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  <w:r w:rsidR="00A24DD6" w:rsidRPr="00065CC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มาตรฐานการรายงานทางการเงินซึ่งได้ประกาศในราชกิจจานุเบกษาแล้ว แต่ยังไม่มีผลบังคับใช้</w:t>
      </w:r>
    </w:p>
    <w:p w14:paraId="0523930B" w14:textId="4990D761" w:rsidR="00A850C7" w:rsidRPr="00065CC6" w:rsidRDefault="00A850C7" w:rsidP="00A850C7">
      <w:pPr>
        <w:spacing w:before="120" w:after="120"/>
        <w:ind w:left="108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มาตรฐานการรายงานทางการเงิน ฉบับที่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16</w:t>
      </w:r>
      <w:r w:rsidRPr="00065CC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เรื่อง สัญญาเช่า </w:t>
      </w:r>
      <w:r w:rsidRPr="00065CC6">
        <w:rPr>
          <w:rFonts w:asciiTheme="majorBidi" w:hAnsiTheme="majorBidi" w:cstheme="majorBidi"/>
          <w:color w:val="000000"/>
          <w:sz w:val="32"/>
          <w:szCs w:val="32"/>
        </w:rPr>
        <w:t xml:space="preserve">(“TFRS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16</w:t>
      </w:r>
      <w:r w:rsidRPr="00065CC6">
        <w:rPr>
          <w:rFonts w:asciiTheme="majorBidi" w:hAnsiTheme="majorBidi" w:cstheme="majorBidi"/>
          <w:color w:val="000000"/>
          <w:sz w:val="32"/>
          <w:szCs w:val="32"/>
        </w:rPr>
        <w:t>”)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ได้เพิ่มข้อกำหนด</w:t>
      </w:r>
      <w:r w:rsidRPr="00065CC6">
        <w:rPr>
          <w:rFonts w:asciiTheme="majorBidi" w:hAnsiTheme="majorBidi" w:cstheme="majorBidi"/>
          <w:color w:val="000000"/>
          <w:spacing w:val="8"/>
          <w:sz w:val="32"/>
          <w:szCs w:val="32"/>
          <w:cs/>
        </w:rPr>
        <w:t xml:space="preserve">เกี่ยวกับข้อยกเว้นชั่วคราวสำหรับการปฏิรูปอัตราดอกเบี้ยอ้างอิง ระยะที่ </w:t>
      </w:r>
      <w:r w:rsidR="0050111D" w:rsidRPr="0050111D">
        <w:rPr>
          <w:rFonts w:asciiTheme="majorBidi" w:hAnsiTheme="majorBidi" w:cstheme="majorBidi"/>
          <w:color w:val="000000"/>
          <w:spacing w:val="8"/>
          <w:sz w:val="32"/>
          <w:szCs w:val="32"/>
        </w:rPr>
        <w:t>2</w:t>
      </w:r>
      <w:r w:rsidRPr="00065CC6">
        <w:rPr>
          <w:rFonts w:asciiTheme="majorBidi" w:hAnsiTheme="majorBidi" w:cstheme="majorBidi"/>
          <w:color w:val="000000"/>
          <w:spacing w:val="8"/>
          <w:sz w:val="32"/>
          <w:szCs w:val="32"/>
          <w:cs/>
        </w:rPr>
        <w:t xml:space="preserve"> โดยกิจการต้อง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ถือปฏิบัติตามการปรับปรุงดังกล่าวกับงบการเงินประจำปีสำหรับรอบระยะเวลาบัญชีที่เริ่มในหรือหลังวันที่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1</w:t>
      </w:r>
      <w:r w:rsidRPr="00065CC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มกราคม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2565</w:t>
      </w:r>
      <w:r w:rsidRPr="00065CC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>เป็นต้นไป ทั้งนี้อนุญาตให้กิจการถือปฏิบัติก่อนวันที่มีผลบังคับใช้ได้ ซึ่ง</w:t>
      </w:r>
      <w:r w:rsidRPr="00065CC6">
        <w:rPr>
          <w:rFonts w:asciiTheme="majorBidi" w:hAnsiTheme="majorBidi" w:cstheme="majorBidi"/>
          <w:color w:val="000000"/>
          <w:sz w:val="32"/>
          <w:szCs w:val="32"/>
        </w:rPr>
        <w:t xml:space="preserve"> TFRS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16</w:t>
      </w:r>
      <w:r w:rsidRPr="00065CC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ฉบับปรับปรุงนี้ได้ประกาศในราชกิจจานุเบกษาแล้วเมื่อวันที่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27</w:t>
      </w:r>
      <w:r w:rsidRPr="00065CC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มกราคม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2564</w:t>
      </w:r>
    </w:p>
    <w:p w14:paraId="359FEA1E" w14:textId="1C03B69D" w:rsidR="00DF704C" w:rsidRPr="00065CC6" w:rsidRDefault="00A850C7" w:rsidP="00A850C7">
      <w:pPr>
        <w:spacing w:before="120"/>
        <w:ind w:left="108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065CC6">
        <w:rPr>
          <w:rFonts w:asciiTheme="majorBidi" w:hAnsiTheme="majorBidi" w:cstheme="majorBidi"/>
          <w:color w:val="000000"/>
          <w:sz w:val="32"/>
          <w:szCs w:val="32"/>
          <w:cs/>
          <w:lang w:val="en-GB"/>
        </w:rPr>
        <w:t xml:space="preserve">นอกจากนี้ </w:t>
      </w:r>
      <w:r w:rsidR="00BE45B4"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สภาวิชาชีพบัญชีได้ออกประกาศเกี่ยวกับมาตรฐานการรายงานทางการเงินที่มีการปรับปรุง ได้แก่ มาตรฐานการรายงานทางการเงิน ฉบับที่ </w:t>
      </w:r>
      <w:r w:rsidR="0050111D" w:rsidRPr="0050111D">
        <w:rPr>
          <w:rFonts w:asciiTheme="majorBidi" w:hAnsiTheme="majorBidi" w:cstheme="majorBidi"/>
          <w:color w:val="000000"/>
          <w:spacing w:val="-8"/>
          <w:sz w:val="32"/>
          <w:szCs w:val="32"/>
        </w:rPr>
        <w:t>4</w:t>
      </w:r>
      <w:r w:rsidR="00BE45B4"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เรื่อง สัญญาประกันภัย มาตรฐานการรายงานทางการเงิน ฉบับที่ </w:t>
      </w:r>
      <w:r w:rsidR="0050111D" w:rsidRPr="0050111D">
        <w:rPr>
          <w:rFonts w:asciiTheme="majorBidi" w:hAnsiTheme="majorBidi" w:cstheme="majorBidi"/>
          <w:color w:val="000000"/>
          <w:spacing w:val="-8"/>
          <w:sz w:val="32"/>
          <w:szCs w:val="32"/>
        </w:rPr>
        <w:t>7</w:t>
      </w:r>
      <w:r w:rsidR="00BE45B4"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เรื่อง การเปิดเผยข้อมูลสำหรับเครื่องมือทางการเงิน และมาตรฐานการรายงานทาง</w:t>
      </w:r>
      <w:r w:rsidR="00BE45B4" w:rsidRPr="00065CC6">
        <w:rPr>
          <w:rFonts w:asciiTheme="majorBidi" w:hAnsiTheme="majorBidi" w:cstheme="majorBidi"/>
          <w:color w:val="000000"/>
          <w:spacing w:val="6"/>
          <w:sz w:val="32"/>
          <w:szCs w:val="32"/>
          <w:cs/>
        </w:rPr>
        <w:t xml:space="preserve">การเงิน ฉบับที่ </w:t>
      </w:r>
      <w:r w:rsidR="0050111D" w:rsidRPr="0050111D">
        <w:rPr>
          <w:rFonts w:asciiTheme="majorBidi" w:hAnsiTheme="majorBidi" w:cstheme="majorBidi"/>
          <w:color w:val="000000"/>
          <w:spacing w:val="6"/>
          <w:sz w:val="32"/>
          <w:szCs w:val="32"/>
        </w:rPr>
        <w:t>9</w:t>
      </w:r>
      <w:r w:rsidR="00BE45B4" w:rsidRPr="00065CC6">
        <w:rPr>
          <w:rFonts w:asciiTheme="majorBidi" w:hAnsiTheme="majorBidi" w:cstheme="majorBidi"/>
          <w:color w:val="000000"/>
          <w:spacing w:val="6"/>
          <w:sz w:val="32"/>
          <w:szCs w:val="32"/>
          <w:cs/>
        </w:rPr>
        <w:t xml:space="preserve"> เรื่อง เครื่องมือทางการเงิน ซึ่งได้ประกาศในราชกิจจานุเบกษาแล้วเมื่อวันที่</w:t>
      </w:r>
      <w:r w:rsidR="00BE45B4"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</w:t>
      </w:r>
      <w:r w:rsidR="0050111D" w:rsidRPr="0050111D">
        <w:rPr>
          <w:rFonts w:asciiTheme="majorBidi" w:hAnsiTheme="majorBidi" w:cstheme="majorBidi"/>
          <w:color w:val="000000"/>
          <w:spacing w:val="-8"/>
          <w:sz w:val="32"/>
          <w:szCs w:val="32"/>
        </w:rPr>
        <w:t>28</w:t>
      </w:r>
      <w:r w:rsidR="00BE45B4"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มิถุนายน </w:t>
      </w:r>
      <w:r w:rsidR="0050111D" w:rsidRPr="0050111D">
        <w:rPr>
          <w:rFonts w:asciiTheme="majorBidi" w:hAnsiTheme="majorBidi" w:cstheme="majorBidi"/>
          <w:color w:val="000000"/>
          <w:spacing w:val="-8"/>
          <w:sz w:val="32"/>
          <w:szCs w:val="32"/>
        </w:rPr>
        <w:t>2564</w:t>
      </w:r>
      <w:r w:rsidR="0086445F" w:rsidRPr="00065CC6">
        <w:rPr>
          <w:rFonts w:asciiTheme="majorBidi" w:hAnsiTheme="majorBidi" w:cstheme="majorBidi"/>
          <w:color w:val="000000"/>
          <w:spacing w:val="-8"/>
          <w:sz w:val="32"/>
          <w:szCs w:val="32"/>
        </w:rPr>
        <w:t xml:space="preserve"> </w:t>
      </w:r>
      <w:r w:rsidR="00BE45B4"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และจะมีผลบังคับใช้สำหรับงบการเงินที่มีรอบระยะเวลาบัญชีที่เริ่มในหรือหลังวันที่ </w:t>
      </w:r>
      <w:r w:rsidR="0050111D" w:rsidRPr="0050111D">
        <w:rPr>
          <w:rFonts w:asciiTheme="majorBidi" w:hAnsiTheme="majorBidi" w:cstheme="majorBidi"/>
          <w:color w:val="000000"/>
          <w:spacing w:val="-8"/>
          <w:sz w:val="32"/>
          <w:szCs w:val="32"/>
        </w:rPr>
        <w:t>1</w:t>
      </w:r>
      <w:r w:rsidR="00BE45B4"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มกราคม </w:t>
      </w:r>
      <w:r w:rsidR="0050111D" w:rsidRPr="0050111D">
        <w:rPr>
          <w:rFonts w:asciiTheme="majorBidi" w:hAnsiTheme="majorBidi" w:cstheme="majorBidi"/>
          <w:color w:val="000000"/>
          <w:spacing w:val="-8"/>
          <w:sz w:val="32"/>
          <w:szCs w:val="32"/>
        </w:rPr>
        <w:t>2565</w:t>
      </w:r>
      <w:r w:rsidR="00BE45B4"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เป็นต้นไป ทั้งนี้ อนุญาตให้กิจการถือปฏิบัติก่อนวันที่มีผลบังคับใช้ การปรับปรุงมาตรฐานการรายงานทางการเงินดังกล่าว สืบเนื่องมาจากการปฏิรูปอัตราดอกเบี้ยอ้างอิง ระยะที่ </w:t>
      </w:r>
      <w:r w:rsidR="0050111D" w:rsidRPr="0050111D">
        <w:rPr>
          <w:rFonts w:asciiTheme="majorBidi" w:hAnsiTheme="majorBidi" w:cstheme="majorBidi"/>
          <w:color w:val="000000"/>
          <w:spacing w:val="-8"/>
          <w:sz w:val="32"/>
          <w:szCs w:val="32"/>
        </w:rPr>
        <w:t>2</w:t>
      </w:r>
      <w:r w:rsidR="00BE45B4"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โดยได้เพิ่มข้อผ่อนปรนสำหรับการเปลี่ยนแปลงในกระแสเงินสดตามสัญญาของสินทรัพย์ทางการเงินหรือหนี้สินทางการเงิน ที่เกิดจากการปฏิรูปอัตราดอกเบี้ยอ้างอิง รวมทั้งข้อยกเว้นสำหรับการถือปฏิบัติตามข้อกำหนดของการบัญชีป้องกันความเสี่ยงโดยเฉพาะเป็นการชั่วคราว และการเปิดเผยข้อมูลเพิ่มเติมตาม </w:t>
      </w:r>
      <w:r w:rsidR="00BE45B4" w:rsidRPr="00065CC6">
        <w:rPr>
          <w:rFonts w:asciiTheme="majorBidi" w:hAnsiTheme="majorBidi" w:cstheme="majorBidi"/>
          <w:color w:val="000000"/>
          <w:spacing w:val="-8"/>
          <w:sz w:val="32"/>
          <w:szCs w:val="32"/>
        </w:rPr>
        <w:t xml:space="preserve">TFRS </w:t>
      </w:r>
      <w:r w:rsidR="0050111D" w:rsidRPr="0050111D">
        <w:rPr>
          <w:rFonts w:asciiTheme="majorBidi" w:hAnsiTheme="majorBidi" w:cstheme="majorBidi"/>
          <w:color w:val="000000"/>
          <w:spacing w:val="-8"/>
          <w:sz w:val="32"/>
          <w:szCs w:val="32"/>
        </w:rPr>
        <w:t>7</w:t>
      </w:r>
    </w:p>
    <w:p w14:paraId="52E53F8A" w14:textId="77777777" w:rsidR="00A24DD6" w:rsidRPr="00065CC6" w:rsidRDefault="00A24DD6" w:rsidP="000D04CA">
      <w:pPr>
        <w:spacing w:before="240"/>
        <w:ind w:left="108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065CC6">
        <w:rPr>
          <w:rFonts w:asciiTheme="majorBidi" w:hAnsiTheme="majorBidi" w:cstheme="majorBidi"/>
          <w:spacing w:val="4"/>
          <w:sz w:val="32"/>
          <w:szCs w:val="32"/>
          <w:cs/>
        </w:rPr>
        <w:t>ผู้บริหารของกลุ่มบริษัทจะนำมาตรฐานการรายงานทางการเงินที่เกี่ยวข้องมาเริ่มถือ</w:t>
      </w:r>
      <w:r w:rsidRPr="00065CC6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>ปฏิบัติกับงบการเงินข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>องกลุ่มบริษัทเมื่อมาตรฐานการรายงานทางการเงินดังกล่าวมีผลบังคับใช้ โดย</w:t>
      </w:r>
      <w:r w:rsidRPr="00065CC6">
        <w:rPr>
          <w:rFonts w:asciiTheme="majorBidi" w:hAnsiTheme="majorBidi" w:cstheme="majorBidi"/>
          <w:sz w:val="32"/>
          <w:szCs w:val="32"/>
          <w:cs/>
        </w:rPr>
        <w:t>ผู้บริหารของ</w:t>
      </w:r>
      <w:r w:rsidRPr="00065CC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กลุ่มบริษัท</w:t>
      </w:r>
      <w:r w:rsidRPr="00065CC6">
        <w:rPr>
          <w:rFonts w:asciiTheme="majorBidi" w:hAnsiTheme="majorBidi" w:cstheme="majorBidi"/>
          <w:sz w:val="32"/>
          <w:szCs w:val="32"/>
          <w:cs/>
        </w:rPr>
        <w:t>อยู่ระหว่างการประเมินผลกระทบจากมาตรฐานการรายงานทางการเงินดังกล่าวที่มีต่องบการเงินของ</w:t>
      </w:r>
      <w:r w:rsidRPr="00065CC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บริษัทกลุ่มบริษัท</w:t>
      </w:r>
      <w:r w:rsidRPr="00065CC6">
        <w:rPr>
          <w:rFonts w:asciiTheme="majorBidi" w:hAnsiTheme="majorBidi" w:cstheme="majorBidi"/>
          <w:sz w:val="32"/>
          <w:szCs w:val="32"/>
          <w:cs/>
        </w:rPr>
        <w:t>ในงวดที่จะเริ่มถือปฏิบัติ</w:t>
      </w:r>
    </w:p>
    <w:p w14:paraId="3FC36547" w14:textId="76A6C8E2" w:rsidR="004079A3" w:rsidRPr="00065CC6" w:rsidRDefault="0050111D" w:rsidP="00796776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rFonts w:asciiTheme="majorBidi" w:hAnsiTheme="majorBidi" w:cstheme="majorBidi"/>
          <w:sz w:val="32"/>
          <w:szCs w:val="32"/>
          <w:cs/>
        </w:rPr>
      </w:pPr>
      <w:r w:rsidRPr="0050111D">
        <w:rPr>
          <w:rFonts w:asciiTheme="majorBidi" w:hAnsiTheme="majorBidi" w:cstheme="majorBidi"/>
          <w:sz w:val="32"/>
          <w:szCs w:val="32"/>
        </w:rPr>
        <w:t>3</w:t>
      </w:r>
      <w:r w:rsidR="004079A3" w:rsidRPr="00065CC6">
        <w:rPr>
          <w:rFonts w:asciiTheme="majorBidi" w:hAnsiTheme="majorBidi" w:cstheme="majorBidi"/>
          <w:sz w:val="32"/>
          <w:szCs w:val="32"/>
          <w:cs/>
        </w:rPr>
        <w:t>.</w:t>
      </w:r>
      <w:r w:rsidR="004079A3" w:rsidRPr="00065CC6">
        <w:rPr>
          <w:rFonts w:asciiTheme="majorBidi" w:hAnsiTheme="majorBidi" w:cstheme="majorBidi"/>
          <w:sz w:val="32"/>
          <w:szCs w:val="32"/>
          <w:cs/>
        </w:rPr>
        <w:tab/>
        <w:t>นโยบาย</w:t>
      </w:r>
      <w:r w:rsidR="00575A4F" w:rsidRPr="00065CC6">
        <w:rPr>
          <w:rFonts w:asciiTheme="majorBidi" w:hAnsiTheme="majorBidi" w:cstheme="majorBidi"/>
          <w:sz w:val="32"/>
          <w:szCs w:val="32"/>
          <w:cs/>
        </w:rPr>
        <w:t>การ</w:t>
      </w:r>
      <w:r w:rsidR="004079A3" w:rsidRPr="00065CC6">
        <w:rPr>
          <w:rFonts w:asciiTheme="majorBidi" w:hAnsiTheme="majorBidi" w:cstheme="majorBidi"/>
          <w:sz w:val="32"/>
          <w:szCs w:val="32"/>
          <w:cs/>
        </w:rPr>
        <w:t>บัญชีที่สำคัญ</w:t>
      </w:r>
    </w:p>
    <w:bookmarkEnd w:id="3"/>
    <w:p w14:paraId="46112DF5" w14:textId="219C7655" w:rsidR="006C1B3A" w:rsidRPr="00065CC6" w:rsidRDefault="00F15598" w:rsidP="00796776">
      <w:pPr>
        <w:ind w:left="547"/>
        <w:jc w:val="thaiDistribute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065CC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งบการเงินระหว่างกาลจัดทำขึ้นโดยใช้หลักเกณฑ์ นโยบายการบัญชีและวิธีการคำนวณเช่นเดียวกับที่ใช้ในงบการเงินสำหร</w:t>
      </w:r>
      <w:r w:rsidR="004079A3" w:rsidRPr="00065CC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ับปีสิ้นสุดวันที่ </w:t>
      </w:r>
      <w:r w:rsidR="0050111D" w:rsidRPr="0050111D">
        <w:rPr>
          <w:rFonts w:asciiTheme="majorBidi" w:hAnsiTheme="majorBidi" w:cstheme="majorBidi"/>
          <w:color w:val="000000"/>
          <w:spacing w:val="-6"/>
          <w:sz w:val="32"/>
          <w:szCs w:val="32"/>
        </w:rPr>
        <w:t>31</w:t>
      </w:r>
      <w:r w:rsidR="004079A3" w:rsidRPr="00065CC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ธันวาคม </w:t>
      </w:r>
      <w:r w:rsidR="0050111D" w:rsidRPr="0050111D">
        <w:rPr>
          <w:rFonts w:asciiTheme="majorBidi" w:hAnsiTheme="majorBidi" w:cstheme="majorBidi"/>
          <w:color w:val="000000"/>
          <w:spacing w:val="-6"/>
          <w:sz w:val="32"/>
          <w:szCs w:val="32"/>
        </w:rPr>
        <w:t>2563</w:t>
      </w:r>
    </w:p>
    <w:p w14:paraId="37BABC76" w14:textId="77777777" w:rsidR="000D04CA" w:rsidRPr="00065CC6" w:rsidRDefault="000D04CA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065CC6">
        <w:rPr>
          <w:rFonts w:asciiTheme="majorBidi" w:hAnsiTheme="majorBidi" w:cstheme="majorBidi"/>
          <w:sz w:val="32"/>
          <w:szCs w:val="32"/>
        </w:rPr>
        <w:br w:type="page"/>
      </w:r>
    </w:p>
    <w:p w14:paraId="1C1CEFB1" w14:textId="5CCBCDCD" w:rsidR="00F9163C" w:rsidRPr="00065CC6" w:rsidRDefault="0050111D" w:rsidP="000D04CA">
      <w:pPr>
        <w:pStyle w:val="Heading3"/>
        <w:numPr>
          <w:ilvl w:val="0"/>
          <w:numId w:val="0"/>
        </w:numPr>
        <w:tabs>
          <w:tab w:val="left" w:pos="540"/>
        </w:tabs>
        <w:spacing w:before="0" w:after="0"/>
        <w:rPr>
          <w:rFonts w:asciiTheme="majorBidi" w:hAnsiTheme="majorBidi" w:cstheme="majorBidi"/>
          <w:sz w:val="32"/>
          <w:szCs w:val="32"/>
        </w:rPr>
      </w:pPr>
      <w:r w:rsidRPr="0050111D">
        <w:rPr>
          <w:rFonts w:asciiTheme="majorBidi" w:hAnsiTheme="majorBidi" w:cstheme="majorBidi"/>
          <w:sz w:val="32"/>
          <w:szCs w:val="32"/>
        </w:rPr>
        <w:lastRenderedPageBreak/>
        <w:t>4</w:t>
      </w:r>
      <w:r w:rsidR="00F9163C" w:rsidRPr="00065CC6">
        <w:rPr>
          <w:rFonts w:asciiTheme="majorBidi" w:hAnsiTheme="majorBidi" w:cstheme="majorBidi"/>
          <w:sz w:val="32"/>
          <w:szCs w:val="32"/>
        </w:rPr>
        <w:t>.</w:t>
      </w:r>
      <w:r w:rsidR="00F9163C" w:rsidRPr="00065CC6">
        <w:rPr>
          <w:rFonts w:asciiTheme="majorBidi" w:hAnsiTheme="majorBidi" w:cstheme="majorBidi"/>
          <w:sz w:val="32"/>
          <w:szCs w:val="32"/>
        </w:rPr>
        <w:tab/>
      </w:r>
      <w:r w:rsidR="00F9163C" w:rsidRPr="00065CC6">
        <w:rPr>
          <w:rFonts w:asciiTheme="majorBidi" w:hAnsiTheme="majorBidi" w:cstheme="majorBidi"/>
          <w:sz w:val="32"/>
          <w:szCs w:val="32"/>
          <w:cs/>
        </w:rPr>
        <w:t>เงินสดและรายการเทียบเท่าเงินสด</w:t>
      </w:r>
    </w:p>
    <w:p w14:paraId="1D240B0E" w14:textId="5474BC98" w:rsidR="00F9163C" w:rsidRPr="00065CC6" w:rsidRDefault="0050111D" w:rsidP="00F9163C">
      <w:pPr>
        <w:pStyle w:val="BodyTextIndent2"/>
        <w:tabs>
          <w:tab w:val="left" w:pos="1170"/>
        </w:tabs>
        <w:ind w:left="1170" w:hanging="630"/>
        <w:jc w:val="thaiDistribute"/>
        <w:rPr>
          <w:rFonts w:asciiTheme="majorBidi" w:hAnsiTheme="majorBidi" w:cstheme="majorBidi"/>
          <w:lang w:val="en-US"/>
        </w:rPr>
      </w:pPr>
      <w:r w:rsidRPr="0050111D">
        <w:rPr>
          <w:rFonts w:asciiTheme="majorBidi" w:hAnsiTheme="majorBidi" w:cstheme="majorBidi"/>
          <w:lang w:val="en-US"/>
        </w:rPr>
        <w:t>4</w:t>
      </w:r>
      <w:r w:rsidR="00F9163C" w:rsidRPr="00065CC6">
        <w:rPr>
          <w:rFonts w:asciiTheme="majorBidi" w:hAnsiTheme="majorBidi" w:cstheme="majorBidi"/>
          <w:lang w:val="en-US"/>
        </w:rPr>
        <w:t>.</w:t>
      </w:r>
      <w:r w:rsidRPr="0050111D">
        <w:rPr>
          <w:rFonts w:asciiTheme="majorBidi" w:hAnsiTheme="majorBidi" w:cstheme="majorBidi"/>
          <w:lang w:val="en-US"/>
        </w:rPr>
        <w:t>1</w:t>
      </w:r>
      <w:r w:rsidR="00F9163C" w:rsidRPr="00065CC6">
        <w:rPr>
          <w:rFonts w:asciiTheme="majorBidi" w:hAnsiTheme="majorBidi" w:cstheme="majorBidi"/>
          <w:cs/>
          <w:lang w:val="en-US"/>
        </w:rPr>
        <w:tab/>
        <w:t xml:space="preserve">เงินสดและรายการเทียบเท่าเงินสด </w:t>
      </w:r>
      <w:r w:rsidR="00361E11" w:rsidRPr="00065CC6">
        <w:rPr>
          <w:rFonts w:asciiTheme="majorBidi" w:hAnsiTheme="majorBidi" w:cstheme="majorBidi"/>
          <w:cs/>
          <w:lang w:val="en-US"/>
        </w:rPr>
        <w:t xml:space="preserve">ณ วันที่ </w:t>
      </w:r>
      <w:r w:rsidRPr="0050111D">
        <w:rPr>
          <w:rFonts w:asciiTheme="majorBidi" w:hAnsiTheme="majorBidi" w:cstheme="majorBidi"/>
          <w:lang w:val="en-US"/>
        </w:rPr>
        <w:t>30</w:t>
      </w:r>
      <w:r w:rsidR="000D04CA" w:rsidRPr="00065CC6">
        <w:rPr>
          <w:rFonts w:asciiTheme="majorBidi" w:hAnsiTheme="majorBidi" w:cstheme="majorBidi"/>
          <w:lang w:val="en-US"/>
        </w:rPr>
        <w:t xml:space="preserve"> </w:t>
      </w:r>
      <w:r w:rsidR="000D04CA" w:rsidRPr="00065CC6">
        <w:rPr>
          <w:rFonts w:asciiTheme="majorBidi" w:hAnsiTheme="majorBidi" w:cstheme="majorBidi"/>
          <w:cs/>
          <w:lang w:val="en-US"/>
        </w:rPr>
        <w:t xml:space="preserve">มิถุนายน </w:t>
      </w:r>
      <w:r w:rsidRPr="0050111D">
        <w:rPr>
          <w:rFonts w:asciiTheme="majorBidi" w:hAnsiTheme="majorBidi" w:cstheme="majorBidi"/>
          <w:lang w:val="en-US"/>
        </w:rPr>
        <w:t>2564</w:t>
      </w:r>
      <w:r w:rsidR="00361E11" w:rsidRPr="00065CC6">
        <w:rPr>
          <w:rFonts w:asciiTheme="majorBidi" w:hAnsiTheme="majorBidi" w:cstheme="majorBidi"/>
          <w:cs/>
          <w:lang w:val="en-US"/>
        </w:rPr>
        <w:t xml:space="preserve"> และวันที่ </w:t>
      </w:r>
      <w:r w:rsidRPr="0050111D">
        <w:rPr>
          <w:rFonts w:asciiTheme="majorBidi" w:hAnsiTheme="majorBidi" w:cstheme="majorBidi"/>
          <w:lang w:val="en-US"/>
        </w:rPr>
        <w:t>31</w:t>
      </w:r>
      <w:r w:rsidR="00361E11" w:rsidRPr="00065CC6">
        <w:rPr>
          <w:rFonts w:asciiTheme="majorBidi" w:hAnsiTheme="majorBidi" w:cstheme="majorBidi"/>
          <w:cs/>
          <w:lang w:val="en-US"/>
        </w:rPr>
        <w:t xml:space="preserve"> ธันวาคม </w:t>
      </w:r>
      <w:r w:rsidRPr="0050111D">
        <w:rPr>
          <w:rFonts w:asciiTheme="majorBidi" w:hAnsiTheme="majorBidi" w:cstheme="majorBidi"/>
          <w:lang w:val="en-US"/>
        </w:rPr>
        <w:t>2563</w:t>
      </w:r>
      <w:r w:rsidR="00361E11" w:rsidRPr="00065CC6">
        <w:rPr>
          <w:rFonts w:asciiTheme="majorBidi" w:hAnsiTheme="majorBidi" w:cstheme="majorBidi"/>
          <w:cs/>
          <w:lang w:val="en-US"/>
        </w:rPr>
        <w:t xml:space="preserve"> </w:t>
      </w:r>
      <w:r w:rsidR="00F9163C" w:rsidRPr="00065CC6">
        <w:rPr>
          <w:rFonts w:asciiTheme="majorBidi" w:hAnsiTheme="majorBidi" w:cstheme="majorBidi"/>
          <w:cs/>
          <w:lang w:val="en-US"/>
        </w:rPr>
        <w:t>มีดังนี้</w:t>
      </w:r>
    </w:p>
    <w:p w14:paraId="0AC8E2F1" w14:textId="77777777" w:rsidR="00F9163C" w:rsidRPr="00065CC6" w:rsidRDefault="00F9163C" w:rsidP="00F9163C">
      <w:pPr>
        <w:pStyle w:val="BodyTextIndent2"/>
        <w:tabs>
          <w:tab w:val="left" w:pos="1080"/>
        </w:tabs>
        <w:ind w:left="1080" w:right="11" w:hanging="540"/>
        <w:jc w:val="right"/>
        <w:rPr>
          <w:rFonts w:asciiTheme="majorBidi" w:hAnsiTheme="majorBidi" w:cstheme="majorBidi"/>
          <w:sz w:val="24"/>
          <w:szCs w:val="24"/>
        </w:rPr>
      </w:pPr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</w:rPr>
        <w:t>(</w:t>
      </w:r>
      <w:proofErr w:type="spellStart"/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  <w:cs/>
        </w:rPr>
        <w:t>หน่วย</w:t>
      </w:r>
      <w:proofErr w:type="spellEnd"/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  <w:cs/>
        </w:rPr>
        <w:t xml:space="preserve"> </w:t>
      </w:r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</w:rPr>
        <w:t>:</w:t>
      </w:r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  <w:cs/>
        </w:rPr>
        <w:t xml:space="preserve"> พันบาท</w:t>
      </w:r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</w:rPr>
        <w:t>)</w:t>
      </w:r>
    </w:p>
    <w:tbl>
      <w:tblPr>
        <w:tblW w:w="8478" w:type="dxa"/>
        <w:tblInd w:w="81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1170"/>
        <w:gridCol w:w="90"/>
        <w:gridCol w:w="1080"/>
        <w:gridCol w:w="90"/>
        <w:gridCol w:w="1080"/>
        <w:gridCol w:w="90"/>
        <w:gridCol w:w="1098"/>
      </w:tblGrid>
      <w:tr w:rsidR="00F9163C" w:rsidRPr="00065CC6" w14:paraId="773FB433" w14:textId="77777777" w:rsidTr="0086445F">
        <w:tc>
          <w:tcPr>
            <w:tcW w:w="3780" w:type="dxa"/>
            <w:vAlign w:val="bottom"/>
          </w:tcPr>
          <w:p w14:paraId="57B6FCA2" w14:textId="77777777" w:rsidR="00F9163C" w:rsidRPr="00065CC6" w:rsidRDefault="00F9163C" w:rsidP="002271ED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vAlign w:val="bottom"/>
          </w:tcPr>
          <w:p w14:paraId="2206BED3" w14:textId="77777777" w:rsidR="00F9163C" w:rsidRPr="00065CC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bottom w:val="nil"/>
            </w:tcBorders>
          </w:tcPr>
          <w:p w14:paraId="77D374AC" w14:textId="77777777" w:rsidR="00F9163C" w:rsidRPr="00065CC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bottom"/>
          </w:tcPr>
          <w:p w14:paraId="062FEA64" w14:textId="77777777" w:rsidR="00F9163C" w:rsidRPr="00065CC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F9163C" w:rsidRPr="00065CC6" w14:paraId="3889E522" w14:textId="77777777" w:rsidTr="0086445F">
        <w:tc>
          <w:tcPr>
            <w:tcW w:w="3780" w:type="dxa"/>
            <w:vAlign w:val="bottom"/>
          </w:tcPr>
          <w:p w14:paraId="61F0F95E" w14:textId="77777777" w:rsidR="00F9163C" w:rsidRPr="00065CC6" w:rsidRDefault="00F9163C" w:rsidP="002271ED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vAlign w:val="bottom"/>
          </w:tcPr>
          <w:p w14:paraId="749B7A44" w14:textId="77777777" w:rsidR="00F9163C" w:rsidRPr="00065CC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14:paraId="0BAE6ADB" w14:textId="77777777" w:rsidR="00F9163C" w:rsidRPr="00065CC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vAlign w:val="bottom"/>
          </w:tcPr>
          <w:p w14:paraId="3D46199E" w14:textId="77777777" w:rsidR="00F9163C" w:rsidRPr="00065CC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</w:p>
        </w:tc>
        <w:tc>
          <w:tcPr>
            <w:tcW w:w="90" w:type="dxa"/>
            <w:tcBorders>
              <w:bottom w:val="nil"/>
            </w:tcBorders>
          </w:tcPr>
          <w:p w14:paraId="455195DE" w14:textId="77777777" w:rsidR="00F9163C" w:rsidRPr="00065CC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vAlign w:val="bottom"/>
          </w:tcPr>
          <w:p w14:paraId="65EF4CD3" w14:textId="77777777" w:rsidR="00F9163C" w:rsidRPr="00065CC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14:paraId="28631910" w14:textId="77777777" w:rsidR="00F9163C" w:rsidRPr="00065CC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nil"/>
            </w:tcBorders>
            <w:vAlign w:val="bottom"/>
          </w:tcPr>
          <w:p w14:paraId="7CC54F8E" w14:textId="77777777" w:rsidR="00F9163C" w:rsidRPr="00065CC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</w:p>
        </w:tc>
      </w:tr>
      <w:tr w:rsidR="000D04CA" w:rsidRPr="00065CC6" w14:paraId="442BAF83" w14:textId="77777777" w:rsidTr="0086445F">
        <w:tc>
          <w:tcPr>
            <w:tcW w:w="3780" w:type="dxa"/>
            <w:vAlign w:val="bottom"/>
          </w:tcPr>
          <w:p w14:paraId="1D282E95" w14:textId="77777777" w:rsidR="000D04CA" w:rsidRPr="00065CC6" w:rsidRDefault="000D04CA" w:rsidP="000D04CA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298FCCD1" w14:textId="74FFE663" w:rsidR="000D04CA" w:rsidRPr="00065CC6" w:rsidRDefault="0050111D" w:rsidP="000D04C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8"/>
              </w:rPr>
              <w:t>30</w:t>
            </w:r>
            <w:r w:rsidR="000D04CA" w:rsidRPr="00065CC6">
              <w:rPr>
                <w:rFonts w:asciiTheme="majorBidi" w:hAnsiTheme="majorBidi" w:cstheme="majorBidi"/>
                <w:b/>
                <w:bCs/>
                <w:sz w:val="28"/>
              </w:rPr>
              <w:t xml:space="preserve"> </w:t>
            </w:r>
            <w:r w:rsidR="000D04CA"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CB13ABB" w14:textId="77777777" w:rsidR="000D04CA" w:rsidRPr="00065CC6" w:rsidRDefault="000D04CA" w:rsidP="000D04C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14:paraId="0626D262" w14:textId="765D9D71" w:rsidR="000D04CA" w:rsidRPr="00065CC6" w:rsidRDefault="0050111D" w:rsidP="000D04C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8"/>
              </w:rPr>
              <w:t>31</w:t>
            </w:r>
            <w:r w:rsidR="000D04CA"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ธันวาคม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1A61A0CB" w14:textId="77777777" w:rsidR="000D04CA" w:rsidRPr="00065CC6" w:rsidRDefault="000D04CA" w:rsidP="000D04C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14:paraId="2E623F26" w14:textId="13FF5CC7" w:rsidR="000D04CA" w:rsidRPr="00065CC6" w:rsidRDefault="0050111D" w:rsidP="000D04C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8"/>
              </w:rPr>
              <w:t>30</w:t>
            </w:r>
            <w:r w:rsidR="000D04CA" w:rsidRPr="00065CC6">
              <w:rPr>
                <w:rFonts w:asciiTheme="majorBidi" w:hAnsiTheme="majorBidi" w:cstheme="majorBidi"/>
                <w:b/>
                <w:bCs/>
                <w:sz w:val="28"/>
              </w:rPr>
              <w:t xml:space="preserve"> </w:t>
            </w:r>
            <w:r w:rsidR="000D04CA"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A1D5F83" w14:textId="77777777" w:rsidR="000D04CA" w:rsidRPr="00065CC6" w:rsidRDefault="000D04CA" w:rsidP="000D04C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14:paraId="23E5DBBD" w14:textId="28360AB3" w:rsidR="000D04CA" w:rsidRPr="00065CC6" w:rsidRDefault="0050111D" w:rsidP="000D04C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8"/>
              </w:rPr>
              <w:t>31</w:t>
            </w:r>
            <w:r w:rsidR="000D04CA"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ธันวาคม</w:t>
            </w:r>
          </w:p>
        </w:tc>
      </w:tr>
      <w:tr w:rsidR="000D04CA" w:rsidRPr="00065CC6" w14:paraId="3A85B684" w14:textId="77777777" w:rsidTr="0086445F">
        <w:tc>
          <w:tcPr>
            <w:tcW w:w="3780" w:type="dxa"/>
            <w:vAlign w:val="bottom"/>
          </w:tcPr>
          <w:p w14:paraId="5AF903DD" w14:textId="77777777" w:rsidR="000D04CA" w:rsidRPr="00065CC6" w:rsidRDefault="000D04CA" w:rsidP="000D04CA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vAlign w:val="bottom"/>
          </w:tcPr>
          <w:p w14:paraId="1E1615DF" w14:textId="03D2E4B2" w:rsidR="000D04CA" w:rsidRPr="00065CC6" w:rsidRDefault="0050111D" w:rsidP="000D04C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8"/>
              </w:rPr>
              <w:t>2564</w:t>
            </w:r>
          </w:p>
        </w:tc>
        <w:tc>
          <w:tcPr>
            <w:tcW w:w="90" w:type="dxa"/>
            <w:tcBorders>
              <w:top w:val="nil"/>
            </w:tcBorders>
          </w:tcPr>
          <w:p w14:paraId="5051C4A8" w14:textId="77777777" w:rsidR="000D04CA" w:rsidRPr="00065CC6" w:rsidRDefault="000D04CA" w:rsidP="000D04C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vAlign w:val="bottom"/>
          </w:tcPr>
          <w:p w14:paraId="6BF24728" w14:textId="1C86BD69" w:rsidR="000D04CA" w:rsidRPr="00065CC6" w:rsidRDefault="0050111D" w:rsidP="000D04C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8"/>
              </w:rPr>
              <w:t>2563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8A0B979" w14:textId="77777777" w:rsidR="000D04CA" w:rsidRPr="00065CC6" w:rsidRDefault="000D04CA" w:rsidP="000D04C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vAlign w:val="bottom"/>
          </w:tcPr>
          <w:p w14:paraId="58F83F2E" w14:textId="13BE69F7" w:rsidR="000D04CA" w:rsidRPr="00065CC6" w:rsidRDefault="0050111D" w:rsidP="000D04C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8"/>
              </w:rPr>
              <w:t>2564</w:t>
            </w:r>
          </w:p>
        </w:tc>
        <w:tc>
          <w:tcPr>
            <w:tcW w:w="90" w:type="dxa"/>
            <w:tcBorders>
              <w:top w:val="nil"/>
            </w:tcBorders>
          </w:tcPr>
          <w:p w14:paraId="469CBAF3" w14:textId="77777777" w:rsidR="000D04CA" w:rsidRPr="00065CC6" w:rsidRDefault="000D04CA" w:rsidP="000D04C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98" w:type="dxa"/>
            <w:tcBorders>
              <w:top w:val="nil"/>
              <w:bottom w:val="single" w:sz="4" w:space="0" w:color="auto"/>
            </w:tcBorders>
            <w:vAlign w:val="bottom"/>
          </w:tcPr>
          <w:p w14:paraId="05BCE40F" w14:textId="49AC9F68" w:rsidR="000D04CA" w:rsidRPr="00065CC6" w:rsidRDefault="0050111D" w:rsidP="000D04CA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8"/>
              </w:rPr>
              <w:t>2563</w:t>
            </w:r>
          </w:p>
        </w:tc>
      </w:tr>
      <w:tr w:rsidR="005128EC" w:rsidRPr="00065CC6" w14:paraId="05772228" w14:textId="77777777" w:rsidTr="0086445F">
        <w:tc>
          <w:tcPr>
            <w:tcW w:w="3780" w:type="dxa"/>
          </w:tcPr>
          <w:p w14:paraId="36B7C018" w14:textId="77777777" w:rsidR="005128EC" w:rsidRPr="00065CC6" w:rsidRDefault="005128EC" w:rsidP="005128EC">
            <w:pPr>
              <w:tabs>
                <w:tab w:val="center" w:pos="6300"/>
                <w:tab w:val="center" w:pos="8100"/>
              </w:tabs>
              <w:ind w:left="162" w:firstLine="198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065CC6">
              <w:rPr>
                <w:rFonts w:asciiTheme="majorBidi" w:hAnsiTheme="majorBidi" w:cstheme="majorBidi"/>
                <w:sz w:val="28"/>
                <w:cs/>
              </w:rPr>
              <w:t>เงินสด</w:t>
            </w: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14:paraId="42511FE7" w14:textId="2B37E983" w:rsidR="005128EC" w:rsidRPr="00065CC6" w:rsidRDefault="0050111D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15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D41A9D3" w14:textId="77777777" w:rsidR="005128EC" w:rsidRPr="00065CC6" w:rsidRDefault="005128EC" w:rsidP="005128EC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B1CD361" w14:textId="52598D30" w:rsidR="005128EC" w:rsidRPr="00065CC6" w:rsidRDefault="0050111D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15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BE5EDE8" w14:textId="77777777" w:rsidR="005128EC" w:rsidRPr="00065CC6" w:rsidRDefault="005128EC" w:rsidP="005128EC">
            <w:pPr>
              <w:ind w:right="81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7EE4A38F" w14:textId="648F5C46" w:rsidR="005128EC" w:rsidRPr="00065CC6" w:rsidRDefault="0050111D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5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463B3B1" w14:textId="77777777" w:rsidR="005128EC" w:rsidRPr="00065CC6" w:rsidRDefault="005128EC" w:rsidP="005128EC">
            <w:pPr>
              <w:tabs>
                <w:tab w:val="decimal" w:pos="851"/>
                <w:tab w:val="decimal" w:pos="990"/>
              </w:tabs>
              <w:ind w:right="81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98" w:type="dxa"/>
            <w:tcBorders>
              <w:top w:val="nil"/>
              <w:bottom w:val="nil"/>
            </w:tcBorders>
          </w:tcPr>
          <w:p w14:paraId="1FF141D4" w14:textId="5924FDAB" w:rsidR="005128EC" w:rsidRPr="00065CC6" w:rsidRDefault="0050111D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5</w:t>
            </w:r>
          </w:p>
        </w:tc>
      </w:tr>
      <w:tr w:rsidR="005128EC" w:rsidRPr="00065CC6" w14:paraId="530A9F8B" w14:textId="77777777" w:rsidTr="0086445F">
        <w:tc>
          <w:tcPr>
            <w:tcW w:w="3780" w:type="dxa"/>
          </w:tcPr>
          <w:p w14:paraId="46661E97" w14:textId="77777777" w:rsidR="005128EC" w:rsidRPr="00065CC6" w:rsidRDefault="005128EC" w:rsidP="005128EC">
            <w:pPr>
              <w:tabs>
                <w:tab w:val="center" w:pos="6300"/>
                <w:tab w:val="center" w:pos="8100"/>
              </w:tabs>
              <w:ind w:left="162" w:firstLine="198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065CC6">
              <w:rPr>
                <w:rFonts w:asciiTheme="majorBidi" w:hAnsiTheme="majorBidi" w:cstheme="majorBidi"/>
                <w:sz w:val="28"/>
                <w:cs/>
              </w:rPr>
              <w:t>เงินฝากสถาบันการเงิน</w:t>
            </w: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14:paraId="56B05A53" w14:textId="77777777" w:rsidR="005128EC" w:rsidRPr="00065CC6" w:rsidRDefault="005128EC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6860954" w14:textId="77777777" w:rsidR="005128EC" w:rsidRPr="00065CC6" w:rsidRDefault="005128EC" w:rsidP="005128EC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F20B9ED" w14:textId="77777777" w:rsidR="005128EC" w:rsidRPr="00065CC6" w:rsidRDefault="005128EC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5898DD7" w14:textId="77777777" w:rsidR="005128EC" w:rsidRPr="00065CC6" w:rsidRDefault="005128EC" w:rsidP="005128EC">
            <w:pPr>
              <w:ind w:right="81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49135BA7" w14:textId="77777777" w:rsidR="005128EC" w:rsidRPr="00065CC6" w:rsidRDefault="005128EC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6AFFAC0" w14:textId="77777777" w:rsidR="005128EC" w:rsidRPr="00065CC6" w:rsidRDefault="005128EC" w:rsidP="005128EC">
            <w:pPr>
              <w:tabs>
                <w:tab w:val="decimal" w:pos="851"/>
                <w:tab w:val="decimal" w:pos="990"/>
              </w:tabs>
              <w:ind w:right="81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98" w:type="dxa"/>
            <w:tcBorders>
              <w:top w:val="nil"/>
              <w:bottom w:val="nil"/>
            </w:tcBorders>
          </w:tcPr>
          <w:p w14:paraId="28334C80" w14:textId="77777777" w:rsidR="005128EC" w:rsidRPr="00065CC6" w:rsidRDefault="005128EC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</w:tr>
      <w:tr w:rsidR="005128EC" w:rsidRPr="00065CC6" w14:paraId="4B8EF419" w14:textId="77777777" w:rsidTr="0086445F">
        <w:tc>
          <w:tcPr>
            <w:tcW w:w="3780" w:type="dxa"/>
          </w:tcPr>
          <w:p w14:paraId="5997778E" w14:textId="77777777" w:rsidR="005128EC" w:rsidRPr="00065CC6" w:rsidRDefault="005128EC" w:rsidP="005128EC">
            <w:pPr>
              <w:tabs>
                <w:tab w:val="center" w:pos="6300"/>
                <w:tab w:val="center" w:pos="8100"/>
              </w:tabs>
              <w:ind w:left="162" w:firstLine="198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065CC6">
              <w:rPr>
                <w:rFonts w:asciiTheme="majorBidi" w:hAnsiTheme="majorBidi" w:cstheme="majorBidi"/>
                <w:sz w:val="28"/>
                <w:cs/>
              </w:rPr>
              <w:t xml:space="preserve">     เงินฝากกระแสรายวัน</w:t>
            </w: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14:paraId="22D2572F" w14:textId="0E68309C" w:rsidR="005128EC" w:rsidRPr="00065CC6" w:rsidRDefault="0050111D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67</w:t>
            </w:r>
            <w:r w:rsidR="005128EC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388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A675C52" w14:textId="77777777" w:rsidR="005128EC" w:rsidRPr="00065CC6" w:rsidRDefault="005128EC" w:rsidP="005128EC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A4DA31B" w14:textId="6083505C" w:rsidR="005128EC" w:rsidRPr="00065CC6" w:rsidRDefault="0050111D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57</w:t>
            </w:r>
            <w:r w:rsidR="005128EC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928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F77439C" w14:textId="77777777" w:rsidR="005128EC" w:rsidRPr="00065CC6" w:rsidRDefault="005128EC" w:rsidP="005128EC">
            <w:pPr>
              <w:ind w:right="81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5D699ABA" w14:textId="54D47855" w:rsidR="005128EC" w:rsidRPr="00065CC6" w:rsidRDefault="0050111D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16</w:t>
            </w:r>
            <w:r w:rsidR="005128EC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191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761B05B" w14:textId="77777777" w:rsidR="005128EC" w:rsidRPr="00065CC6" w:rsidRDefault="005128EC" w:rsidP="005128EC">
            <w:pPr>
              <w:tabs>
                <w:tab w:val="decimal" w:pos="851"/>
                <w:tab w:val="decimal" w:pos="990"/>
              </w:tabs>
              <w:ind w:right="81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98" w:type="dxa"/>
            <w:tcBorders>
              <w:top w:val="nil"/>
              <w:bottom w:val="nil"/>
            </w:tcBorders>
          </w:tcPr>
          <w:p w14:paraId="39B76448" w14:textId="47BEA787" w:rsidR="005128EC" w:rsidRPr="00065CC6" w:rsidRDefault="0050111D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3</w:t>
            </w:r>
            <w:r w:rsidR="005128EC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546</w:t>
            </w:r>
          </w:p>
        </w:tc>
      </w:tr>
      <w:tr w:rsidR="005128EC" w:rsidRPr="00065CC6" w14:paraId="1BBC4B78" w14:textId="77777777" w:rsidTr="0086445F">
        <w:tc>
          <w:tcPr>
            <w:tcW w:w="3780" w:type="dxa"/>
          </w:tcPr>
          <w:p w14:paraId="46374A09" w14:textId="77777777" w:rsidR="005128EC" w:rsidRPr="00065CC6" w:rsidRDefault="005128EC" w:rsidP="005128EC">
            <w:pPr>
              <w:tabs>
                <w:tab w:val="center" w:pos="6300"/>
                <w:tab w:val="center" w:pos="8100"/>
              </w:tabs>
              <w:ind w:left="162" w:firstLine="198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065CC6">
              <w:rPr>
                <w:rFonts w:asciiTheme="majorBidi" w:hAnsiTheme="majorBidi" w:cstheme="majorBidi"/>
                <w:sz w:val="28"/>
                <w:cs/>
              </w:rPr>
              <w:t xml:space="preserve">     เงินฝากออมทรัพย์</w:t>
            </w: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14:paraId="522004C6" w14:textId="6E71720D" w:rsidR="005128EC" w:rsidRPr="00065CC6" w:rsidRDefault="0050111D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5</w:t>
            </w:r>
            <w:r w:rsidR="005128EC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321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164010A" w14:textId="77777777" w:rsidR="005128EC" w:rsidRPr="00065CC6" w:rsidRDefault="005128EC" w:rsidP="005128EC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4889FB1" w14:textId="0BFF2B9C" w:rsidR="005128EC" w:rsidRPr="00065CC6" w:rsidRDefault="0050111D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14</w:t>
            </w:r>
            <w:r w:rsidR="005128EC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060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686338F1" w14:textId="77777777" w:rsidR="005128EC" w:rsidRPr="00065CC6" w:rsidRDefault="005128EC" w:rsidP="005128EC">
            <w:pPr>
              <w:ind w:right="81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418C681E" w14:textId="2CD54CB6" w:rsidR="005128EC" w:rsidRPr="00065CC6" w:rsidRDefault="0050111D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5</w:t>
            </w:r>
            <w:r w:rsidR="005128EC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321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2831653" w14:textId="77777777" w:rsidR="005128EC" w:rsidRPr="00065CC6" w:rsidRDefault="005128EC" w:rsidP="005128EC">
            <w:pPr>
              <w:tabs>
                <w:tab w:val="decimal" w:pos="851"/>
                <w:tab w:val="decimal" w:pos="990"/>
              </w:tabs>
              <w:ind w:right="81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98" w:type="dxa"/>
            <w:tcBorders>
              <w:top w:val="nil"/>
              <w:bottom w:val="nil"/>
            </w:tcBorders>
          </w:tcPr>
          <w:p w14:paraId="39FC364F" w14:textId="330A23D3" w:rsidR="005128EC" w:rsidRPr="00065CC6" w:rsidRDefault="0050111D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14</w:t>
            </w:r>
            <w:r w:rsidR="005128EC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060</w:t>
            </w:r>
          </w:p>
        </w:tc>
      </w:tr>
      <w:tr w:rsidR="005128EC" w:rsidRPr="00065CC6" w14:paraId="4E392EC5" w14:textId="77777777" w:rsidTr="0086445F">
        <w:tc>
          <w:tcPr>
            <w:tcW w:w="3780" w:type="dxa"/>
          </w:tcPr>
          <w:p w14:paraId="21A7FB1C" w14:textId="77777777" w:rsidR="005128EC" w:rsidRPr="00065CC6" w:rsidRDefault="005128EC" w:rsidP="005128EC">
            <w:pPr>
              <w:tabs>
                <w:tab w:val="center" w:pos="6300"/>
                <w:tab w:val="center" w:pos="8100"/>
              </w:tabs>
              <w:ind w:left="162" w:firstLine="198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065CC6">
              <w:rPr>
                <w:rFonts w:asciiTheme="majorBidi" w:hAnsiTheme="majorBidi" w:cstheme="majorBidi"/>
                <w:sz w:val="28"/>
                <w:cs/>
              </w:rPr>
              <w:t xml:space="preserve">     เงินฝากประจำ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45923B5" w14:textId="4023039A" w:rsidR="005128EC" w:rsidRPr="00065CC6" w:rsidRDefault="0050111D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633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ABBBBFC" w14:textId="77777777" w:rsidR="005128EC" w:rsidRPr="00065CC6" w:rsidRDefault="005128EC" w:rsidP="005128EC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14:paraId="7F27753B" w14:textId="3BF27D86" w:rsidR="005128EC" w:rsidRPr="00065CC6" w:rsidRDefault="0050111D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632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7C94B9A" w14:textId="77777777" w:rsidR="005128EC" w:rsidRPr="00065CC6" w:rsidRDefault="005128EC" w:rsidP="005128EC">
            <w:pPr>
              <w:ind w:right="81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0660D76" w14:textId="31DF3499" w:rsidR="005128EC" w:rsidRPr="00065CC6" w:rsidRDefault="0050111D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633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161F62C1" w14:textId="77777777" w:rsidR="005128EC" w:rsidRPr="00065CC6" w:rsidRDefault="005128EC" w:rsidP="005128EC">
            <w:pPr>
              <w:tabs>
                <w:tab w:val="decimal" w:pos="851"/>
                <w:tab w:val="decimal" w:pos="990"/>
              </w:tabs>
              <w:ind w:right="81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98" w:type="dxa"/>
            <w:tcBorders>
              <w:top w:val="nil"/>
              <w:bottom w:val="single" w:sz="4" w:space="0" w:color="auto"/>
            </w:tcBorders>
          </w:tcPr>
          <w:p w14:paraId="4D1C3564" w14:textId="0005D10E" w:rsidR="005128EC" w:rsidRPr="00065CC6" w:rsidRDefault="0050111D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632</w:t>
            </w:r>
          </w:p>
        </w:tc>
      </w:tr>
      <w:tr w:rsidR="005128EC" w:rsidRPr="00065CC6" w14:paraId="18366C99" w14:textId="77777777" w:rsidTr="0086445F">
        <w:tc>
          <w:tcPr>
            <w:tcW w:w="3780" w:type="dxa"/>
            <w:tcBorders>
              <w:bottom w:val="nil"/>
            </w:tcBorders>
          </w:tcPr>
          <w:p w14:paraId="02C4158F" w14:textId="77777777" w:rsidR="005128EC" w:rsidRPr="00065CC6" w:rsidRDefault="005128EC" w:rsidP="005128EC">
            <w:pPr>
              <w:tabs>
                <w:tab w:val="center" w:pos="6300"/>
                <w:tab w:val="center" w:pos="8100"/>
              </w:tabs>
              <w:ind w:left="162" w:firstLine="198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065CC6">
              <w:rPr>
                <w:rFonts w:asciiTheme="majorBidi" w:hAnsiTheme="majorBidi" w:cstheme="majorBidi"/>
                <w:sz w:val="28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7BC832" w14:textId="55C8445F" w:rsidR="005128EC" w:rsidRPr="00065CC6" w:rsidRDefault="0050111D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73</w:t>
            </w:r>
            <w:r w:rsidR="005128EC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357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2BBF751" w14:textId="77777777" w:rsidR="005128EC" w:rsidRPr="00065CC6" w:rsidRDefault="005128EC" w:rsidP="005128EC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00B9E0B" w14:textId="6AFCC0FA" w:rsidR="005128EC" w:rsidRPr="00065CC6" w:rsidRDefault="0050111D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72</w:t>
            </w:r>
            <w:r w:rsidR="005128EC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635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8BAC7A3" w14:textId="77777777" w:rsidR="005128EC" w:rsidRPr="00065CC6" w:rsidRDefault="005128EC" w:rsidP="005128EC">
            <w:pPr>
              <w:ind w:right="81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89A889" w14:textId="4419F276" w:rsidR="005128EC" w:rsidRPr="00065CC6" w:rsidRDefault="0050111D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22</w:t>
            </w:r>
            <w:r w:rsidR="005128EC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150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C134E09" w14:textId="77777777" w:rsidR="005128EC" w:rsidRPr="00065CC6" w:rsidRDefault="005128EC" w:rsidP="005128EC">
            <w:pPr>
              <w:tabs>
                <w:tab w:val="decimal" w:pos="851"/>
                <w:tab w:val="decimal" w:pos="990"/>
              </w:tabs>
              <w:ind w:right="81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</w:tcPr>
          <w:p w14:paraId="7BA586EF" w14:textId="60065495" w:rsidR="005128EC" w:rsidRPr="00065CC6" w:rsidRDefault="0050111D" w:rsidP="005128EC">
            <w:pPr>
              <w:ind w:left="-423" w:right="153"/>
              <w:jc w:val="right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18</w:t>
            </w:r>
            <w:r w:rsidR="005128EC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243</w:t>
            </w:r>
          </w:p>
        </w:tc>
      </w:tr>
    </w:tbl>
    <w:p w14:paraId="05F89324" w14:textId="23827FFC" w:rsidR="00F9163C" w:rsidRPr="00065CC6" w:rsidRDefault="0050111D" w:rsidP="00F9163C">
      <w:pPr>
        <w:pStyle w:val="BodyTextIndent2"/>
        <w:tabs>
          <w:tab w:val="left" w:pos="1170"/>
        </w:tabs>
        <w:spacing w:before="240"/>
        <w:ind w:left="1181" w:hanging="634"/>
        <w:jc w:val="thaiDistribute"/>
        <w:rPr>
          <w:rFonts w:asciiTheme="majorBidi" w:hAnsiTheme="majorBidi" w:cstheme="majorBidi"/>
        </w:rPr>
      </w:pPr>
      <w:r w:rsidRPr="0050111D">
        <w:rPr>
          <w:rFonts w:asciiTheme="majorBidi" w:hAnsiTheme="majorBidi" w:cstheme="majorBidi"/>
          <w:lang w:val="en-US"/>
        </w:rPr>
        <w:t>4</w:t>
      </w:r>
      <w:r w:rsidR="00F9163C" w:rsidRPr="00065CC6">
        <w:rPr>
          <w:rFonts w:asciiTheme="majorBidi" w:hAnsiTheme="majorBidi" w:cstheme="majorBidi"/>
        </w:rPr>
        <w:t>.</w:t>
      </w:r>
      <w:r w:rsidRPr="0050111D">
        <w:rPr>
          <w:rFonts w:asciiTheme="majorBidi" w:hAnsiTheme="majorBidi" w:cstheme="majorBidi"/>
          <w:lang w:val="en-US"/>
        </w:rPr>
        <w:t>2</w:t>
      </w:r>
      <w:r w:rsidR="00F9163C" w:rsidRPr="00065CC6">
        <w:rPr>
          <w:rFonts w:asciiTheme="majorBidi" w:hAnsiTheme="majorBidi" w:cstheme="majorBidi"/>
          <w:cs/>
          <w:lang w:val="en-US"/>
        </w:rPr>
        <w:tab/>
      </w:r>
      <w:r w:rsidR="00232E86" w:rsidRPr="00065CC6">
        <w:rPr>
          <w:rFonts w:asciiTheme="majorBidi" w:hAnsiTheme="majorBidi" w:cstheme="majorBidi"/>
          <w:cs/>
        </w:rPr>
        <w:t>การ</w:t>
      </w:r>
      <w:r w:rsidR="00232E86" w:rsidRPr="00065CC6">
        <w:rPr>
          <w:rFonts w:asciiTheme="majorBidi" w:hAnsiTheme="majorBidi" w:cstheme="majorBidi"/>
          <w:cs/>
          <w:lang w:val="en-US"/>
        </w:rPr>
        <w:t>กระทบยอด</w:t>
      </w:r>
      <w:r w:rsidR="00F9163C" w:rsidRPr="00065CC6">
        <w:rPr>
          <w:rFonts w:asciiTheme="majorBidi" w:hAnsiTheme="majorBidi" w:cstheme="majorBidi"/>
          <w:cs/>
        </w:rPr>
        <w:t>หนี้สินที่เกิดจากกิจกรรมจัดหาเงิน</w:t>
      </w:r>
      <w:r w:rsidR="00232E86" w:rsidRPr="00065CC6">
        <w:rPr>
          <w:rFonts w:asciiTheme="majorBidi" w:hAnsiTheme="majorBidi" w:cstheme="majorBidi"/>
          <w:cs/>
        </w:rPr>
        <w:t xml:space="preserve"> สำหรับงวด</w:t>
      </w:r>
      <w:r w:rsidR="000D04CA" w:rsidRPr="00065CC6">
        <w:rPr>
          <w:rFonts w:asciiTheme="majorBidi" w:hAnsiTheme="majorBidi" w:cstheme="majorBidi"/>
          <w:cs/>
        </w:rPr>
        <w:t>หก</w:t>
      </w:r>
      <w:r w:rsidR="00232E86" w:rsidRPr="00065CC6">
        <w:rPr>
          <w:rFonts w:asciiTheme="majorBidi" w:hAnsiTheme="majorBidi" w:cstheme="majorBidi"/>
          <w:cs/>
        </w:rPr>
        <w:t xml:space="preserve">เดือนสิ้นสุดวันที่ </w:t>
      </w:r>
      <w:r w:rsidRPr="0050111D">
        <w:rPr>
          <w:rFonts w:asciiTheme="majorBidi" w:hAnsiTheme="majorBidi" w:cstheme="majorBidi"/>
          <w:lang w:val="en-US"/>
        </w:rPr>
        <w:t>30</w:t>
      </w:r>
      <w:r w:rsidR="000D04CA" w:rsidRPr="00065CC6">
        <w:rPr>
          <w:rFonts w:asciiTheme="majorBidi" w:hAnsiTheme="majorBidi" w:cstheme="majorBidi"/>
          <w:lang w:val="en-US"/>
        </w:rPr>
        <w:t xml:space="preserve"> </w:t>
      </w:r>
      <w:proofErr w:type="gramStart"/>
      <w:r w:rsidR="000D04CA" w:rsidRPr="00065CC6">
        <w:rPr>
          <w:rFonts w:asciiTheme="majorBidi" w:hAnsiTheme="majorBidi" w:cstheme="majorBidi"/>
          <w:cs/>
          <w:lang w:val="en-US"/>
        </w:rPr>
        <w:t xml:space="preserve">มิถุนายน </w:t>
      </w:r>
      <w:r w:rsidR="00232E86" w:rsidRPr="00065CC6">
        <w:rPr>
          <w:rFonts w:asciiTheme="majorBidi" w:hAnsiTheme="majorBidi" w:cstheme="majorBidi"/>
          <w:cs/>
          <w:lang w:val="en-US"/>
        </w:rPr>
        <w:t xml:space="preserve"> </w:t>
      </w:r>
      <w:r w:rsidR="00F9163C" w:rsidRPr="00065CC6">
        <w:rPr>
          <w:rFonts w:asciiTheme="majorBidi" w:hAnsiTheme="majorBidi" w:cstheme="majorBidi"/>
          <w:cs/>
        </w:rPr>
        <w:t>มีดังนี้</w:t>
      </w:r>
      <w:proofErr w:type="gramEnd"/>
    </w:p>
    <w:p w14:paraId="54B34E23" w14:textId="77777777" w:rsidR="000D04CA" w:rsidRPr="00065CC6" w:rsidRDefault="000D04CA" w:rsidP="000D04CA">
      <w:pPr>
        <w:pStyle w:val="BodyTextIndent2"/>
        <w:tabs>
          <w:tab w:val="left" w:pos="1080"/>
        </w:tabs>
        <w:ind w:left="1080" w:right="11" w:hanging="540"/>
        <w:jc w:val="right"/>
        <w:rPr>
          <w:rFonts w:asciiTheme="majorBidi" w:hAnsiTheme="majorBidi" w:cstheme="majorBidi"/>
          <w:sz w:val="24"/>
          <w:szCs w:val="24"/>
        </w:rPr>
      </w:pPr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</w:rPr>
        <w:t>(</w:t>
      </w:r>
      <w:proofErr w:type="spellStart"/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  <w:cs/>
        </w:rPr>
        <w:t>หน่วย</w:t>
      </w:r>
      <w:proofErr w:type="spellEnd"/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  <w:cs/>
        </w:rPr>
        <w:t xml:space="preserve"> </w:t>
      </w:r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</w:rPr>
        <w:t>:</w:t>
      </w:r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  <w:cs/>
        </w:rPr>
        <w:t xml:space="preserve"> พันบาท</w:t>
      </w:r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</w:rPr>
        <w:t>)</w:t>
      </w:r>
    </w:p>
    <w:tbl>
      <w:tblPr>
        <w:tblW w:w="8370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0"/>
        <w:gridCol w:w="1260"/>
        <w:gridCol w:w="90"/>
        <w:gridCol w:w="1260"/>
        <w:gridCol w:w="90"/>
        <w:gridCol w:w="1260"/>
        <w:gridCol w:w="90"/>
        <w:gridCol w:w="1350"/>
      </w:tblGrid>
      <w:tr w:rsidR="000D04CA" w:rsidRPr="00065CC6" w14:paraId="79835C87" w14:textId="77777777" w:rsidTr="001E4E71">
        <w:trPr>
          <w:trHeight w:val="35"/>
          <w:tblHeader/>
        </w:trPr>
        <w:tc>
          <w:tcPr>
            <w:tcW w:w="2970" w:type="dxa"/>
          </w:tcPr>
          <w:p w14:paraId="7DC97EE3" w14:textId="77777777" w:rsidR="000D04CA" w:rsidRPr="00065CC6" w:rsidRDefault="000D04CA" w:rsidP="001E4E71">
            <w:pPr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5400" w:type="dxa"/>
            <w:gridSpan w:val="7"/>
          </w:tcPr>
          <w:p w14:paraId="3615B311" w14:textId="77777777" w:rsidR="000D04CA" w:rsidRPr="00065CC6" w:rsidRDefault="000D04CA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งบการเงินรวม</w:t>
            </w:r>
          </w:p>
        </w:tc>
      </w:tr>
      <w:tr w:rsidR="000D04CA" w:rsidRPr="00065CC6" w14:paraId="383916B3" w14:textId="77777777" w:rsidTr="001E4E71">
        <w:trPr>
          <w:trHeight w:val="83"/>
          <w:tblHeader/>
        </w:trPr>
        <w:tc>
          <w:tcPr>
            <w:tcW w:w="2970" w:type="dxa"/>
          </w:tcPr>
          <w:p w14:paraId="3F81A094" w14:textId="77777777" w:rsidR="000D04CA" w:rsidRPr="00065CC6" w:rsidRDefault="000D04CA" w:rsidP="001E4E71">
            <w:pPr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AFA1937" w14:textId="77777777" w:rsidR="000D04CA" w:rsidRPr="00065CC6" w:rsidRDefault="000D04CA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17A64FD0" w14:textId="77777777" w:rsidR="000D04CA" w:rsidRPr="00065CC6" w:rsidRDefault="000D04CA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250A9B7" w14:textId="77777777" w:rsidR="000D04CA" w:rsidRPr="00065CC6" w:rsidRDefault="000D04CA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กระแสเงินสด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4B8BB270" w14:textId="77777777" w:rsidR="000D04CA" w:rsidRPr="00065CC6" w:rsidRDefault="000D04CA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9494E2D" w14:textId="77777777" w:rsidR="000D04CA" w:rsidRPr="00065CC6" w:rsidRDefault="000D04CA" w:rsidP="001E4E71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1C48E5DF" w14:textId="77777777" w:rsidR="000D04CA" w:rsidRPr="00065CC6" w:rsidRDefault="000D04CA" w:rsidP="001E4E71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33A76777" w14:textId="77777777" w:rsidR="000D04CA" w:rsidRPr="00065CC6" w:rsidRDefault="000D04CA" w:rsidP="001E4E71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ยอดคงเหลือ</w:t>
            </w:r>
          </w:p>
        </w:tc>
      </w:tr>
      <w:tr w:rsidR="000D04CA" w:rsidRPr="00065CC6" w14:paraId="3E67CA4A" w14:textId="77777777" w:rsidTr="001E4E71">
        <w:trPr>
          <w:trHeight w:val="83"/>
          <w:tblHeader/>
        </w:trPr>
        <w:tc>
          <w:tcPr>
            <w:tcW w:w="2970" w:type="dxa"/>
          </w:tcPr>
          <w:p w14:paraId="01289C09" w14:textId="77777777" w:rsidR="000D04CA" w:rsidRPr="00065CC6" w:rsidRDefault="000D04CA" w:rsidP="001E4E71">
            <w:pPr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260" w:type="dxa"/>
          </w:tcPr>
          <w:p w14:paraId="0DF6B1EE" w14:textId="77777777" w:rsidR="000D04CA" w:rsidRPr="00065CC6" w:rsidRDefault="000D04CA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ณ วันที่</w:t>
            </w:r>
          </w:p>
        </w:tc>
        <w:tc>
          <w:tcPr>
            <w:tcW w:w="90" w:type="dxa"/>
          </w:tcPr>
          <w:p w14:paraId="4C14B4D4" w14:textId="77777777" w:rsidR="000D04CA" w:rsidRPr="00065CC6" w:rsidRDefault="000D04CA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516A054A" w14:textId="77777777" w:rsidR="000D04CA" w:rsidRPr="00065CC6" w:rsidRDefault="000D04CA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จากกิจกรรม</w:t>
            </w:r>
          </w:p>
        </w:tc>
        <w:tc>
          <w:tcPr>
            <w:tcW w:w="90" w:type="dxa"/>
          </w:tcPr>
          <w:p w14:paraId="6B59C8FD" w14:textId="77777777" w:rsidR="000D04CA" w:rsidRPr="00065CC6" w:rsidRDefault="000D04CA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6E807B55" w14:textId="77777777" w:rsidR="000D04CA" w:rsidRPr="00065CC6" w:rsidRDefault="000D04CA" w:rsidP="001E4E71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การเปลี่ยนแปลง</w:t>
            </w:r>
          </w:p>
        </w:tc>
        <w:tc>
          <w:tcPr>
            <w:tcW w:w="90" w:type="dxa"/>
          </w:tcPr>
          <w:p w14:paraId="52085B99" w14:textId="77777777" w:rsidR="000D04CA" w:rsidRPr="00065CC6" w:rsidRDefault="000D04CA" w:rsidP="001E4E71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350" w:type="dxa"/>
          </w:tcPr>
          <w:p w14:paraId="25AECFD4" w14:textId="77777777" w:rsidR="000D04CA" w:rsidRPr="00065CC6" w:rsidRDefault="000D04CA" w:rsidP="001E4E71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ณ วันที่</w:t>
            </w:r>
          </w:p>
        </w:tc>
      </w:tr>
      <w:tr w:rsidR="000D04CA" w:rsidRPr="00065CC6" w14:paraId="54A778CB" w14:textId="77777777" w:rsidTr="001E4E71">
        <w:trPr>
          <w:trHeight w:val="35"/>
          <w:tblHeader/>
        </w:trPr>
        <w:tc>
          <w:tcPr>
            <w:tcW w:w="2970" w:type="dxa"/>
          </w:tcPr>
          <w:p w14:paraId="2EC83D4B" w14:textId="77777777" w:rsidR="000D04CA" w:rsidRPr="00065CC6" w:rsidRDefault="000D04CA" w:rsidP="001E4E71">
            <w:pPr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2E439DE" w14:textId="02AE4F7E" w:rsidR="000D04CA" w:rsidRPr="00065CC6" w:rsidRDefault="0050111D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50111D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1</w:t>
            </w:r>
            <w:r w:rsidR="000D04CA"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 xml:space="preserve"> </w:t>
            </w:r>
            <w:r w:rsidR="000D04CA"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มกราคม</w:t>
            </w:r>
            <w:r w:rsidR="000D04CA"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 xml:space="preserve"> </w:t>
            </w:r>
            <w:r w:rsidRPr="0050111D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2564</w:t>
            </w:r>
          </w:p>
        </w:tc>
        <w:tc>
          <w:tcPr>
            <w:tcW w:w="90" w:type="dxa"/>
          </w:tcPr>
          <w:p w14:paraId="188CC867" w14:textId="77777777" w:rsidR="000D04CA" w:rsidRPr="00065CC6" w:rsidRDefault="000D04CA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BF0C738" w14:textId="77777777" w:rsidR="000D04CA" w:rsidRPr="00065CC6" w:rsidRDefault="000D04CA" w:rsidP="001E4E71">
            <w:pPr>
              <w:tabs>
                <w:tab w:val="left" w:pos="1070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จัดหาเงิน</w:t>
            </w:r>
          </w:p>
        </w:tc>
        <w:tc>
          <w:tcPr>
            <w:tcW w:w="90" w:type="dxa"/>
          </w:tcPr>
          <w:p w14:paraId="0F17AB34" w14:textId="77777777" w:rsidR="000D04CA" w:rsidRPr="00065CC6" w:rsidRDefault="000D04CA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A0FA71C" w14:textId="77777777" w:rsidR="000D04CA" w:rsidRPr="00065CC6" w:rsidRDefault="000D04CA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ที่ไม่ใช่เงินสด</w:t>
            </w:r>
          </w:p>
        </w:tc>
        <w:tc>
          <w:tcPr>
            <w:tcW w:w="90" w:type="dxa"/>
          </w:tcPr>
          <w:p w14:paraId="658AA002" w14:textId="77777777" w:rsidR="000D04CA" w:rsidRPr="00065CC6" w:rsidRDefault="000D04CA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2294778" w14:textId="5FD72834" w:rsidR="000D04CA" w:rsidRPr="00065CC6" w:rsidRDefault="0050111D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50111D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30</w:t>
            </w:r>
            <w:r w:rsidR="000D04CA"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 xml:space="preserve"> มิถุนายน</w:t>
            </w:r>
            <w:r w:rsidR="000D04CA"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 xml:space="preserve"> </w:t>
            </w:r>
            <w:r w:rsidRPr="0050111D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2564</w:t>
            </w:r>
          </w:p>
        </w:tc>
      </w:tr>
      <w:tr w:rsidR="005128EC" w:rsidRPr="00065CC6" w14:paraId="6DB69F8F" w14:textId="77777777" w:rsidTr="00C7580D">
        <w:trPr>
          <w:trHeight w:val="35"/>
        </w:trPr>
        <w:tc>
          <w:tcPr>
            <w:tcW w:w="2970" w:type="dxa"/>
          </w:tcPr>
          <w:p w14:paraId="4C7A8930" w14:textId="77777777" w:rsidR="005128EC" w:rsidRPr="00065CC6" w:rsidRDefault="005128EC" w:rsidP="005128EC">
            <w:pPr>
              <w:tabs>
                <w:tab w:val="center" w:pos="6300"/>
                <w:tab w:val="center" w:pos="8100"/>
              </w:tabs>
              <w:ind w:left="162" w:firstLine="231"/>
              <w:jc w:val="both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color w:val="000000"/>
                <w:szCs w:val="24"/>
                <w:cs/>
              </w:rPr>
              <w:t>ตั๋วแลกเงิน</w:t>
            </w:r>
          </w:p>
        </w:tc>
        <w:tc>
          <w:tcPr>
            <w:tcW w:w="1260" w:type="dxa"/>
          </w:tcPr>
          <w:p w14:paraId="13EDE76F" w14:textId="1DABCE8A" w:rsidR="005128EC" w:rsidRPr="00065CC6" w:rsidRDefault="005128EC" w:rsidP="005128EC">
            <w:pPr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28D43D81" w14:textId="77777777" w:rsidR="005128EC" w:rsidRPr="00065CC6" w:rsidRDefault="005128EC" w:rsidP="005128EC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71484FD5" w14:textId="423B76D2" w:rsidR="005128EC" w:rsidRPr="00065CC6" w:rsidRDefault="0050111D" w:rsidP="00A9067E">
            <w:pPr>
              <w:tabs>
                <w:tab w:val="decimal" w:pos="1078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49</w:t>
            </w:r>
            <w:r w:rsidR="005128EC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584</w:t>
            </w:r>
          </w:p>
        </w:tc>
        <w:tc>
          <w:tcPr>
            <w:tcW w:w="90" w:type="dxa"/>
            <w:vAlign w:val="bottom"/>
          </w:tcPr>
          <w:p w14:paraId="7E2B93A3" w14:textId="77777777" w:rsidR="005128EC" w:rsidRPr="00065CC6" w:rsidRDefault="005128EC" w:rsidP="005128EC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68CBDEC1" w14:textId="011F1CE7" w:rsidR="005128EC" w:rsidRPr="00065CC6" w:rsidRDefault="0050111D" w:rsidP="005128EC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90" w:type="dxa"/>
          </w:tcPr>
          <w:p w14:paraId="702D8CC5" w14:textId="77777777" w:rsidR="005128EC" w:rsidRPr="00065CC6" w:rsidRDefault="005128EC" w:rsidP="005128EC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vAlign w:val="bottom"/>
          </w:tcPr>
          <w:p w14:paraId="1E7E48AC" w14:textId="3EE9D7AD" w:rsidR="005128EC" w:rsidRPr="00065CC6" w:rsidRDefault="0050111D" w:rsidP="005128EC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49</w:t>
            </w:r>
            <w:r w:rsidR="005128EC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777</w:t>
            </w:r>
          </w:p>
        </w:tc>
      </w:tr>
      <w:tr w:rsidR="005128EC" w:rsidRPr="00065CC6" w14:paraId="7F2D446C" w14:textId="77777777" w:rsidTr="001E4E71">
        <w:trPr>
          <w:trHeight w:val="35"/>
        </w:trPr>
        <w:tc>
          <w:tcPr>
            <w:tcW w:w="2970" w:type="dxa"/>
          </w:tcPr>
          <w:p w14:paraId="1214302E" w14:textId="77777777" w:rsidR="005128EC" w:rsidRPr="00065CC6" w:rsidRDefault="005128EC" w:rsidP="005128EC">
            <w:pPr>
              <w:tabs>
                <w:tab w:val="center" w:pos="6300"/>
                <w:tab w:val="center" w:pos="8100"/>
              </w:tabs>
              <w:ind w:left="162" w:firstLine="231"/>
              <w:jc w:val="both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color w:val="000000"/>
                <w:szCs w:val="24"/>
                <w:cs/>
              </w:rPr>
              <w:t>หุ้นกู้ระยะยาว</w:t>
            </w:r>
          </w:p>
        </w:tc>
        <w:tc>
          <w:tcPr>
            <w:tcW w:w="1260" w:type="dxa"/>
            <w:vAlign w:val="bottom"/>
          </w:tcPr>
          <w:p w14:paraId="2B8918AC" w14:textId="2A1084D4" w:rsidR="005128EC" w:rsidRPr="00065CC6" w:rsidRDefault="0050111D" w:rsidP="005128EC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5128EC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040</w:t>
            </w:r>
            <w:r w:rsidR="005128EC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90" w:type="dxa"/>
            <w:vAlign w:val="bottom"/>
          </w:tcPr>
          <w:p w14:paraId="45844EA8" w14:textId="77777777" w:rsidR="005128EC" w:rsidRPr="00065CC6" w:rsidRDefault="005128EC" w:rsidP="005128EC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7FCA6A81" w14:textId="08B2777B" w:rsidR="005128EC" w:rsidRPr="00065CC6" w:rsidRDefault="005128EC" w:rsidP="00A9067E">
            <w:pPr>
              <w:tabs>
                <w:tab w:val="decimal" w:pos="1078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(</w:t>
            </w:r>
            <w:r w:rsidR="0050111D"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200</w:t>
            </w: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="0050111D"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" w:type="dxa"/>
            <w:vAlign w:val="bottom"/>
          </w:tcPr>
          <w:p w14:paraId="1364D126" w14:textId="77777777" w:rsidR="005128EC" w:rsidRPr="00065CC6" w:rsidRDefault="005128EC" w:rsidP="005128EC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1DB86311" w14:textId="08D4BD97" w:rsidR="005128EC" w:rsidRPr="00065CC6" w:rsidRDefault="005128EC" w:rsidP="005128EC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45BD48DC" w14:textId="77777777" w:rsidR="005128EC" w:rsidRPr="00065CC6" w:rsidRDefault="005128EC" w:rsidP="005128EC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vAlign w:val="bottom"/>
          </w:tcPr>
          <w:p w14:paraId="09A0F6EB" w14:textId="05969110" w:rsidR="005128EC" w:rsidRPr="00065CC6" w:rsidRDefault="0050111D" w:rsidP="005128EC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840</w:t>
            </w:r>
            <w:r w:rsidR="005128EC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</w:tr>
      <w:tr w:rsidR="005128EC" w:rsidRPr="00065CC6" w14:paraId="46F64B95" w14:textId="77777777" w:rsidTr="001E4E71">
        <w:trPr>
          <w:trHeight w:val="35"/>
        </w:trPr>
        <w:tc>
          <w:tcPr>
            <w:tcW w:w="2970" w:type="dxa"/>
          </w:tcPr>
          <w:p w14:paraId="06A6E623" w14:textId="77777777" w:rsidR="005128EC" w:rsidRPr="00065CC6" w:rsidRDefault="005128EC" w:rsidP="005128EC">
            <w:pPr>
              <w:tabs>
                <w:tab w:val="center" w:pos="6300"/>
                <w:tab w:val="center" w:pos="8100"/>
              </w:tabs>
              <w:ind w:left="162" w:firstLine="231"/>
              <w:jc w:val="both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color w:val="000000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vAlign w:val="bottom"/>
          </w:tcPr>
          <w:p w14:paraId="4BD78CC7" w14:textId="203F327D" w:rsidR="005128EC" w:rsidRPr="00065CC6" w:rsidRDefault="0050111D" w:rsidP="005128EC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</w:t>
            </w:r>
            <w:r w:rsidR="005128EC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542</w:t>
            </w:r>
          </w:p>
        </w:tc>
        <w:tc>
          <w:tcPr>
            <w:tcW w:w="90" w:type="dxa"/>
            <w:vAlign w:val="bottom"/>
          </w:tcPr>
          <w:p w14:paraId="274093BF" w14:textId="77777777" w:rsidR="005128EC" w:rsidRPr="00065CC6" w:rsidRDefault="005128EC" w:rsidP="005128EC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7370DDFA" w14:textId="3363E2E5" w:rsidR="005128EC" w:rsidRPr="00065CC6" w:rsidRDefault="005128EC" w:rsidP="00A9067E">
            <w:pPr>
              <w:tabs>
                <w:tab w:val="decimal" w:pos="1078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(</w:t>
            </w:r>
            <w:r w:rsidR="0050111D"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</w:t>
            </w: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="0050111D"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211</w:t>
            </w: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" w:type="dxa"/>
            <w:vAlign w:val="bottom"/>
          </w:tcPr>
          <w:p w14:paraId="4C00A69F" w14:textId="77777777" w:rsidR="005128EC" w:rsidRPr="00065CC6" w:rsidRDefault="005128EC" w:rsidP="005128EC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00503B1" w14:textId="11590377" w:rsidR="005128EC" w:rsidRPr="00065CC6" w:rsidRDefault="0050111D" w:rsidP="005128EC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</w:t>
            </w:r>
            <w:r w:rsidR="005128EC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969</w:t>
            </w:r>
          </w:p>
        </w:tc>
        <w:tc>
          <w:tcPr>
            <w:tcW w:w="90" w:type="dxa"/>
          </w:tcPr>
          <w:p w14:paraId="6B6B86A6" w14:textId="77777777" w:rsidR="005128EC" w:rsidRPr="00065CC6" w:rsidRDefault="005128EC" w:rsidP="005128EC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vAlign w:val="bottom"/>
          </w:tcPr>
          <w:p w14:paraId="171976FB" w14:textId="631C31B1" w:rsidR="005128EC" w:rsidRPr="00065CC6" w:rsidRDefault="0050111D" w:rsidP="005128EC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11</w:t>
            </w:r>
            <w:r w:rsidR="005128EC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300</w:t>
            </w:r>
          </w:p>
        </w:tc>
      </w:tr>
      <w:tr w:rsidR="005128EC" w:rsidRPr="00065CC6" w14:paraId="2D8984DC" w14:textId="77777777" w:rsidTr="001E4E71">
        <w:trPr>
          <w:trHeight w:val="35"/>
        </w:trPr>
        <w:tc>
          <w:tcPr>
            <w:tcW w:w="2970" w:type="dxa"/>
          </w:tcPr>
          <w:p w14:paraId="71BE6925" w14:textId="77777777" w:rsidR="005128EC" w:rsidRPr="00065CC6" w:rsidRDefault="005128EC" w:rsidP="005128EC">
            <w:pPr>
              <w:ind w:left="936" w:right="1"/>
              <w:outlineLvl w:val="5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D49E5D" w14:textId="67A9CBCF" w:rsidR="005128EC" w:rsidRPr="00065CC6" w:rsidRDefault="0050111D" w:rsidP="005128EC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5128EC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044</w:t>
            </w:r>
            <w:r w:rsidR="005128EC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542</w:t>
            </w:r>
          </w:p>
        </w:tc>
        <w:tc>
          <w:tcPr>
            <w:tcW w:w="90" w:type="dxa"/>
            <w:vAlign w:val="bottom"/>
          </w:tcPr>
          <w:p w14:paraId="67CC1B3E" w14:textId="77777777" w:rsidR="005128EC" w:rsidRPr="00065CC6" w:rsidRDefault="005128EC" w:rsidP="005128EC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3E01FA" w14:textId="24624F2E" w:rsidR="005128EC" w:rsidRPr="00065CC6" w:rsidRDefault="005128EC" w:rsidP="00A9067E">
            <w:pPr>
              <w:tabs>
                <w:tab w:val="decimal" w:pos="1078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(</w:t>
            </w:r>
            <w:r w:rsidR="0050111D"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152</w:t>
            </w: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="0050111D"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627</w:t>
            </w: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" w:type="dxa"/>
            <w:vAlign w:val="bottom"/>
          </w:tcPr>
          <w:p w14:paraId="11DE8F3E" w14:textId="77777777" w:rsidR="005128EC" w:rsidRPr="00065CC6" w:rsidRDefault="005128EC" w:rsidP="005128EC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29F293" w14:textId="11F3E422" w:rsidR="005128EC" w:rsidRPr="00065CC6" w:rsidRDefault="0050111D" w:rsidP="005128EC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9</w:t>
            </w:r>
            <w:r w:rsidR="005128EC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90" w:type="dxa"/>
          </w:tcPr>
          <w:p w14:paraId="3E4BBBF5" w14:textId="77777777" w:rsidR="005128EC" w:rsidRPr="00065CC6" w:rsidRDefault="005128EC" w:rsidP="005128EC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767593" w14:textId="5B323BAF" w:rsidR="005128EC" w:rsidRPr="00065CC6" w:rsidRDefault="0050111D" w:rsidP="005128EC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901</w:t>
            </w:r>
            <w:r w:rsidR="005128EC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077</w:t>
            </w:r>
          </w:p>
        </w:tc>
      </w:tr>
    </w:tbl>
    <w:p w14:paraId="57C993B6" w14:textId="77777777" w:rsidR="000D04CA" w:rsidRPr="00065CC6" w:rsidRDefault="000D04CA" w:rsidP="000D04CA">
      <w:pPr>
        <w:pStyle w:val="BodyTextIndent2"/>
        <w:tabs>
          <w:tab w:val="left" w:pos="1080"/>
        </w:tabs>
        <w:spacing w:before="120"/>
        <w:ind w:left="1094" w:right="14" w:hanging="547"/>
        <w:jc w:val="right"/>
        <w:rPr>
          <w:rFonts w:asciiTheme="majorBidi" w:hAnsiTheme="majorBidi" w:cstheme="majorBidi"/>
          <w:sz w:val="24"/>
          <w:szCs w:val="24"/>
        </w:rPr>
      </w:pPr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</w:rPr>
        <w:t>(</w:t>
      </w:r>
      <w:proofErr w:type="spellStart"/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  <w:cs/>
        </w:rPr>
        <w:t>หน่วย</w:t>
      </w:r>
      <w:proofErr w:type="spellEnd"/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  <w:cs/>
        </w:rPr>
        <w:t xml:space="preserve"> </w:t>
      </w:r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</w:rPr>
        <w:t>:</w:t>
      </w:r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  <w:cs/>
        </w:rPr>
        <w:t xml:space="preserve"> พันบาท</w:t>
      </w:r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</w:rPr>
        <w:t>)</w:t>
      </w:r>
    </w:p>
    <w:tbl>
      <w:tblPr>
        <w:tblW w:w="8370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0"/>
        <w:gridCol w:w="1260"/>
        <w:gridCol w:w="90"/>
        <w:gridCol w:w="1260"/>
        <w:gridCol w:w="90"/>
        <w:gridCol w:w="1260"/>
        <w:gridCol w:w="90"/>
        <w:gridCol w:w="1350"/>
      </w:tblGrid>
      <w:tr w:rsidR="000D04CA" w:rsidRPr="00065CC6" w14:paraId="68DA7484" w14:textId="77777777" w:rsidTr="001E4E71">
        <w:trPr>
          <w:trHeight w:val="35"/>
          <w:tblHeader/>
        </w:trPr>
        <w:tc>
          <w:tcPr>
            <w:tcW w:w="2970" w:type="dxa"/>
          </w:tcPr>
          <w:p w14:paraId="6B348980" w14:textId="77777777" w:rsidR="000D04CA" w:rsidRPr="00065CC6" w:rsidRDefault="000D04CA" w:rsidP="001E4E71">
            <w:pPr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5400" w:type="dxa"/>
            <w:gridSpan w:val="7"/>
          </w:tcPr>
          <w:p w14:paraId="598BF247" w14:textId="77777777" w:rsidR="000D04CA" w:rsidRPr="00065CC6" w:rsidRDefault="000D04CA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งบการเงินรวม</w:t>
            </w:r>
          </w:p>
        </w:tc>
      </w:tr>
      <w:tr w:rsidR="000D04CA" w:rsidRPr="00065CC6" w14:paraId="656E808C" w14:textId="77777777" w:rsidTr="001E4E71">
        <w:trPr>
          <w:trHeight w:val="83"/>
          <w:tblHeader/>
        </w:trPr>
        <w:tc>
          <w:tcPr>
            <w:tcW w:w="2970" w:type="dxa"/>
          </w:tcPr>
          <w:p w14:paraId="1FB4ED48" w14:textId="77777777" w:rsidR="000D04CA" w:rsidRPr="00065CC6" w:rsidRDefault="000D04CA" w:rsidP="001E4E71">
            <w:pPr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7AFFAA43" w14:textId="77777777" w:rsidR="000D04CA" w:rsidRPr="00065CC6" w:rsidRDefault="000D04CA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3D33B4A4" w14:textId="77777777" w:rsidR="000D04CA" w:rsidRPr="00065CC6" w:rsidRDefault="000D04CA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3A5CB6D" w14:textId="77777777" w:rsidR="000D04CA" w:rsidRPr="00065CC6" w:rsidRDefault="000D04CA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กระแสเงินสด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0A79D1E5" w14:textId="77777777" w:rsidR="000D04CA" w:rsidRPr="00065CC6" w:rsidRDefault="000D04CA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7E75E1A1" w14:textId="77777777" w:rsidR="000D04CA" w:rsidRPr="00065CC6" w:rsidRDefault="000D04CA" w:rsidP="001E4E71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0B5DDA79" w14:textId="77777777" w:rsidR="000D04CA" w:rsidRPr="00065CC6" w:rsidRDefault="000D04CA" w:rsidP="001E4E71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2A930689" w14:textId="77777777" w:rsidR="000D04CA" w:rsidRPr="00065CC6" w:rsidRDefault="000D04CA" w:rsidP="001E4E71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ยอดคงเหลือ</w:t>
            </w:r>
          </w:p>
        </w:tc>
      </w:tr>
      <w:tr w:rsidR="000D04CA" w:rsidRPr="00065CC6" w14:paraId="4F7F884A" w14:textId="77777777" w:rsidTr="001E4E71">
        <w:trPr>
          <w:trHeight w:val="83"/>
          <w:tblHeader/>
        </w:trPr>
        <w:tc>
          <w:tcPr>
            <w:tcW w:w="2970" w:type="dxa"/>
          </w:tcPr>
          <w:p w14:paraId="5B465F56" w14:textId="77777777" w:rsidR="000D04CA" w:rsidRPr="00065CC6" w:rsidRDefault="000D04CA" w:rsidP="001E4E71">
            <w:pPr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260" w:type="dxa"/>
          </w:tcPr>
          <w:p w14:paraId="35C45656" w14:textId="77777777" w:rsidR="000D04CA" w:rsidRPr="00065CC6" w:rsidRDefault="000D04CA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ณ วันที่</w:t>
            </w:r>
          </w:p>
        </w:tc>
        <w:tc>
          <w:tcPr>
            <w:tcW w:w="90" w:type="dxa"/>
          </w:tcPr>
          <w:p w14:paraId="4830F0E4" w14:textId="77777777" w:rsidR="000D04CA" w:rsidRPr="00065CC6" w:rsidRDefault="000D04CA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189637E4" w14:textId="77777777" w:rsidR="000D04CA" w:rsidRPr="00065CC6" w:rsidRDefault="000D04CA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จากกิจกรรม</w:t>
            </w:r>
          </w:p>
        </w:tc>
        <w:tc>
          <w:tcPr>
            <w:tcW w:w="90" w:type="dxa"/>
          </w:tcPr>
          <w:p w14:paraId="55EAF03B" w14:textId="77777777" w:rsidR="000D04CA" w:rsidRPr="00065CC6" w:rsidRDefault="000D04CA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310EEF6F" w14:textId="77777777" w:rsidR="000D04CA" w:rsidRPr="00065CC6" w:rsidRDefault="000D04CA" w:rsidP="001E4E71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การเปลี่ยนแปลง</w:t>
            </w:r>
          </w:p>
        </w:tc>
        <w:tc>
          <w:tcPr>
            <w:tcW w:w="90" w:type="dxa"/>
          </w:tcPr>
          <w:p w14:paraId="250453A9" w14:textId="77777777" w:rsidR="000D04CA" w:rsidRPr="00065CC6" w:rsidRDefault="000D04CA" w:rsidP="001E4E71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350" w:type="dxa"/>
          </w:tcPr>
          <w:p w14:paraId="320A482C" w14:textId="77777777" w:rsidR="000D04CA" w:rsidRPr="00065CC6" w:rsidRDefault="000D04CA" w:rsidP="001E4E71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ณ วันที่</w:t>
            </w:r>
          </w:p>
        </w:tc>
      </w:tr>
      <w:tr w:rsidR="000D04CA" w:rsidRPr="00065CC6" w14:paraId="7129D174" w14:textId="77777777" w:rsidTr="001E4E71">
        <w:trPr>
          <w:trHeight w:val="35"/>
          <w:tblHeader/>
        </w:trPr>
        <w:tc>
          <w:tcPr>
            <w:tcW w:w="2970" w:type="dxa"/>
          </w:tcPr>
          <w:p w14:paraId="6A9C6396" w14:textId="77777777" w:rsidR="000D04CA" w:rsidRPr="00065CC6" w:rsidRDefault="000D04CA" w:rsidP="001E4E71">
            <w:pPr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CA55021" w14:textId="5FA6C9FB" w:rsidR="000D04CA" w:rsidRPr="00065CC6" w:rsidRDefault="0050111D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50111D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1</w:t>
            </w:r>
            <w:r w:rsidR="000D04CA"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 xml:space="preserve"> </w:t>
            </w:r>
            <w:r w:rsidR="000D04CA"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มกราคม</w:t>
            </w:r>
            <w:r w:rsidR="000D04CA"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 xml:space="preserve"> </w:t>
            </w:r>
            <w:r w:rsidRPr="0050111D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2563</w:t>
            </w:r>
          </w:p>
        </w:tc>
        <w:tc>
          <w:tcPr>
            <w:tcW w:w="90" w:type="dxa"/>
          </w:tcPr>
          <w:p w14:paraId="3CFFC546" w14:textId="77777777" w:rsidR="000D04CA" w:rsidRPr="00065CC6" w:rsidRDefault="000D04CA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B3FEC9D" w14:textId="77777777" w:rsidR="000D04CA" w:rsidRPr="00065CC6" w:rsidRDefault="000D04CA" w:rsidP="001E4E71">
            <w:pPr>
              <w:tabs>
                <w:tab w:val="left" w:pos="1070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จัดหาเงิน</w:t>
            </w:r>
          </w:p>
        </w:tc>
        <w:tc>
          <w:tcPr>
            <w:tcW w:w="90" w:type="dxa"/>
          </w:tcPr>
          <w:p w14:paraId="1E65293D" w14:textId="77777777" w:rsidR="000D04CA" w:rsidRPr="00065CC6" w:rsidRDefault="000D04CA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9EBD9B6" w14:textId="77777777" w:rsidR="000D04CA" w:rsidRPr="00065CC6" w:rsidRDefault="000D04CA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ที่ไม่ใช่เงินสด</w:t>
            </w:r>
          </w:p>
        </w:tc>
        <w:tc>
          <w:tcPr>
            <w:tcW w:w="90" w:type="dxa"/>
          </w:tcPr>
          <w:p w14:paraId="580BD8B5" w14:textId="77777777" w:rsidR="000D04CA" w:rsidRPr="00065CC6" w:rsidRDefault="000D04CA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9857D6E" w14:textId="2DF57D63" w:rsidR="000D04CA" w:rsidRPr="00065CC6" w:rsidRDefault="0050111D" w:rsidP="001E4E71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50111D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30</w:t>
            </w:r>
            <w:r w:rsidR="000D04CA"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 xml:space="preserve"> มิถุนายน</w:t>
            </w:r>
            <w:r w:rsidR="000D04CA"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 xml:space="preserve"> </w:t>
            </w:r>
            <w:r w:rsidRPr="0050111D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2563</w:t>
            </w:r>
          </w:p>
        </w:tc>
      </w:tr>
      <w:tr w:rsidR="000D04CA" w:rsidRPr="00065CC6" w14:paraId="5147863A" w14:textId="77777777" w:rsidTr="001E4E71">
        <w:trPr>
          <w:trHeight w:val="35"/>
        </w:trPr>
        <w:tc>
          <w:tcPr>
            <w:tcW w:w="2970" w:type="dxa"/>
          </w:tcPr>
          <w:p w14:paraId="6C554FF1" w14:textId="77777777" w:rsidR="000D04CA" w:rsidRPr="00065CC6" w:rsidRDefault="000D04CA" w:rsidP="001E4E71">
            <w:pPr>
              <w:tabs>
                <w:tab w:val="center" w:pos="6300"/>
                <w:tab w:val="center" w:pos="8100"/>
              </w:tabs>
              <w:ind w:left="162" w:firstLine="231"/>
              <w:jc w:val="both"/>
              <w:rPr>
                <w:rFonts w:asciiTheme="majorBidi" w:hAnsiTheme="majorBidi" w:cstheme="majorBidi"/>
                <w:color w:val="000000"/>
                <w:spacing w:val="-4"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color w:val="000000"/>
                <w:spacing w:val="-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FE8B3AF" w14:textId="77777777" w:rsidR="000D04CA" w:rsidRPr="00065CC6" w:rsidRDefault="000D04CA" w:rsidP="001E4E71">
            <w:pPr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  <w:vAlign w:val="bottom"/>
          </w:tcPr>
          <w:p w14:paraId="3D42000A" w14:textId="77777777" w:rsidR="000D04CA" w:rsidRPr="00065CC6" w:rsidRDefault="000D04CA" w:rsidP="001E4E71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280853B4" w14:textId="240901DC" w:rsidR="000D04CA" w:rsidRPr="00065CC6" w:rsidRDefault="0050111D" w:rsidP="00A9067E">
            <w:pPr>
              <w:tabs>
                <w:tab w:val="decimal" w:pos="1078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60</w:t>
            </w:r>
            <w:r w:rsidR="000D04CA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90" w:type="dxa"/>
            <w:vAlign w:val="bottom"/>
          </w:tcPr>
          <w:p w14:paraId="627FF296" w14:textId="77777777" w:rsidR="000D04CA" w:rsidRPr="00065CC6" w:rsidRDefault="000D04CA" w:rsidP="001E4E71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18A484C" w14:textId="77777777" w:rsidR="000D04CA" w:rsidRPr="00065CC6" w:rsidRDefault="000D04CA" w:rsidP="001E4E71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1104635B" w14:textId="77777777" w:rsidR="000D04CA" w:rsidRPr="00065CC6" w:rsidRDefault="000D04CA" w:rsidP="001E4E71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70644211" w14:textId="72233FE1" w:rsidR="000D04CA" w:rsidRPr="00065CC6" w:rsidRDefault="0050111D" w:rsidP="001E4E71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60</w:t>
            </w:r>
            <w:r w:rsidR="000D04CA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</w:tr>
      <w:tr w:rsidR="000D04CA" w:rsidRPr="00065CC6" w14:paraId="42E90523" w14:textId="77777777" w:rsidTr="001E4E71">
        <w:trPr>
          <w:trHeight w:val="35"/>
        </w:trPr>
        <w:tc>
          <w:tcPr>
            <w:tcW w:w="2970" w:type="dxa"/>
          </w:tcPr>
          <w:p w14:paraId="3FF5493E" w14:textId="77777777" w:rsidR="000D04CA" w:rsidRPr="00065CC6" w:rsidRDefault="000D04CA" w:rsidP="001E4E71">
            <w:pPr>
              <w:tabs>
                <w:tab w:val="center" w:pos="6300"/>
                <w:tab w:val="center" w:pos="8100"/>
              </w:tabs>
              <w:ind w:left="162" w:firstLine="231"/>
              <w:jc w:val="both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color w:val="000000"/>
                <w:szCs w:val="24"/>
                <w:cs/>
              </w:rPr>
              <w:t>ตั๋วแลกเงิน</w:t>
            </w:r>
          </w:p>
        </w:tc>
        <w:tc>
          <w:tcPr>
            <w:tcW w:w="1260" w:type="dxa"/>
            <w:vAlign w:val="bottom"/>
          </w:tcPr>
          <w:p w14:paraId="4007B820" w14:textId="77777777" w:rsidR="000D04CA" w:rsidRPr="00065CC6" w:rsidRDefault="000D04CA" w:rsidP="001E4E71">
            <w:pPr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  <w:vAlign w:val="bottom"/>
          </w:tcPr>
          <w:p w14:paraId="032F6CFC" w14:textId="77777777" w:rsidR="000D04CA" w:rsidRPr="00065CC6" w:rsidRDefault="000D04CA" w:rsidP="001E4E71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4D74AC5A" w14:textId="7A81A9C8" w:rsidR="000D04CA" w:rsidRPr="00065CC6" w:rsidRDefault="0050111D" w:rsidP="00A9067E">
            <w:pPr>
              <w:tabs>
                <w:tab w:val="decimal" w:pos="1078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88</w:t>
            </w:r>
            <w:r w:rsidR="000D04CA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930</w:t>
            </w:r>
          </w:p>
        </w:tc>
        <w:tc>
          <w:tcPr>
            <w:tcW w:w="90" w:type="dxa"/>
            <w:vAlign w:val="bottom"/>
          </w:tcPr>
          <w:p w14:paraId="1004EA5E" w14:textId="77777777" w:rsidR="000D04CA" w:rsidRPr="00065CC6" w:rsidRDefault="000D04CA" w:rsidP="001E4E71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bottom"/>
          </w:tcPr>
          <w:p w14:paraId="279FD152" w14:textId="0C5AFA22" w:rsidR="000D04CA" w:rsidRPr="00065CC6" w:rsidRDefault="0050111D" w:rsidP="001E4E71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90" w:type="dxa"/>
          </w:tcPr>
          <w:p w14:paraId="392E00F8" w14:textId="77777777" w:rsidR="000D04CA" w:rsidRPr="00065CC6" w:rsidRDefault="000D04CA" w:rsidP="001E4E71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vAlign w:val="bottom"/>
          </w:tcPr>
          <w:p w14:paraId="34E7FD31" w14:textId="575B3EA3" w:rsidR="000D04CA" w:rsidRPr="00065CC6" w:rsidRDefault="0050111D" w:rsidP="001E4E71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89</w:t>
            </w:r>
            <w:r w:rsidR="000D04CA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156</w:t>
            </w:r>
          </w:p>
        </w:tc>
      </w:tr>
      <w:tr w:rsidR="000D04CA" w:rsidRPr="00065CC6" w14:paraId="084DFCD0" w14:textId="77777777" w:rsidTr="001E4E71">
        <w:trPr>
          <w:trHeight w:val="35"/>
        </w:trPr>
        <w:tc>
          <w:tcPr>
            <w:tcW w:w="2970" w:type="dxa"/>
          </w:tcPr>
          <w:p w14:paraId="0076DC5F" w14:textId="77777777" w:rsidR="000D04CA" w:rsidRPr="00065CC6" w:rsidRDefault="000D04CA" w:rsidP="001E4E71">
            <w:pPr>
              <w:tabs>
                <w:tab w:val="center" w:pos="6300"/>
                <w:tab w:val="center" w:pos="8100"/>
              </w:tabs>
              <w:ind w:left="162" w:firstLine="231"/>
              <w:jc w:val="both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color w:val="000000"/>
                <w:szCs w:val="24"/>
                <w:cs/>
              </w:rPr>
              <w:t>หุ้นกู้ระยะยาว</w:t>
            </w:r>
          </w:p>
        </w:tc>
        <w:tc>
          <w:tcPr>
            <w:tcW w:w="1260" w:type="dxa"/>
            <w:vAlign w:val="bottom"/>
          </w:tcPr>
          <w:p w14:paraId="6AF0D504" w14:textId="001FF36B" w:rsidR="000D04CA" w:rsidRPr="00065CC6" w:rsidRDefault="0050111D" w:rsidP="001E4E71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0D04CA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270</w:t>
            </w:r>
            <w:r w:rsidR="000D04CA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90" w:type="dxa"/>
            <w:vAlign w:val="bottom"/>
          </w:tcPr>
          <w:p w14:paraId="3428F69D" w14:textId="77777777" w:rsidR="000D04CA" w:rsidRPr="00065CC6" w:rsidRDefault="000D04CA" w:rsidP="001E4E71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2289A34D" w14:textId="69FB4773" w:rsidR="000D04CA" w:rsidRPr="00065CC6" w:rsidRDefault="000D04CA" w:rsidP="00A9067E">
            <w:pPr>
              <w:tabs>
                <w:tab w:val="decimal" w:pos="1078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(</w:t>
            </w:r>
            <w:r w:rsidR="0050111D"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100</w:t>
            </w: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="0050111D"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" w:type="dxa"/>
            <w:vAlign w:val="bottom"/>
          </w:tcPr>
          <w:p w14:paraId="154A98A4" w14:textId="77777777" w:rsidR="000D04CA" w:rsidRPr="00065CC6" w:rsidRDefault="000D04CA" w:rsidP="001E4E71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69CE92FC" w14:textId="77777777" w:rsidR="000D04CA" w:rsidRPr="00065CC6" w:rsidRDefault="000D04CA" w:rsidP="001E4E71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34E9AB5C" w14:textId="77777777" w:rsidR="000D04CA" w:rsidRPr="00065CC6" w:rsidRDefault="000D04CA" w:rsidP="001E4E71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vAlign w:val="bottom"/>
          </w:tcPr>
          <w:p w14:paraId="035FABC9" w14:textId="3217FFBA" w:rsidR="000D04CA" w:rsidRPr="00065CC6" w:rsidRDefault="0050111D" w:rsidP="001E4E71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0D04CA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170</w:t>
            </w:r>
            <w:r w:rsidR="000D04CA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</w:tr>
      <w:tr w:rsidR="000D04CA" w:rsidRPr="00065CC6" w14:paraId="70EB439F" w14:textId="77777777" w:rsidTr="001E4E71">
        <w:trPr>
          <w:trHeight w:val="35"/>
        </w:trPr>
        <w:tc>
          <w:tcPr>
            <w:tcW w:w="2970" w:type="dxa"/>
          </w:tcPr>
          <w:p w14:paraId="32E87348" w14:textId="77777777" w:rsidR="000D04CA" w:rsidRPr="00065CC6" w:rsidRDefault="000D04CA" w:rsidP="001E4E71">
            <w:pPr>
              <w:tabs>
                <w:tab w:val="center" w:pos="6300"/>
                <w:tab w:val="center" w:pos="8100"/>
              </w:tabs>
              <w:ind w:left="162" w:firstLine="231"/>
              <w:jc w:val="both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color w:val="000000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vAlign w:val="bottom"/>
          </w:tcPr>
          <w:p w14:paraId="1A9B6215" w14:textId="14A8DF53" w:rsidR="000D04CA" w:rsidRPr="00065CC6" w:rsidRDefault="0050111D" w:rsidP="001E4E71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</w:t>
            </w:r>
            <w:r w:rsidR="000D04CA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90" w:type="dxa"/>
            <w:vAlign w:val="bottom"/>
          </w:tcPr>
          <w:p w14:paraId="560E79B3" w14:textId="77777777" w:rsidR="000D04CA" w:rsidRPr="00065CC6" w:rsidRDefault="000D04CA" w:rsidP="001E4E71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045F991B" w14:textId="4B0F0B73" w:rsidR="000D04CA" w:rsidRPr="00065CC6" w:rsidRDefault="000D04CA" w:rsidP="00A9067E">
            <w:pPr>
              <w:tabs>
                <w:tab w:val="decimal" w:pos="1078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(</w:t>
            </w:r>
            <w:r w:rsidR="0050111D"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560</w:t>
            </w: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" w:type="dxa"/>
            <w:vAlign w:val="bottom"/>
          </w:tcPr>
          <w:p w14:paraId="62814273" w14:textId="77777777" w:rsidR="000D04CA" w:rsidRPr="00065CC6" w:rsidRDefault="000D04CA" w:rsidP="001E4E71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3DF24F9" w14:textId="77777777" w:rsidR="000D04CA" w:rsidRPr="00065CC6" w:rsidRDefault="000D04CA" w:rsidP="001E4E71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729A2D36" w14:textId="77777777" w:rsidR="000D04CA" w:rsidRPr="00065CC6" w:rsidRDefault="000D04CA" w:rsidP="001E4E71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vAlign w:val="bottom"/>
          </w:tcPr>
          <w:p w14:paraId="1FC558C5" w14:textId="4ED47835" w:rsidR="000D04CA" w:rsidRPr="00065CC6" w:rsidRDefault="0050111D" w:rsidP="001E4E71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</w:t>
            </w:r>
            <w:r w:rsidR="000D04CA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722</w:t>
            </w:r>
          </w:p>
        </w:tc>
      </w:tr>
      <w:tr w:rsidR="000D04CA" w:rsidRPr="00065CC6" w14:paraId="267B162A" w14:textId="77777777" w:rsidTr="001E4E71">
        <w:trPr>
          <w:trHeight w:val="35"/>
        </w:trPr>
        <w:tc>
          <w:tcPr>
            <w:tcW w:w="2970" w:type="dxa"/>
          </w:tcPr>
          <w:p w14:paraId="0C8E2499" w14:textId="77777777" w:rsidR="000D04CA" w:rsidRPr="00065CC6" w:rsidRDefault="000D04CA" w:rsidP="001E4E71">
            <w:pPr>
              <w:ind w:left="936" w:right="1"/>
              <w:outlineLvl w:val="5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1EC28C" w14:textId="76F1A64B" w:rsidR="000D04CA" w:rsidRPr="00065CC6" w:rsidRDefault="0050111D" w:rsidP="001E4E71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0D04CA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274</w:t>
            </w:r>
            <w:r w:rsidR="000D04CA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90" w:type="dxa"/>
            <w:vAlign w:val="bottom"/>
          </w:tcPr>
          <w:p w14:paraId="6B1A3AD7" w14:textId="77777777" w:rsidR="000D04CA" w:rsidRPr="00065CC6" w:rsidRDefault="000D04CA" w:rsidP="001E4E71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503CF8" w14:textId="2E696D60" w:rsidR="000D04CA" w:rsidRPr="00065CC6" w:rsidRDefault="0050111D" w:rsidP="00A9067E">
            <w:pPr>
              <w:tabs>
                <w:tab w:val="decimal" w:pos="1078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48</w:t>
            </w:r>
            <w:r w:rsidR="000D04CA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90" w:type="dxa"/>
            <w:vAlign w:val="bottom"/>
          </w:tcPr>
          <w:p w14:paraId="693FE177" w14:textId="77777777" w:rsidR="000D04CA" w:rsidRPr="00065CC6" w:rsidRDefault="000D04CA" w:rsidP="001E4E71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B9773C" w14:textId="2CAE5118" w:rsidR="000D04CA" w:rsidRPr="00065CC6" w:rsidRDefault="0050111D" w:rsidP="001E4E71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90" w:type="dxa"/>
          </w:tcPr>
          <w:p w14:paraId="30200CF1" w14:textId="77777777" w:rsidR="000D04CA" w:rsidRPr="00065CC6" w:rsidRDefault="000D04CA" w:rsidP="001E4E71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9D52B7" w14:textId="1ABAF79B" w:rsidR="000D04CA" w:rsidRPr="00065CC6" w:rsidRDefault="0050111D" w:rsidP="001E4E71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0D04CA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322</w:t>
            </w:r>
            <w:r w:rsidR="000D04CA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878</w:t>
            </w:r>
          </w:p>
        </w:tc>
      </w:tr>
    </w:tbl>
    <w:p w14:paraId="444EA3AD" w14:textId="77777777" w:rsidR="00873752" w:rsidRPr="00065CC6" w:rsidRDefault="0087375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  <w:lang w:val="x-none" w:eastAsia="x-none"/>
        </w:rPr>
      </w:pPr>
      <w:r w:rsidRPr="00065CC6">
        <w:rPr>
          <w:rFonts w:asciiTheme="majorBidi" w:hAnsiTheme="majorBidi" w:cstheme="majorBidi"/>
          <w:cs/>
        </w:rPr>
        <w:br w:type="page"/>
      </w:r>
    </w:p>
    <w:p w14:paraId="5EC78FFA" w14:textId="206D71A7" w:rsidR="00873752" w:rsidRPr="00065CC6" w:rsidRDefault="00873752" w:rsidP="00873752">
      <w:pPr>
        <w:pStyle w:val="BodyTextIndent2"/>
        <w:tabs>
          <w:tab w:val="left" w:pos="1080"/>
        </w:tabs>
        <w:ind w:right="-29" w:firstLine="0"/>
        <w:jc w:val="right"/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</w:rPr>
      </w:pPr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</w:rPr>
        <w:lastRenderedPageBreak/>
        <w:t>(</w:t>
      </w:r>
      <w:proofErr w:type="spellStart"/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  <w:cs/>
        </w:rPr>
        <w:t>หน่วย</w:t>
      </w:r>
      <w:proofErr w:type="spellEnd"/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  <w:cs/>
        </w:rPr>
        <w:t xml:space="preserve"> </w:t>
      </w:r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</w:rPr>
        <w:t>:</w:t>
      </w:r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  <w:cs/>
        </w:rPr>
        <w:t xml:space="preserve"> พันบาท</w:t>
      </w:r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</w:rPr>
        <w:t>)</w:t>
      </w:r>
    </w:p>
    <w:tbl>
      <w:tblPr>
        <w:tblW w:w="8370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0"/>
        <w:gridCol w:w="1260"/>
        <w:gridCol w:w="90"/>
        <w:gridCol w:w="1260"/>
        <w:gridCol w:w="90"/>
        <w:gridCol w:w="1260"/>
        <w:gridCol w:w="90"/>
        <w:gridCol w:w="1350"/>
      </w:tblGrid>
      <w:tr w:rsidR="00873752" w:rsidRPr="00065CC6" w14:paraId="49FF2712" w14:textId="77777777" w:rsidTr="001E4E71">
        <w:trPr>
          <w:trHeight w:val="20"/>
          <w:tblHeader/>
        </w:trPr>
        <w:tc>
          <w:tcPr>
            <w:tcW w:w="2970" w:type="dxa"/>
          </w:tcPr>
          <w:p w14:paraId="28EB4ADB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5400" w:type="dxa"/>
            <w:gridSpan w:val="7"/>
          </w:tcPr>
          <w:p w14:paraId="65A36FA6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งบการเงินเฉพาะกิจการ</w:t>
            </w:r>
          </w:p>
        </w:tc>
      </w:tr>
      <w:tr w:rsidR="00873752" w:rsidRPr="00065CC6" w14:paraId="5FDF143C" w14:textId="77777777" w:rsidTr="001E4E71">
        <w:trPr>
          <w:trHeight w:val="83"/>
          <w:tblHeader/>
        </w:trPr>
        <w:tc>
          <w:tcPr>
            <w:tcW w:w="2970" w:type="dxa"/>
          </w:tcPr>
          <w:p w14:paraId="5C8AA95D" w14:textId="77777777" w:rsidR="00873752" w:rsidRPr="00065CC6" w:rsidRDefault="00873752" w:rsidP="001E4E71">
            <w:pPr>
              <w:spacing w:line="260" w:lineRule="exact"/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E904E18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1110CB7C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C5B0294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กระแสเงินสด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5A7EB9E3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AAE164D" w14:textId="77777777" w:rsidR="00873752" w:rsidRPr="00065CC6" w:rsidRDefault="00873752" w:rsidP="001E4E71">
            <w:pPr>
              <w:tabs>
                <w:tab w:val="left" w:pos="286"/>
              </w:tabs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139A63D6" w14:textId="77777777" w:rsidR="00873752" w:rsidRPr="00065CC6" w:rsidRDefault="00873752" w:rsidP="001E4E71">
            <w:pPr>
              <w:tabs>
                <w:tab w:val="left" w:pos="286"/>
              </w:tabs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24F4D6BF" w14:textId="77777777" w:rsidR="00873752" w:rsidRPr="00065CC6" w:rsidRDefault="00873752" w:rsidP="001E4E71">
            <w:pPr>
              <w:tabs>
                <w:tab w:val="left" w:pos="286"/>
              </w:tabs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ยอดคงเหลือ</w:t>
            </w:r>
          </w:p>
        </w:tc>
      </w:tr>
      <w:tr w:rsidR="00873752" w:rsidRPr="00065CC6" w14:paraId="51EEB9FB" w14:textId="77777777" w:rsidTr="001E4E71">
        <w:trPr>
          <w:trHeight w:val="83"/>
          <w:tblHeader/>
        </w:trPr>
        <w:tc>
          <w:tcPr>
            <w:tcW w:w="2970" w:type="dxa"/>
          </w:tcPr>
          <w:p w14:paraId="0C181A24" w14:textId="77777777" w:rsidR="00873752" w:rsidRPr="00065CC6" w:rsidRDefault="00873752" w:rsidP="001E4E71">
            <w:pPr>
              <w:spacing w:line="260" w:lineRule="exact"/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260" w:type="dxa"/>
          </w:tcPr>
          <w:p w14:paraId="13AF907A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ณ วันที่</w:t>
            </w:r>
          </w:p>
        </w:tc>
        <w:tc>
          <w:tcPr>
            <w:tcW w:w="90" w:type="dxa"/>
          </w:tcPr>
          <w:p w14:paraId="5146510A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119FD9BB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จากกิจกรรม</w:t>
            </w:r>
          </w:p>
        </w:tc>
        <w:tc>
          <w:tcPr>
            <w:tcW w:w="90" w:type="dxa"/>
          </w:tcPr>
          <w:p w14:paraId="3C70A065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47C604C7" w14:textId="77777777" w:rsidR="00873752" w:rsidRPr="00065CC6" w:rsidRDefault="00873752" w:rsidP="001E4E71">
            <w:pPr>
              <w:tabs>
                <w:tab w:val="left" w:pos="286"/>
              </w:tabs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การเปลี่ยนแปลง</w:t>
            </w:r>
          </w:p>
        </w:tc>
        <w:tc>
          <w:tcPr>
            <w:tcW w:w="90" w:type="dxa"/>
          </w:tcPr>
          <w:p w14:paraId="12B22814" w14:textId="77777777" w:rsidR="00873752" w:rsidRPr="00065CC6" w:rsidRDefault="00873752" w:rsidP="001E4E71">
            <w:pPr>
              <w:tabs>
                <w:tab w:val="left" w:pos="286"/>
              </w:tabs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350" w:type="dxa"/>
          </w:tcPr>
          <w:p w14:paraId="57B83C50" w14:textId="77777777" w:rsidR="00873752" w:rsidRPr="00065CC6" w:rsidRDefault="00873752" w:rsidP="001E4E71">
            <w:pPr>
              <w:tabs>
                <w:tab w:val="left" w:pos="286"/>
              </w:tabs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ณ วันที่</w:t>
            </w:r>
          </w:p>
        </w:tc>
      </w:tr>
      <w:tr w:rsidR="00873752" w:rsidRPr="00065CC6" w14:paraId="192F9B5C" w14:textId="77777777" w:rsidTr="001E4E71">
        <w:trPr>
          <w:trHeight w:val="35"/>
          <w:tblHeader/>
        </w:trPr>
        <w:tc>
          <w:tcPr>
            <w:tcW w:w="2970" w:type="dxa"/>
          </w:tcPr>
          <w:p w14:paraId="4E61A1C2" w14:textId="77777777" w:rsidR="00873752" w:rsidRPr="00065CC6" w:rsidRDefault="00873752" w:rsidP="001E4E71">
            <w:pPr>
              <w:spacing w:line="260" w:lineRule="exact"/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2876593" w14:textId="17059EE0" w:rsidR="00873752" w:rsidRPr="00065CC6" w:rsidRDefault="0050111D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50111D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1</w:t>
            </w:r>
            <w:r w:rsidR="00873752"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 xml:space="preserve"> </w:t>
            </w:r>
            <w:r w:rsidR="00873752"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มกราคม</w:t>
            </w:r>
            <w:r w:rsidR="00873752"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 xml:space="preserve"> </w:t>
            </w:r>
            <w:r w:rsidRPr="0050111D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2564</w:t>
            </w:r>
          </w:p>
        </w:tc>
        <w:tc>
          <w:tcPr>
            <w:tcW w:w="90" w:type="dxa"/>
          </w:tcPr>
          <w:p w14:paraId="6F506090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9955BEF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จัดหาเงิน</w:t>
            </w:r>
          </w:p>
        </w:tc>
        <w:tc>
          <w:tcPr>
            <w:tcW w:w="90" w:type="dxa"/>
          </w:tcPr>
          <w:p w14:paraId="71F4E81E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B79B052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ที่ไม่ใช่เงินสด</w:t>
            </w:r>
          </w:p>
        </w:tc>
        <w:tc>
          <w:tcPr>
            <w:tcW w:w="90" w:type="dxa"/>
          </w:tcPr>
          <w:p w14:paraId="666E2981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2B3B3366" w14:textId="73686745" w:rsidR="00873752" w:rsidRPr="00065CC6" w:rsidRDefault="0050111D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50111D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30</w:t>
            </w:r>
            <w:r w:rsidR="00873752"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 xml:space="preserve"> </w:t>
            </w:r>
            <w:r w:rsidR="00873752"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 xml:space="preserve">มิถุนายน </w:t>
            </w:r>
            <w:r w:rsidRPr="0050111D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2564</w:t>
            </w:r>
          </w:p>
        </w:tc>
      </w:tr>
      <w:tr w:rsidR="008002EE" w:rsidRPr="00065CC6" w14:paraId="25FC3345" w14:textId="77777777" w:rsidTr="001C337A">
        <w:trPr>
          <w:trHeight w:val="35"/>
        </w:trPr>
        <w:tc>
          <w:tcPr>
            <w:tcW w:w="2970" w:type="dxa"/>
            <w:vAlign w:val="bottom"/>
          </w:tcPr>
          <w:p w14:paraId="543A64D2" w14:textId="77777777" w:rsidR="008002EE" w:rsidRPr="00065CC6" w:rsidRDefault="008002EE" w:rsidP="008002EE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both"/>
              <w:rPr>
                <w:rFonts w:asciiTheme="majorBidi" w:hAnsiTheme="majorBidi" w:cstheme="majorBidi"/>
                <w:color w:val="000000"/>
                <w:spacing w:val="-4"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color w:val="000000"/>
                <w:spacing w:val="-4"/>
                <w:szCs w:val="24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260" w:type="dxa"/>
            <w:vAlign w:val="bottom"/>
          </w:tcPr>
          <w:p w14:paraId="5F3AA7ED" w14:textId="5837A42D" w:rsidR="008002EE" w:rsidRPr="00065CC6" w:rsidRDefault="0050111D" w:rsidP="008002EE">
            <w:pPr>
              <w:tabs>
                <w:tab w:val="decimal" w:pos="804"/>
              </w:tabs>
              <w:spacing w:line="240" w:lineRule="exact"/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713</w:t>
            </w:r>
            <w:r w:rsidR="008002EE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0" w:type="dxa"/>
          </w:tcPr>
          <w:p w14:paraId="68490E8E" w14:textId="77777777" w:rsidR="008002EE" w:rsidRPr="00065CC6" w:rsidRDefault="008002EE" w:rsidP="008002EE">
            <w:pPr>
              <w:tabs>
                <w:tab w:val="center" w:pos="6300"/>
                <w:tab w:val="center" w:pos="8100"/>
              </w:tabs>
              <w:spacing w:line="240" w:lineRule="exact"/>
              <w:ind w:left="162" w:firstLine="200"/>
              <w:jc w:val="both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5C04729" w14:textId="365FD75F" w:rsidR="008002EE" w:rsidRPr="00065CC6" w:rsidRDefault="0050111D" w:rsidP="00A9067E">
            <w:pPr>
              <w:tabs>
                <w:tab w:val="decimal" w:pos="1078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25</w:t>
            </w:r>
            <w:r w:rsidR="008002EE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90" w:type="dxa"/>
            <w:vAlign w:val="bottom"/>
          </w:tcPr>
          <w:p w14:paraId="4C76C71C" w14:textId="77777777" w:rsidR="008002EE" w:rsidRPr="00065CC6" w:rsidRDefault="008002EE" w:rsidP="008002EE">
            <w:pPr>
              <w:tabs>
                <w:tab w:val="center" w:pos="6300"/>
                <w:tab w:val="center" w:pos="8100"/>
              </w:tabs>
              <w:spacing w:line="240" w:lineRule="exact"/>
              <w:ind w:left="162" w:firstLine="20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260" w:type="dxa"/>
          </w:tcPr>
          <w:p w14:paraId="03C16780" w14:textId="50CACB65" w:rsidR="008002EE" w:rsidRPr="00065CC6" w:rsidRDefault="008002EE" w:rsidP="008002EE">
            <w:pPr>
              <w:spacing w:line="240" w:lineRule="exact"/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2DAC4350" w14:textId="77777777" w:rsidR="008002EE" w:rsidRPr="00065CC6" w:rsidRDefault="008002EE" w:rsidP="008002EE">
            <w:pPr>
              <w:tabs>
                <w:tab w:val="center" w:pos="6300"/>
                <w:tab w:val="center" w:pos="8100"/>
              </w:tabs>
              <w:spacing w:line="240" w:lineRule="exact"/>
              <w:ind w:left="162" w:firstLine="20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350" w:type="dxa"/>
            <w:vAlign w:val="bottom"/>
          </w:tcPr>
          <w:p w14:paraId="449F152D" w14:textId="1BF44887" w:rsidR="008002EE" w:rsidRPr="00065CC6" w:rsidRDefault="0050111D" w:rsidP="008002EE">
            <w:pPr>
              <w:tabs>
                <w:tab w:val="decimal" w:pos="804"/>
              </w:tabs>
              <w:spacing w:line="240" w:lineRule="exact"/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738</w:t>
            </w:r>
            <w:r w:rsidR="008002EE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500</w:t>
            </w:r>
          </w:p>
        </w:tc>
      </w:tr>
      <w:tr w:rsidR="00AB179A" w:rsidRPr="00065CC6" w14:paraId="437DC1D5" w14:textId="77777777" w:rsidTr="00BF15F3">
        <w:trPr>
          <w:trHeight w:val="35"/>
        </w:trPr>
        <w:tc>
          <w:tcPr>
            <w:tcW w:w="2970" w:type="dxa"/>
          </w:tcPr>
          <w:p w14:paraId="5747A253" w14:textId="77777777" w:rsidR="00AB179A" w:rsidRPr="00065CC6" w:rsidRDefault="00AB179A" w:rsidP="00AB179A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both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color w:val="000000"/>
                <w:szCs w:val="24"/>
                <w:cs/>
              </w:rPr>
              <w:t>ตั๋วแลกเงิน</w:t>
            </w:r>
          </w:p>
        </w:tc>
        <w:tc>
          <w:tcPr>
            <w:tcW w:w="1260" w:type="dxa"/>
          </w:tcPr>
          <w:p w14:paraId="722B3632" w14:textId="3AEBA3E4" w:rsidR="00AB179A" w:rsidRPr="00065CC6" w:rsidRDefault="00AB179A" w:rsidP="00AB179A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7ECB1984" w14:textId="77777777" w:rsidR="00AB179A" w:rsidRPr="00065CC6" w:rsidRDefault="00AB179A" w:rsidP="00AB179A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both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09ED8CF" w14:textId="3989D5D9" w:rsidR="00AB179A" w:rsidRPr="00065CC6" w:rsidRDefault="0050111D" w:rsidP="00A9067E">
            <w:pPr>
              <w:tabs>
                <w:tab w:val="decimal" w:pos="1078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49</w:t>
            </w:r>
            <w:r w:rsidR="008F2B0D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584</w:t>
            </w:r>
          </w:p>
        </w:tc>
        <w:tc>
          <w:tcPr>
            <w:tcW w:w="90" w:type="dxa"/>
            <w:vAlign w:val="bottom"/>
          </w:tcPr>
          <w:p w14:paraId="78F060C7" w14:textId="77777777" w:rsidR="00AB179A" w:rsidRPr="00065CC6" w:rsidRDefault="00AB179A" w:rsidP="00AB179A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260" w:type="dxa"/>
          </w:tcPr>
          <w:p w14:paraId="38BD9B7E" w14:textId="103764DC" w:rsidR="00AB179A" w:rsidRPr="00065CC6" w:rsidRDefault="0050111D" w:rsidP="00AB179A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90" w:type="dxa"/>
          </w:tcPr>
          <w:p w14:paraId="5D030B83" w14:textId="77777777" w:rsidR="00AB179A" w:rsidRPr="00065CC6" w:rsidRDefault="00AB179A" w:rsidP="00AB179A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350" w:type="dxa"/>
            <w:vAlign w:val="bottom"/>
          </w:tcPr>
          <w:p w14:paraId="58DD7927" w14:textId="7EABBA9F" w:rsidR="00AB179A" w:rsidRPr="00065CC6" w:rsidRDefault="0050111D" w:rsidP="00AB179A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49</w:t>
            </w:r>
            <w:r w:rsidR="008F2B0D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777</w:t>
            </w:r>
          </w:p>
        </w:tc>
      </w:tr>
      <w:tr w:rsidR="00AB179A" w:rsidRPr="00065CC6" w14:paraId="546488BC" w14:textId="77777777" w:rsidTr="001E4E71">
        <w:trPr>
          <w:trHeight w:val="35"/>
        </w:trPr>
        <w:tc>
          <w:tcPr>
            <w:tcW w:w="2970" w:type="dxa"/>
          </w:tcPr>
          <w:p w14:paraId="4A81DB19" w14:textId="77777777" w:rsidR="00AB179A" w:rsidRPr="00065CC6" w:rsidRDefault="00AB179A" w:rsidP="00AB179A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both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color w:val="000000"/>
                <w:szCs w:val="24"/>
                <w:cs/>
              </w:rPr>
              <w:t>หุ้นกู้ระยะยาว</w:t>
            </w:r>
          </w:p>
        </w:tc>
        <w:tc>
          <w:tcPr>
            <w:tcW w:w="1260" w:type="dxa"/>
            <w:vAlign w:val="bottom"/>
          </w:tcPr>
          <w:p w14:paraId="72BF3C4C" w14:textId="3265E965" w:rsidR="00AB179A" w:rsidRPr="00065CC6" w:rsidRDefault="0050111D" w:rsidP="00AB179A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AB179A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040</w:t>
            </w:r>
            <w:r w:rsidR="00AB179A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90" w:type="dxa"/>
          </w:tcPr>
          <w:p w14:paraId="2D79373B" w14:textId="77777777" w:rsidR="00AB179A" w:rsidRPr="00065CC6" w:rsidRDefault="00AB179A" w:rsidP="00AB179A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both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E48A395" w14:textId="5291C4D3" w:rsidR="00AB179A" w:rsidRPr="00065CC6" w:rsidRDefault="008F2B0D" w:rsidP="00A9067E">
            <w:pPr>
              <w:tabs>
                <w:tab w:val="decimal" w:pos="1078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(</w:t>
            </w:r>
            <w:r w:rsidR="0050111D"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200</w:t>
            </w: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="0050111D"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" w:type="dxa"/>
            <w:vAlign w:val="bottom"/>
          </w:tcPr>
          <w:p w14:paraId="63B85A1A" w14:textId="77777777" w:rsidR="00AB179A" w:rsidRPr="00065CC6" w:rsidRDefault="00AB179A" w:rsidP="00AB179A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260" w:type="dxa"/>
          </w:tcPr>
          <w:p w14:paraId="32658285" w14:textId="4C1B0302" w:rsidR="00AB179A" w:rsidRPr="00065CC6" w:rsidRDefault="008F2B0D" w:rsidP="00AB179A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7B4CF171" w14:textId="77777777" w:rsidR="00AB179A" w:rsidRPr="00065CC6" w:rsidRDefault="00AB179A" w:rsidP="00AB179A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350" w:type="dxa"/>
            <w:vAlign w:val="bottom"/>
          </w:tcPr>
          <w:p w14:paraId="51D7870B" w14:textId="39BD7E64" w:rsidR="00AB179A" w:rsidRPr="00065CC6" w:rsidRDefault="0050111D" w:rsidP="00AB179A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840</w:t>
            </w:r>
            <w:r w:rsidR="008F2B0D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</w:tr>
      <w:tr w:rsidR="00AB179A" w:rsidRPr="00065CC6" w14:paraId="674CD1DB" w14:textId="77777777" w:rsidTr="001E4E71">
        <w:trPr>
          <w:trHeight w:val="35"/>
        </w:trPr>
        <w:tc>
          <w:tcPr>
            <w:tcW w:w="2970" w:type="dxa"/>
          </w:tcPr>
          <w:p w14:paraId="2FDE8909" w14:textId="77777777" w:rsidR="00AB179A" w:rsidRPr="00065CC6" w:rsidRDefault="00AB179A" w:rsidP="00AB179A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both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color w:val="000000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vAlign w:val="bottom"/>
          </w:tcPr>
          <w:p w14:paraId="073BF7F6" w14:textId="6EA76D88" w:rsidR="00AB179A" w:rsidRPr="00065CC6" w:rsidRDefault="0050111D" w:rsidP="00AB179A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AB179A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469</w:t>
            </w:r>
          </w:p>
        </w:tc>
        <w:tc>
          <w:tcPr>
            <w:tcW w:w="90" w:type="dxa"/>
          </w:tcPr>
          <w:p w14:paraId="22A45C1B" w14:textId="77777777" w:rsidR="00AB179A" w:rsidRPr="00065CC6" w:rsidRDefault="00AB179A" w:rsidP="00AB179A">
            <w:pPr>
              <w:tabs>
                <w:tab w:val="decimal" w:pos="990"/>
              </w:tabs>
              <w:spacing w:line="260" w:lineRule="exact"/>
              <w:ind w:right="66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66E3314" w14:textId="2BE33C0F" w:rsidR="00AB179A" w:rsidRPr="00065CC6" w:rsidRDefault="0058428D" w:rsidP="00A9067E">
            <w:pPr>
              <w:tabs>
                <w:tab w:val="decimal" w:pos="1078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(</w:t>
            </w:r>
            <w:r w:rsidR="0050111D"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206</w:t>
            </w: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1CAA53BE" w14:textId="77777777" w:rsidR="00AB179A" w:rsidRPr="00065CC6" w:rsidRDefault="00AB179A" w:rsidP="00AB179A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4D5B72D2" w14:textId="42ADF2E2" w:rsidR="00AB179A" w:rsidRPr="00065CC6" w:rsidRDefault="0058428D" w:rsidP="00AB179A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4850B11D" w14:textId="77777777" w:rsidR="00AB179A" w:rsidRPr="00065CC6" w:rsidRDefault="00AB179A" w:rsidP="00AB179A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350" w:type="dxa"/>
            <w:vAlign w:val="bottom"/>
          </w:tcPr>
          <w:p w14:paraId="5AA782AB" w14:textId="26656312" w:rsidR="00AB179A" w:rsidRPr="00065CC6" w:rsidRDefault="0050111D" w:rsidP="00AB179A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58428D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263</w:t>
            </w:r>
          </w:p>
        </w:tc>
      </w:tr>
      <w:tr w:rsidR="00AB179A" w:rsidRPr="00065CC6" w14:paraId="0714D55B" w14:textId="77777777" w:rsidTr="001E4E71">
        <w:trPr>
          <w:trHeight w:val="35"/>
        </w:trPr>
        <w:tc>
          <w:tcPr>
            <w:tcW w:w="2970" w:type="dxa"/>
          </w:tcPr>
          <w:p w14:paraId="091BA271" w14:textId="77777777" w:rsidR="00AB179A" w:rsidRPr="00065CC6" w:rsidRDefault="00AB179A" w:rsidP="00AB179A">
            <w:pPr>
              <w:spacing w:line="260" w:lineRule="exact"/>
              <w:ind w:left="936" w:right="1"/>
              <w:outlineLvl w:val="5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338167" w14:textId="78E2A84B" w:rsidR="00AB179A" w:rsidRPr="00065CC6" w:rsidRDefault="0050111D" w:rsidP="00AB179A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AB179A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754</w:t>
            </w:r>
            <w:r w:rsidR="00AB179A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969</w:t>
            </w:r>
          </w:p>
        </w:tc>
        <w:tc>
          <w:tcPr>
            <w:tcW w:w="90" w:type="dxa"/>
          </w:tcPr>
          <w:p w14:paraId="46F7F04F" w14:textId="77777777" w:rsidR="00AB179A" w:rsidRPr="00065CC6" w:rsidRDefault="00AB179A" w:rsidP="00AB179A">
            <w:pPr>
              <w:tabs>
                <w:tab w:val="decimal" w:pos="990"/>
              </w:tabs>
              <w:spacing w:line="260" w:lineRule="exact"/>
              <w:ind w:right="66"/>
              <w:rPr>
                <w:rFonts w:asciiTheme="majorBidi" w:hAnsiTheme="majorBidi" w:cstheme="majorBidi"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CAE0C4" w14:textId="48EBAD8B" w:rsidR="00AB179A" w:rsidRPr="00065CC6" w:rsidRDefault="0058428D" w:rsidP="00A9067E">
            <w:pPr>
              <w:tabs>
                <w:tab w:val="decimal" w:pos="1078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(</w:t>
            </w:r>
            <w:r w:rsidR="0050111D"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125</w:t>
            </w: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="0050111D"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622</w:t>
            </w: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721D7F6A" w14:textId="77777777" w:rsidR="00AB179A" w:rsidRPr="00065CC6" w:rsidRDefault="00AB179A" w:rsidP="00AB179A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ADF8E5" w14:textId="2365850C" w:rsidR="00AB179A" w:rsidRPr="00065CC6" w:rsidRDefault="0050111D" w:rsidP="00AB179A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90" w:type="dxa"/>
          </w:tcPr>
          <w:p w14:paraId="5D325EE7" w14:textId="77777777" w:rsidR="00AB179A" w:rsidRPr="00065CC6" w:rsidRDefault="00AB179A" w:rsidP="00AB179A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6FAB8B" w14:textId="11E07482" w:rsidR="00AB179A" w:rsidRPr="00065CC6" w:rsidRDefault="0050111D" w:rsidP="00AB179A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58428D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629</w:t>
            </w:r>
            <w:r w:rsidR="0058428D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540</w:t>
            </w:r>
          </w:p>
        </w:tc>
      </w:tr>
    </w:tbl>
    <w:p w14:paraId="350013E4" w14:textId="77777777" w:rsidR="00873752" w:rsidRPr="00065CC6" w:rsidRDefault="00873752" w:rsidP="00873752">
      <w:pPr>
        <w:pStyle w:val="BodyTextIndent2"/>
        <w:tabs>
          <w:tab w:val="left" w:pos="1080"/>
        </w:tabs>
        <w:spacing w:before="180"/>
        <w:ind w:right="-29" w:firstLine="0"/>
        <w:jc w:val="right"/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</w:rPr>
      </w:pPr>
      <w:r w:rsidRPr="00065CC6">
        <w:rPr>
          <w:rFonts w:asciiTheme="majorBidi" w:hAnsiTheme="majorBidi" w:cstheme="majorBidi"/>
          <w:b/>
          <w:bCs/>
          <w:color w:val="000000"/>
          <w:spacing w:val="2"/>
          <w:cs/>
        </w:rPr>
        <w:t xml:space="preserve">  </w:t>
      </w:r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</w:rPr>
        <w:t>(</w:t>
      </w:r>
      <w:proofErr w:type="spellStart"/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  <w:cs/>
        </w:rPr>
        <w:t>หน่วย</w:t>
      </w:r>
      <w:proofErr w:type="spellEnd"/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  <w:cs/>
        </w:rPr>
        <w:t xml:space="preserve"> </w:t>
      </w:r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</w:rPr>
        <w:t>:</w:t>
      </w:r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  <w:cs/>
        </w:rPr>
        <w:t xml:space="preserve"> พันบาท</w:t>
      </w:r>
      <w:r w:rsidRPr="00065CC6">
        <w:rPr>
          <w:rFonts w:asciiTheme="majorBidi" w:hAnsiTheme="majorBidi" w:cstheme="majorBidi"/>
          <w:b/>
          <w:bCs/>
          <w:color w:val="000000"/>
          <w:spacing w:val="2"/>
          <w:sz w:val="24"/>
          <w:szCs w:val="24"/>
        </w:rPr>
        <w:t>)</w:t>
      </w:r>
    </w:p>
    <w:tbl>
      <w:tblPr>
        <w:tblW w:w="8370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0"/>
        <w:gridCol w:w="1260"/>
        <w:gridCol w:w="90"/>
        <w:gridCol w:w="1260"/>
        <w:gridCol w:w="90"/>
        <w:gridCol w:w="1260"/>
        <w:gridCol w:w="90"/>
        <w:gridCol w:w="1350"/>
      </w:tblGrid>
      <w:tr w:rsidR="00873752" w:rsidRPr="00065CC6" w14:paraId="66045C22" w14:textId="77777777" w:rsidTr="001E4E71">
        <w:trPr>
          <w:trHeight w:val="20"/>
          <w:tblHeader/>
        </w:trPr>
        <w:tc>
          <w:tcPr>
            <w:tcW w:w="2970" w:type="dxa"/>
          </w:tcPr>
          <w:p w14:paraId="5F07E6DF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5400" w:type="dxa"/>
            <w:gridSpan w:val="7"/>
          </w:tcPr>
          <w:p w14:paraId="4D30D912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งบการเงินเฉพาะกิจการ</w:t>
            </w:r>
          </w:p>
        </w:tc>
      </w:tr>
      <w:tr w:rsidR="00873752" w:rsidRPr="00065CC6" w14:paraId="1AEA4F81" w14:textId="77777777" w:rsidTr="001E4E71">
        <w:trPr>
          <w:trHeight w:val="83"/>
          <w:tblHeader/>
        </w:trPr>
        <w:tc>
          <w:tcPr>
            <w:tcW w:w="2970" w:type="dxa"/>
          </w:tcPr>
          <w:p w14:paraId="504F60F6" w14:textId="77777777" w:rsidR="00873752" w:rsidRPr="00065CC6" w:rsidRDefault="00873752" w:rsidP="001E4E71">
            <w:pPr>
              <w:spacing w:line="260" w:lineRule="exact"/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047AAB1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286BFC4E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1BAF20F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กระแสเงินสด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0BE50C5C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D17CFE7" w14:textId="77777777" w:rsidR="00873752" w:rsidRPr="00065CC6" w:rsidRDefault="00873752" w:rsidP="001E4E71">
            <w:pPr>
              <w:tabs>
                <w:tab w:val="left" w:pos="286"/>
              </w:tabs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458FD0BF" w14:textId="77777777" w:rsidR="00873752" w:rsidRPr="00065CC6" w:rsidRDefault="00873752" w:rsidP="001E4E71">
            <w:pPr>
              <w:tabs>
                <w:tab w:val="left" w:pos="286"/>
              </w:tabs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394804BB" w14:textId="77777777" w:rsidR="00873752" w:rsidRPr="00065CC6" w:rsidRDefault="00873752" w:rsidP="001E4E71">
            <w:pPr>
              <w:tabs>
                <w:tab w:val="left" w:pos="286"/>
              </w:tabs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ยอดคงเหลือ</w:t>
            </w:r>
          </w:p>
        </w:tc>
      </w:tr>
      <w:tr w:rsidR="00873752" w:rsidRPr="00065CC6" w14:paraId="7C584541" w14:textId="77777777" w:rsidTr="001E4E71">
        <w:trPr>
          <w:trHeight w:val="83"/>
          <w:tblHeader/>
        </w:trPr>
        <w:tc>
          <w:tcPr>
            <w:tcW w:w="2970" w:type="dxa"/>
          </w:tcPr>
          <w:p w14:paraId="29F8CBFA" w14:textId="77777777" w:rsidR="00873752" w:rsidRPr="00065CC6" w:rsidRDefault="00873752" w:rsidP="001E4E71">
            <w:pPr>
              <w:spacing w:line="260" w:lineRule="exact"/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260" w:type="dxa"/>
          </w:tcPr>
          <w:p w14:paraId="48B5ED91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ณ วันที่</w:t>
            </w:r>
          </w:p>
        </w:tc>
        <w:tc>
          <w:tcPr>
            <w:tcW w:w="90" w:type="dxa"/>
          </w:tcPr>
          <w:p w14:paraId="0667B2EA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53476950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จากกิจกรรม</w:t>
            </w:r>
          </w:p>
        </w:tc>
        <w:tc>
          <w:tcPr>
            <w:tcW w:w="90" w:type="dxa"/>
          </w:tcPr>
          <w:p w14:paraId="75A005A4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</w:tcPr>
          <w:p w14:paraId="17054DC8" w14:textId="77777777" w:rsidR="00873752" w:rsidRPr="00065CC6" w:rsidRDefault="00873752" w:rsidP="001E4E71">
            <w:pPr>
              <w:tabs>
                <w:tab w:val="left" w:pos="286"/>
              </w:tabs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การเปลี่ยนแปลง</w:t>
            </w:r>
          </w:p>
        </w:tc>
        <w:tc>
          <w:tcPr>
            <w:tcW w:w="90" w:type="dxa"/>
          </w:tcPr>
          <w:p w14:paraId="4185A608" w14:textId="77777777" w:rsidR="00873752" w:rsidRPr="00065CC6" w:rsidRDefault="00873752" w:rsidP="001E4E71">
            <w:pPr>
              <w:tabs>
                <w:tab w:val="left" w:pos="286"/>
              </w:tabs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350" w:type="dxa"/>
          </w:tcPr>
          <w:p w14:paraId="3F3F5979" w14:textId="77777777" w:rsidR="00873752" w:rsidRPr="00065CC6" w:rsidRDefault="00873752" w:rsidP="001E4E71">
            <w:pPr>
              <w:tabs>
                <w:tab w:val="left" w:pos="286"/>
              </w:tabs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ณ วันที่</w:t>
            </w:r>
          </w:p>
        </w:tc>
      </w:tr>
      <w:tr w:rsidR="00873752" w:rsidRPr="00065CC6" w14:paraId="4762BE71" w14:textId="77777777" w:rsidTr="001E4E71">
        <w:trPr>
          <w:trHeight w:val="35"/>
          <w:tblHeader/>
        </w:trPr>
        <w:tc>
          <w:tcPr>
            <w:tcW w:w="2970" w:type="dxa"/>
          </w:tcPr>
          <w:p w14:paraId="6165C7B2" w14:textId="77777777" w:rsidR="00873752" w:rsidRPr="00065CC6" w:rsidRDefault="00873752" w:rsidP="001E4E71">
            <w:pPr>
              <w:spacing w:line="260" w:lineRule="exact"/>
              <w:ind w:right="1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8AAE5E3" w14:textId="7D2CD1A2" w:rsidR="00873752" w:rsidRPr="00065CC6" w:rsidRDefault="0050111D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50111D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1</w:t>
            </w:r>
            <w:r w:rsidR="00873752"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 xml:space="preserve"> </w:t>
            </w:r>
            <w:r w:rsidR="00873752"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มกราคม</w:t>
            </w:r>
            <w:r w:rsidR="00873752"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 xml:space="preserve"> </w:t>
            </w:r>
            <w:r w:rsidRPr="0050111D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2563</w:t>
            </w:r>
          </w:p>
        </w:tc>
        <w:tc>
          <w:tcPr>
            <w:tcW w:w="90" w:type="dxa"/>
          </w:tcPr>
          <w:p w14:paraId="6F41F05B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FAECA6B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จัดหาเงิน</w:t>
            </w:r>
          </w:p>
        </w:tc>
        <w:tc>
          <w:tcPr>
            <w:tcW w:w="90" w:type="dxa"/>
          </w:tcPr>
          <w:p w14:paraId="7F985258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19BF441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ที่ไม่ใช่เงินสด</w:t>
            </w:r>
          </w:p>
        </w:tc>
        <w:tc>
          <w:tcPr>
            <w:tcW w:w="90" w:type="dxa"/>
          </w:tcPr>
          <w:p w14:paraId="26F625E0" w14:textId="77777777" w:rsidR="00873752" w:rsidRPr="00065CC6" w:rsidRDefault="00873752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4C17C80F" w14:textId="4BBDE48F" w:rsidR="00873752" w:rsidRPr="00065CC6" w:rsidRDefault="0050111D" w:rsidP="001E4E71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50111D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30</w:t>
            </w:r>
            <w:r w:rsidR="00873752"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 xml:space="preserve"> </w:t>
            </w:r>
            <w:r w:rsidR="00873752"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 xml:space="preserve">มิถุนายน </w:t>
            </w:r>
            <w:r w:rsidRPr="0050111D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2563</w:t>
            </w:r>
          </w:p>
        </w:tc>
      </w:tr>
      <w:tr w:rsidR="00873752" w:rsidRPr="00065CC6" w14:paraId="192E0B7D" w14:textId="77777777" w:rsidTr="001E4E71">
        <w:trPr>
          <w:trHeight w:val="35"/>
        </w:trPr>
        <w:tc>
          <w:tcPr>
            <w:tcW w:w="2970" w:type="dxa"/>
          </w:tcPr>
          <w:p w14:paraId="3230CA78" w14:textId="77777777" w:rsidR="00873752" w:rsidRPr="00065CC6" w:rsidRDefault="00873752" w:rsidP="001E4E71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both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color w:val="000000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4D43A22" w14:textId="77777777" w:rsidR="00873752" w:rsidRPr="00065CC6" w:rsidRDefault="00873752" w:rsidP="001E4E71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2CC6EA58" w14:textId="77777777" w:rsidR="00873752" w:rsidRPr="00065CC6" w:rsidRDefault="00873752" w:rsidP="001E4E71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both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6618EA17" w14:textId="53D3F7B3" w:rsidR="00873752" w:rsidRPr="00065CC6" w:rsidRDefault="0050111D" w:rsidP="00A9067E">
            <w:pPr>
              <w:tabs>
                <w:tab w:val="decimal" w:pos="1078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60</w:t>
            </w:r>
            <w:r w:rsidR="00873752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90" w:type="dxa"/>
            <w:vAlign w:val="bottom"/>
          </w:tcPr>
          <w:p w14:paraId="64D95011" w14:textId="77777777" w:rsidR="00873752" w:rsidRPr="00065CC6" w:rsidRDefault="00873752" w:rsidP="001E4E71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7FE18299" w14:textId="77777777" w:rsidR="00873752" w:rsidRPr="00065CC6" w:rsidRDefault="00873752" w:rsidP="001E4E71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095C3367" w14:textId="77777777" w:rsidR="00873752" w:rsidRPr="00065CC6" w:rsidRDefault="00873752" w:rsidP="001E4E71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312CA7CC" w14:textId="74465D0D" w:rsidR="00873752" w:rsidRPr="00065CC6" w:rsidRDefault="0050111D" w:rsidP="001E4E71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60</w:t>
            </w:r>
            <w:r w:rsidR="00873752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</w:tr>
      <w:tr w:rsidR="00873752" w:rsidRPr="00065CC6" w14:paraId="36939C97" w14:textId="77777777" w:rsidTr="001E4E71">
        <w:trPr>
          <w:trHeight w:val="35"/>
        </w:trPr>
        <w:tc>
          <w:tcPr>
            <w:tcW w:w="2970" w:type="dxa"/>
            <w:vAlign w:val="bottom"/>
          </w:tcPr>
          <w:p w14:paraId="167B6DBD" w14:textId="77777777" w:rsidR="00873752" w:rsidRPr="00065CC6" w:rsidRDefault="00873752" w:rsidP="001E4E71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both"/>
              <w:rPr>
                <w:rFonts w:asciiTheme="majorBidi" w:hAnsiTheme="majorBidi" w:cstheme="majorBidi"/>
                <w:color w:val="000000"/>
                <w:spacing w:val="-6"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color w:val="000000"/>
                <w:spacing w:val="-6"/>
                <w:szCs w:val="24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260" w:type="dxa"/>
            <w:vAlign w:val="bottom"/>
          </w:tcPr>
          <w:p w14:paraId="182DAF66" w14:textId="55687C48" w:rsidR="00873752" w:rsidRPr="00065CC6" w:rsidRDefault="0050111D" w:rsidP="001E4E71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721</w:t>
            </w:r>
            <w:r w:rsidR="00873752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90" w:type="dxa"/>
          </w:tcPr>
          <w:p w14:paraId="2BAE9753" w14:textId="77777777" w:rsidR="00873752" w:rsidRPr="00065CC6" w:rsidRDefault="00873752" w:rsidP="001E4E71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both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260" w:type="dxa"/>
          </w:tcPr>
          <w:p w14:paraId="63F018A0" w14:textId="77777777" w:rsidR="00873752" w:rsidRPr="00065CC6" w:rsidRDefault="00873752" w:rsidP="001E4E71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  <w:vAlign w:val="bottom"/>
          </w:tcPr>
          <w:p w14:paraId="0CEDAB4A" w14:textId="77777777" w:rsidR="00873752" w:rsidRPr="00065CC6" w:rsidRDefault="00873752" w:rsidP="001E4E71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260" w:type="dxa"/>
          </w:tcPr>
          <w:p w14:paraId="14D0DE59" w14:textId="77777777" w:rsidR="00873752" w:rsidRPr="00065CC6" w:rsidRDefault="00873752" w:rsidP="001E4E71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2BEEB31B" w14:textId="77777777" w:rsidR="00873752" w:rsidRPr="00065CC6" w:rsidRDefault="00873752" w:rsidP="001E4E71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350" w:type="dxa"/>
            <w:vAlign w:val="bottom"/>
          </w:tcPr>
          <w:p w14:paraId="7F59E42D" w14:textId="2CB2EE40" w:rsidR="00873752" w:rsidRPr="00065CC6" w:rsidRDefault="0050111D" w:rsidP="001E4E71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721</w:t>
            </w:r>
            <w:r w:rsidR="00873752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800</w:t>
            </w:r>
          </w:p>
        </w:tc>
      </w:tr>
      <w:tr w:rsidR="00873752" w:rsidRPr="00065CC6" w14:paraId="33CFCBF0" w14:textId="77777777" w:rsidTr="001E4E71">
        <w:trPr>
          <w:trHeight w:val="35"/>
        </w:trPr>
        <w:tc>
          <w:tcPr>
            <w:tcW w:w="2970" w:type="dxa"/>
          </w:tcPr>
          <w:p w14:paraId="57EB2BA3" w14:textId="77777777" w:rsidR="00873752" w:rsidRPr="00065CC6" w:rsidRDefault="00873752" w:rsidP="001E4E71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both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color w:val="000000"/>
                <w:szCs w:val="24"/>
                <w:cs/>
              </w:rPr>
              <w:t>ตั๋วแลกเงิน</w:t>
            </w:r>
          </w:p>
        </w:tc>
        <w:tc>
          <w:tcPr>
            <w:tcW w:w="1260" w:type="dxa"/>
            <w:vAlign w:val="bottom"/>
          </w:tcPr>
          <w:p w14:paraId="73F603CC" w14:textId="77777777" w:rsidR="00873752" w:rsidRPr="00065CC6" w:rsidRDefault="00873752" w:rsidP="00873752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3FFCA56A" w14:textId="77777777" w:rsidR="00873752" w:rsidRPr="00065CC6" w:rsidRDefault="00873752" w:rsidP="001E4E71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both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A62BA88" w14:textId="095A603F" w:rsidR="00873752" w:rsidRPr="00065CC6" w:rsidRDefault="0050111D" w:rsidP="00A9067E">
            <w:pPr>
              <w:tabs>
                <w:tab w:val="decimal" w:pos="1078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88</w:t>
            </w:r>
            <w:r w:rsidR="00873752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930</w:t>
            </w:r>
          </w:p>
        </w:tc>
        <w:tc>
          <w:tcPr>
            <w:tcW w:w="90" w:type="dxa"/>
            <w:vAlign w:val="bottom"/>
          </w:tcPr>
          <w:p w14:paraId="189AEA3F" w14:textId="77777777" w:rsidR="00873752" w:rsidRPr="00065CC6" w:rsidRDefault="00873752" w:rsidP="001E4E71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260" w:type="dxa"/>
          </w:tcPr>
          <w:p w14:paraId="0A192983" w14:textId="453F09C7" w:rsidR="00873752" w:rsidRPr="00065CC6" w:rsidRDefault="0050111D" w:rsidP="001E4E71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90" w:type="dxa"/>
          </w:tcPr>
          <w:p w14:paraId="025A4A08" w14:textId="77777777" w:rsidR="00873752" w:rsidRPr="00065CC6" w:rsidRDefault="00873752" w:rsidP="001E4E71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350" w:type="dxa"/>
            <w:vAlign w:val="bottom"/>
          </w:tcPr>
          <w:p w14:paraId="5CD6B44D" w14:textId="6A92C9A1" w:rsidR="00873752" w:rsidRPr="00065CC6" w:rsidRDefault="0050111D" w:rsidP="001E4E71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89</w:t>
            </w:r>
            <w:r w:rsidR="00873752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156</w:t>
            </w:r>
          </w:p>
        </w:tc>
      </w:tr>
      <w:tr w:rsidR="00873752" w:rsidRPr="00065CC6" w14:paraId="06C6E753" w14:textId="77777777" w:rsidTr="001E4E71">
        <w:trPr>
          <w:trHeight w:val="35"/>
        </w:trPr>
        <w:tc>
          <w:tcPr>
            <w:tcW w:w="2970" w:type="dxa"/>
          </w:tcPr>
          <w:p w14:paraId="45CF7820" w14:textId="77777777" w:rsidR="00873752" w:rsidRPr="00065CC6" w:rsidRDefault="00873752" w:rsidP="001E4E71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both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color w:val="000000"/>
                <w:szCs w:val="24"/>
                <w:cs/>
              </w:rPr>
              <w:t>หุ้นกู้ระยะยาว</w:t>
            </w:r>
          </w:p>
        </w:tc>
        <w:tc>
          <w:tcPr>
            <w:tcW w:w="1260" w:type="dxa"/>
            <w:vAlign w:val="bottom"/>
          </w:tcPr>
          <w:p w14:paraId="43403778" w14:textId="32530A10" w:rsidR="00873752" w:rsidRPr="00065CC6" w:rsidRDefault="0050111D" w:rsidP="001E4E71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873752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270</w:t>
            </w:r>
            <w:r w:rsidR="00873752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90" w:type="dxa"/>
          </w:tcPr>
          <w:p w14:paraId="119CDA40" w14:textId="77777777" w:rsidR="00873752" w:rsidRPr="00065CC6" w:rsidRDefault="00873752" w:rsidP="001E4E71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both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96D930E" w14:textId="025355DE" w:rsidR="00873752" w:rsidRPr="00065CC6" w:rsidRDefault="00873752" w:rsidP="00A9067E">
            <w:pPr>
              <w:tabs>
                <w:tab w:val="decimal" w:pos="1078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2"/>
                <w:szCs w:val="22"/>
              </w:rPr>
              <w:t>000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vAlign w:val="bottom"/>
          </w:tcPr>
          <w:p w14:paraId="0BAF56B5" w14:textId="77777777" w:rsidR="00873752" w:rsidRPr="00065CC6" w:rsidRDefault="00873752" w:rsidP="001E4E71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260" w:type="dxa"/>
          </w:tcPr>
          <w:p w14:paraId="609E1054" w14:textId="77777777" w:rsidR="00873752" w:rsidRPr="00065CC6" w:rsidRDefault="00873752" w:rsidP="001E4E71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2AE557A9" w14:textId="77777777" w:rsidR="00873752" w:rsidRPr="00065CC6" w:rsidRDefault="00873752" w:rsidP="001E4E71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350" w:type="dxa"/>
            <w:vAlign w:val="bottom"/>
          </w:tcPr>
          <w:p w14:paraId="3B60AC83" w14:textId="7B454DD6" w:rsidR="00873752" w:rsidRPr="00065CC6" w:rsidRDefault="0050111D" w:rsidP="001E4E71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873752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170</w:t>
            </w:r>
            <w:r w:rsidR="00873752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</w:tr>
      <w:tr w:rsidR="00873752" w:rsidRPr="00065CC6" w14:paraId="34CFBB2D" w14:textId="77777777" w:rsidTr="001E4E71">
        <w:trPr>
          <w:trHeight w:val="35"/>
        </w:trPr>
        <w:tc>
          <w:tcPr>
            <w:tcW w:w="2970" w:type="dxa"/>
          </w:tcPr>
          <w:p w14:paraId="17A50471" w14:textId="77777777" w:rsidR="00873752" w:rsidRPr="00065CC6" w:rsidRDefault="00873752" w:rsidP="001E4E71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both"/>
              <w:rPr>
                <w:rFonts w:asciiTheme="majorBidi" w:hAnsiTheme="majorBidi" w:cstheme="majorBidi"/>
                <w:color w:val="000000"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color w:val="000000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vAlign w:val="bottom"/>
          </w:tcPr>
          <w:p w14:paraId="30A819C0" w14:textId="3F845834" w:rsidR="00873752" w:rsidRPr="00065CC6" w:rsidRDefault="0050111D" w:rsidP="001E4E71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873752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855</w:t>
            </w:r>
          </w:p>
        </w:tc>
        <w:tc>
          <w:tcPr>
            <w:tcW w:w="90" w:type="dxa"/>
          </w:tcPr>
          <w:p w14:paraId="3BF0A528" w14:textId="77777777" w:rsidR="00873752" w:rsidRPr="00065CC6" w:rsidRDefault="00873752" w:rsidP="001E4E71">
            <w:pPr>
              <w:tabs>
                <w:tab w:val="decimal" w:pos="990"/>
              </w:tabs>
              <w:spacing w:line="260" w:lineRule="exact"/>
              <w:ind w:right="66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9FCB12C" w14:textId="7B98D986" w:rsidR="00873752" w:rsidRPr="00065CC6" w:rsidRDefault="00873752" w:rsidP="00A9067E">
            <w:pPr>
              <w:tabs>
                <w:tab w:val="decimal" w:pos="1078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2"/>
                <w:szCs w:val="22"/>
              </w:rPr>
              <w:t>189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0E259CF6" w14:textId="77777777" w:rsidR="00873752" w:rsidRPr="00065CC6" w:rsidRDefault="00873752" w:rsidP="001E4E71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40330C7" w14:textId="77777777" w:rsidR="00873752" w:rsidRPr="00065CC6" w:rsidRDefault="00873752" w:rsidP="001E4E71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197330F7" w14:textId="77777777" w:rsidR="00873752" w:rsidRPr="00065CC6" w:rsidRDefault="00873752" w:rsidP="001E4E71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350" w:type="dxa"/>
            <w:vAlign w:val="bottom"/>
          </w:tcPr>
          <w:p w14:paraId="732A3211" w14:textId="1553B199" w:rsidR="00873752" w:rsidRPr="00065CC6" w:rsidRDefault="0050111D" w:rsidP="001E4E71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873752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666</w:t>
            </w:r>
          </w:p>
        </w:tc>
      </w:tr>
      <w:tr w:rsidR="00873752" w:rsidRPr="00065CC6" w14:paraId="16817690" w14:textId="77777777" w:rsidTr="001E4E71">
        <w:trPr>
          <w:trHeight w:val="35"/>
        </w:trPr>
        <w:tc>
          <w:tcPr>
            <w:tcW w:w="2970" w:type="dxa"/>
          </w:tcPr>
          <w:p w14:paraId="204C70B6" w14:textId="77777777" w:rsidR="00873752" w:rsidRPr="00065CC6" w:rsidRDefault="00873752" w:rsidP="001E4E71">
            <w:pPr>
              <w:spacing w:line="260" w:lineRule="exact"/>
              <w:ind w:left="936" w:right="1"/>
              <w:outlineLvl w:val="5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  <w:lang w:val="en-GB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8CB4E9" w14:textId="3FD5CBBC" w:rsidR="00873752" w:rsidRPr="00065CC6" w:rsidRDefault="0050111D" w:rsidP="001E4E71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873752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993</w:t>
            </w:r>
            <w:r w:rsidR="00873752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655</w:t>
            </w:r>
          </w:p>
        </w:tc>
        <w:tc>
          <w:tcPr>
            <w:tcW w:w="90" w:type="dxa"/>
          </w:tcPr>
          <w:p w14:paraId="44050A5D" w14:textId="77777777" w:rsidR="00873752" w:rsidRPr="00065CC6" w:rsidRDefault="00873752" w:rsidP="001E4E71">
            <w:pPr>
              <w:tabs>
                <w:tab w:val="decimal" w:pos="990"/>
              </w:tabs>
              <w:spacing w:line="260" w:lineRule="exact"/>
              <w:ind w:right="66"/>
              <w:rPr>
                <w:rFonts w:asciiTheme="majorBidi" w:hAnsiTheme="majorBidi" w:cstheme="majorBidi"/>
                <w:color w:val="000000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6B62B6" w14:textId="143E79F7" w:rsidR="00873752" w:rsidRPr="00065CC6" w:rsidRDefault="0050111D" w:rsidP="00A9067E">
            <w:pPr>
              <w:tabs>
                <w:tab w:val="decimal" w:pos="1078"/>
              </w:tabs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48</w:t>
            </w:r>
            <w:r w:rsidR="00873752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741</w:t>
            </w:r>
          </w:p>
        </w:tc>
        <w:tc>
          <w:tcPr>
            <w:tcW w:w="90" w:type="dxa"/>
          </w:tcPr>
          <w:p w14:paraId="02B69A31" w14:textId="77777777" w:rsidR="00873752" w:rsidRPr="00065CC6" w:rsidRDefault="00873752" w:rsidP="001E4E71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45F483" w14:textId="6A40D9F2" w:rsidR="00873752" w:rsidRPr="00065CC6" w:rsidRDefault="0050111D" w:rsidP="001E4E71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90" w:type="dxa"/>
          </w:tcPr>
          <w:p w14:paraId="40C20D99" w14:textId="77777777" w:rsidR="00873752" w:rsidRPr="00065CC6" w:rsidRDefault="00873752" w:rsidP="001E4E71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Theme="majorBidi" w:hAnsiTheme="majorBidi" w:cstheme="majorBidi"/>
                <w:color w:val="000000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90866A" w14:textId="7F794DB7" w:rsidR="00873752" w:rsidRPr="00065CC6" w:rsidRDefault="0050111D" w:rsidP="001E4E71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</w:t>
            </w:r>
            <w:r w:rsidR="00873752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042</w:t>
            </w:r>
            <w:r w:rsidR="00873752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622</w:t>
            </w:r>
          </w:p>
        </w:tc>
      </w:tr>
    </w:tbl>
    <w:p w14:paraId="66079DFA" w14:textId="2E4265D7" w:rsidR="00F9163C" w:rsidRPr="00065CC6" w:rsidRDefault="0050111D" w:rsidP="009F1345">
      <w:pPr>
        <w:pStyle w:val="Heading3"/>
        <w:numPr>
          <w:ilvl w:val="0"/>
          <w:numId w:val="0"/>
        </w:numPr>
        <w:tabs>
          <w:tab w:val="left" w:pos="540"/>
        </w:tabs>
        <w:spacing w:before="360" w:after="0"/>
        <w:jc w:val="left"/>
        <w:rPr>
          <w:rFonts w:asciiTheme="majorBidi" w:hAnsiTheme="majorBidi" w:cstheme="majorBidi"/>
          <w:sz w:val="32"/>
          <w:szCs w:val="32"/>
        </w:rPr>
      </w:pPr>
      <w:r w:rsidRPr="0050111D">
        <w:rPr>
          <w:rFonts w:asciiTheme="majorBidi" w:hAnsiTheme="majorBidi" w:cstheme="majorBidi"/>
          <w:sz w:val="32"/>
          <w:szCs w:val="32"/>
        </w:rPr>
        <w:t>5</w:t>
      </w:r>
      <w:r w:rsidR="00F9163C" w:rsidRPr="00065CC6">
        <w:rPr>
          <w:rFonts w:asciiTheme="majorBidi" w:hAnsiTheme="majorBidi" w:cstheme="majorBidi"/>
          <w:sz w:val="32"/>
          <w:szCs w:val="32"/>
        </w:rPr>
        <w:t>.</w:t>
      </w:r>
      <w:r w:rsidR="00F9163C" w:rsidRPr="00065CC6">
        <w:rPr>
          <w:rFonts w:asciiTheme="majorBidi" w:hAnsiTheme="majorBidi" w:cstheme="majorBidi"/>
          <w:sz w:val="32"/>
          <w:szCs w:val="32"/>
        </w:rPr>
        <w:tab/>
      </w:r>
      <w:r w:rsidR="00F9163C" w:rsidRPr="00065CC6">
        <w:rPr>
          <w:rFonts w:asciiTheme="majorBidi" w:hAnsiTheme="majorBidi" w:cstheme="majorBidi"/>
          <w:sz w:val="32"/>
          <w:szCs w:val="32"/>
          <w:cs/>
        </w:rPr>
        <w:t>ลูกหนี้และเงินให้กู้ยืมแก่บุคคลหรือกิจการอื่น</w:t>
      </w:r>
    </w:p>
    <w:p w14:paraId="4D44626D" w14:textId="77777777" w:rsidR="00F9163C" w:rsidRPr="00065CC6" w:rsidRDefault="00F9163C" w:rsidP="00F9163C">
      <w:pPr>
        <w:ind w:left="547"/>
        <w:jc w:val="right"/>
        <w:rPr>
          <w:rFonts w:asciiTheme="majorBidi" w:hAnsiTheme="majorBidi" w:cstheme="majorBidi"/>
          <w:sz w:val="26"/>
          <w:szCs w:val="26"/>
          <w:cs/>
        </w:rPr>
      </w:pPr>
      <w:r w:rsidRPr="00065CC6">
        <w:rPr>
          <w:rFonts w:asciiTheme="majorBidi" w:hAnsiTheme="majorBidi" w:cstheme="majorBidi"/>
          <w:b/>
          <w:bCs/>
          <w:sz w:val="26"/>
          <w:szCs w:val="26"/>
          <w:cs/>
        </w:rPr>
        <w:t xml:space="preserve"> (หน่วย</w:t>
      </w:r>
      <w:r w:rsidRPr="00065CC6">
        <w:rPr>
          <w:rFonts w:asciiTheme="majorBidi" w:hAnsiTheme="majorBidi" w:cstheme="majorBidi"/>
          <w:b/>
          <w:bCs/>
          <w:sz w:val="26"/>
          <w:szCs w:val="26"/>
        </w:rPr>
        <w:t xml:space="preserve"> :</w:t>
      </w:r>
      <w:r w:rsidRPr="00065CC6">
        <w:rPr>
          <w:rFonts w:asciiTheme="majorBidi" w:hAnsiTheme="majorBidi" w:cstheme="majorBidi"/>
          <w:b/>
          <w:bCs/>
          <w:sz w:val="26"/>
          <w:szCs w:val="26"/>
          <w:cs/>
        </w:rPr>
        <w:t xml:space="preserve"> พันบาท)</w:t>
      </w:r>
    </w:p>
    <w:tbl>
      <w:tblPr>
        <w:tblW w:w="8775" w:type="dxa"/>
        <w:tblInd w:w="405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5"/>
        <w:gridCol w:w="990"/>
        <w:gridCol w:w="90"/>
        <w:gridCol w:w="810"/>
        <w:gridCol w:w="90"/>
        <w:gridCol w:w="1080"/>
        <w:gridCol w:w="90"/>
        <w:gridCol w:w="1080"/>
      </w:tblGrid>
      <w:tr w:rsidR="00F9163C" w:rsidRPr="00065CC6" w14:paraId="41A1EBD2" w14:textId="77777777" w:rsidTr="00796776">
        <w:tc>
          <w:tcPr>
            <w:tcW w:w="4545" w:type="dxa"/>
            <w:vAlign w:val="bottom"/>
          </w:tcPr>
          <w:p w14:paraId="5380CAEF" w14:textId="77777777" w:rsidR="00F9163C" w:rsidRPr="00065CC6" w:rsidRDefault="00F9163C" w:rsidP="002271ED">
            <w:pPr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90" w:type="dxa"/>
            <w:gridSpan w:val="3"/>
            <w:tcBorders>
              <w:bottom w:val="nil"/>
            </w:tcBorders>
            <w:vAlign w:val="bottom"/>
          </w:tcPr>
          <w:p w14:paraId="0EF61CC7" w14:textId="77777777" w:rsidR="00F9163C" w:rsidRPr="00065CC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12BAABA1" w14:textId="77777777" w:rsidR="00F9163C" w:rsidRPr="00065CC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250" w:type="dxa"/>
            <w:gridSpan w:val="3"/>
            <w:tcBorders>
              <w:bottom w:val="single" w:sz="4" w:space="0" w:color="auto"/>
            </w:tcBorders>
            <w:vAlign w:val="bottom"/>
          </w:tcPr>
          <w:p w14:paraId="1E56EED8" w14:textId="77777777" w:rsidR="00796776" w:rsidRPr="00065CC6" w:rsidRDefault="00796776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งบการเงินรวมและ</w:t>
            </w:r>
          </w:p>
          <w:p w14:paraId="0815A685" w14:textId="77777777" w:rsidR="00F9163C" w:rsidRPr="00065CC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61E11" w:rsidRPr="00065CC6" w14:paraId="0EA14C16" w14:textId="77777777" w:rsidTr="00796776">
        <w:tc>
          <w:tcPr>
            <w:tcW w:w="4545" w:type="dxa"/>
            <w:vAlign w:val="bottom"/>
          </w:tcPr>
          <w:p w14:paraId="7BE0B745" w14:textId="77777777" w:rsidR="00361E11" w:rsidRPr="00065CC6" w:rsidRDefault="00361E11" w:rsidP="00361E11">
            <w:pPr>
              <w:ind w:right="-1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76E3C60D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1B31E7D2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  <w:vAlign w:val="bottom"/>
          </w:tcPr>
          <w:p w14:paraId="649729F2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16310DC5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EA04C5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  <w:p w14:paraId="16C60157" w14:textId="459489B8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873752" w:rsidRPr="00065CC6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873752" w:rsidRPr="00065CC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มิถุนายน</w:t>
            </w:r>
          </w:p>
          <w:p w14:paraId="452E1F2D" w14:textId="0E8D6C91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156EE082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A7A8ED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  <w:p w14:paraId="100873CD" w14:textId="782A74B2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361E11" w:rsidRPr="00065CC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  <w:p w14:paraId="2F4F41EF" w14:textId="7B6C7A52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2563</w:t>
            </w:r>
          </w:p>
        </w:tc>
      </w:tr>
      <w:tr w:rsidR="00876426" w:rsidRPr="00065CC6" w14:paraId="5A0BDCD1" w14:textId="77777777" w:rsidTr="008D189E">
        <w:tc>
          <w:tcPr>
            <w:tcW w:w="5535" w:type="dxa"/>
            <w:gridSpan w:val="2"/>
            <w:vAlign w:val="bottom"/>
          </w:tcPr>
          <w:p w14:paraId="5CF0AECC" w14:textId="63C4D30C" w:rsidR="00876426" w:rsidRPr="00065CC6" w:rsidRDefault="00876426" w:rsidP="00876426">
            <w:pPr>
              <w:tabs>
                <w:tab w:val="decimal" w:pos="855"/>
              </w:tabs>
              <w:ind w:firstLine="135"/>
              <w:rPr>
                <w:rFonts w:asciiTheme="majorBidi" w:hAnsiTheme="majorBidi" w:cstheme="majorBidi"/>
                <w:sz w:val="26"/>
                <w:szCs w:val="26"/>
              </w:rPr>
            </w:pPr>
            <w:r w:rsidRPr="00065CC6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ลูกหนี้และเงินให้กู้ยืมแก่บุคคลหรือกิจการอื่น</w:t>
            </w:r>
            <w:r w:rsidRPr="00065CC6">
              <w:rPr>
                <w:rFonts w:asciiTheme="majorBidi" w:hAnsiTheme="majorBidi" w:cstheme="majorBidi"/>
                <w:sz w:val="26"/>
                <w:szCs w:val="26"/>
              </w:rPr>
              <w:t xml:space="preserve"> (</w:t>
            </w:r>
            <w:r w:rsidRPr="00065CC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ดูหมายเหตุข้อ </w:t>
            </w:r>
            <w:r w:rsidR="0050111D" w:rsidRPr="0050111D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Pr="00065CC6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50111D" w:rsidRPr="0050111D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065CC6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186EBAE7" w14:textId="77777777" w:rsidR="00876426" w:rsidRPr="00065CC6" w:rsidRDefault="00876426" w:rsidP="007B108E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6B04EDE2" w14:textId="77777777" w:rsidR="00876426" w:rsidRPr="00065CC6" w:rsidRDefault="00876426" w:rsidP="007B108E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726D942" w14:textId="77777777" w:rsidR="00876426" w:rsidRPr="00065CC6" w:rsidRDefault="00876426" w:rsidP="007B108E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68699104" w14:textId="2AB5A7A6" w:rsidR="00876426" w:rsidRPr="00065CC6" w:rsidRDefault="0050111D" w:rsidP="007B108E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50111D">
              <w:rPr>
                <w:rFonts w:asciiTheme="majorBidi" w:hAnsiTheme="majorBidi" w:cstheme="majorBidi"/>
                <w:sz w:val="26"/>
                <w:szCs w:val="26"/>
              </w:rPr>
              <w:t>171</w:t>
            </w:r>
            <w:r w:rsidR="000719C2" w:rsidRPr="00065CC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111D">
              <w:rPr>
                <w:rFonts w:asciiTheme="majorBidi" w:hAnsiTheme="majorBidi" w:cstheme="majorBidi"/>
                <w:sz w:val="26"/>
                <w:szCs w:val="26"/>
              </w:rPr>
              <w:t>278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4ED30B4" w14:textId="77777777" w:rsidR="00876426" w:rsidRPr="00065CC6" w:rsidRDefault="00876426" w:rsidP="007B108E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A723299" w14:textId="7A454522" w:rsidR="00876426" w:rsidRPr="00065CC6" w:rsidRDefault="0050111D" w:rsidP="007B108E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50111D">
              <w:rPr>
                <w:rFonts w:asciiTheme="majorBidi" w:hAnsiTheme="majorBidi" w:cstheme="majorBidi"/>
                <w:sz w:val="26"/>
                <w:szCs w:val="26"/>
              </w:rPr>
              <w:t>244</w:t>
            </w:r>
            <w:r w:rsidR="00876426" w:rsidRPr="00065CC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111D">
              <w:rPr>
                <w:rFonts w:asciiTheme="majorBidi" w:hAnsiTheme="majorBidi" w:cstheme="majorBidi"/>
                <w:sz w:val="26"/>
                <w:szCs w:val="26"/>
              </w:rPr>
              <w:t>950</w:t>
            </w:r>
          </w:p>
        </w:tc>
      </w:tr>
      <w:tr w:rsidR="00876426" w:rsidRPr="00065CC6" w14:paraId="7A01DF04" w14:textId="77777777" w:rsidTr="008D189E">
        <w:tc>
          <w:tcPr>
            <w:tcW w:w="5535" w:type="dxa"/>
            <w:gridSpan w:val="2"/>
            <w:vAlign w:val="bottom"/>
          </w:tcPr>
          <w:p w14:paraId="14231179" w14:textId="3892EFBA" w:rsidR="00876426" w:rsidRPr="00065CC6" w:rsidRDefault="00876426" w:rsidP="00876426">
            <w:pPr>
              <w:tabs>
                <w:tab w:val="decimal" w:pos="855"/>
              </w:tabs>
              <w:ind w:firstLine="135"/>
              <w:rPr>
                <w:rFonts w:asciiTheme="majorBidi" w:hAnsiTheme="majorBidi" w:cstheme="majorBidi"/>
                <w:sz w:val="26"/>
                <w:szCs w:val="26"/>
              </w:rPr>
            </w:pPr>
            <w:r w:rsidRPr="00065CC6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065CC6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065CC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ค่าเผื่อผลขาดทุนด้านเครดิตที่คาดว่าจะเกิดขึ้น (ดูหมายเหตุข้อ </w:t>
            </w:r>
            <w:r w:rsidR="0050111D" w:rsidRPr="0050111D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Pr="00065CC6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bottom w:val="nil"/>
            </w:tcBorders>
          </w:tcPr>
          <w:p w14:paraId="206216BE" w14:textId="77777777" w:rsidR="00876426" w:rsidRPr="00065CC6" w:rsidRDefault="00876426" w:rsidP="007B108E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6E0F2AF2" w14:textId="77777777" w:rsidR="00876426" w:rsidRPr="00065CC6" w:rsidRDefault="00876426" w:rsidP="007B108E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56EF8165" w14:textId="77777777" w:rsidR="00876426" w:rsidRPr="00065CC6" w:rsidRDefault="00876426" w:rsidP="007B108E">
            <w:pPr>
              <w:tabs>
                <w:tab w:val="decimal" w:pos="885"/>
              </w:tabs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D43E6B8" w14:textId="40315767" w:rsidR="00876426" w:rsidRPr="00065CC6" w:rsidRDefault="000719C2" w:rsidP="007B108E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65CC6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6"/>
                <w:szCs w:val="26"/>
              </w:rPr>
              <w:t>29</w:t>
            </w:r>
            <w:r w:rsidRPr="00065CC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6"/>
                <w:szCs w:val="26"/>
              </w:rPr>
              <w:t>723</w:t>
            </w:r>
            <w:r w:rsidRPr="00065CC6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0F6F150" w14:textId="77777777" w:rsidR="00876426" w:rsidRPr="00065CC6" w:rsidRDefault="00876426" w:rsidP="007B108E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14:paraId="4C948D69" w14:textId="65DD961E" w:rsidR="00876426" w:rsidRPr="00065CC6" w:rsidRDefault="00876426" w:rsidP="007B108E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65CC6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6"/>
                <w:szCs w:val="26"/>
              </w:rPr>
              <w:t>45</w:t>
            </w:r>
            <w:r w:rsidRPr="00065CC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6"/>
                <w:szCs w:val="26"/>
              </w:rPr>
              <w:t>896</w:t>
            </w:r>
            <w:r w:rsidRPr="00065CC6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7B108E" w:rsidRPr="00065CC6" w14:paraId="22DC19AE" w14:textId="77777777" w:rsidTr="00796776">
        <w:tc>
          <w:tcPr>
            <w:tcW w:w="4545" w:type="dxa"/>
            <w:vAlign w:val="bottom"/>
          </w:tcPr>
          <w:p w14:paraId="34D58F8B" w14:textId="77777777" w:rsidR="007B108E" w:rsidRPr="00065CC6" w:rsidRDefault="007B108E" w:rsidP="007B108E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</w:pPr>
            <w:r w:rsidRPr="00065CC6"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  <w:t>ลูกหนี้และเงินให้กู้ยืมแก่บุคคลหรือกิจการอื่น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7FF0A155" w14:textId="77777777" w:rsidR="007B108E" w:rsidRPr="00065CC6" w:rsidRDefault="007B108E" w:rsidP="007B108E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D6A31EA" w14:textId="77777777" w:rsidR="007B108E" w:rsidRPr="00065CC6" w:rsidRDefault="007B108E" w:rsidP="007B108E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7E09B78B" w14:textId="77777777" w:rsidR="007B108E" w:rsidRPr="00065CC6" w:rsidRDefault="007B108E" w:rsidP="007B108E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55D35205" w14:textId="77777777" w:rsidR="007B108E" w:rsidRPr="00065CC6" w:rsidRDefault="007B108E" w:rsidP="007B108E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6FE73D7" w14:textId="578F3F90" w:rsidR="007B108E" w:rsidRPr="00065CC6" w:rsidRDefault="0050111D" w:rsidP="007B108E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50111D">
              <w:rPr>
                <w:rFonts w:asciiTheme="majorBidi" w:hAnsiTheme="majorBidi" w:cstheme="majorBidi"/>
                <w:sz w:val="26"/>
                <w:szCs w:val="26"/>
              </w:rPr>
              <w:t>141</w:t>
            </w:r>
            <w:r w:rsidR="000719C2" w:rsidRPr="00065CC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111D">
              <w:rPr>
                <w:rFonts w:asciiTheme="majorBidi" w:hAnsiTheme="majorBidi" w:cstheme="majorBidi"/>
                <w:sz w:val="26"/>
                <w:szCs w:val="26"/>
              </w:rPr>
              <w:t>555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AAED9C6" w14:textId="77777777" w:rsidR="007B108E" w:rsidRPr="00065CC6" w:rsidRDefault="007B108E" w:rsidP="007B108E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</w:tcPr>
          <w:p w14:paraId="70E52C29" w14:textId="0C07407B" w:rsidR="007B108E" w:rsidRPr="00065CC6" w:rsidRDefault="0050111D" w:rsidP="007B108E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50111D">
              <w:rPr>
                <w:rFonts w:asciiTheme="majorBidi" w:hAnsiTheme="majorBidi" w:cstheme="majorBidi"/>
                <w:sz w:val="26"/>
                <w:szCs w:val="26"/>
              </w:rPr>
              <w:t>199</w:t>
            </w:r>
            <w:r w:rsidR="007B108E" w:rsidRPr="00065CC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111D">
              <w:rPr>
                <w:rFonts w:asciiTheme="majorBidi" w:hAnsiTheme="majorBidi" w:cstheme="majorBidi"/>
                <w:sz w:val="26"/>
                <w:szCs w:val="26"/>
              </w:rPr>
              <w:t>054</w:t>
            </w:r>
          </w:p>
        </w:tc>
      </w:tr>
      <w:tr w:rsidR="007B108E" w:rsidRPr="00065CC6" w14:paraId="50FB4F14" w14:textId="77777777" w:rsidTr="00796776">
        <w:tc>
          <w:tcPr>
            <w:tcW w:w="4545" w:type="dxa"/>
            <w:vAlign w:val="bottom"/>
          </w:tcPr>
          <w:p w14:paraId="70D1FA8E" w14:textId="3AC6A402" w:rsidR="007B108E" w:rsidRPr="00065CC6" w:rsidRDefault="007B108E" w:rsidP="007B108E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</w:pPr>
            <w:r w:rsidRPr="00065CC6">
              <w:rPr>
                <w:rFonts w:asciiTheme="majorBidi" w:hAnsiTheme="majorBidi" w:cstheme="majorBidi"/>
                <w:color w:val="auto"/>
                <w:sz w:val="26"/>
                <w:szCs w:val="26"/>
                <w:u w:val="single"/>
                <w:cs/>
                <w:lang w:val="en-US" w:eastAsia="en-US"/>
              </w:rPr>
              <w:t>หัก</w:t>
            </w:r>
            <w:r w:rsidRPr="00065CC6"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  <w:t xml:space="preserve"> ส่วนที่ถึงกำหนดชำระภายใน </w:t>
            </w:r>
            <w:r w:rsidR="0050111D" w:rsidRPr="0050111D">
              <w:rPr>
                <w:rFonts w:asciiTheme="majorBidi" w:hAnsiTheme="majorBidi" w:cstheme="majorBidi"/>
                <w:color w:val="auto"/>
                <w:sz w:val="26"/>
                <w:szCs w:val="26"/>
                <w:lang w:val="en-US" w:eastAsia="en-US"/>
              </w:rPr>
              <w:t>1</w:t>
            </w:r>
            <w:r w:rsidRPr="00065CC6"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42860B54" w14:textId="77777777" w:rsidR="007B108E" w:rsidRPr="00065CC6" w:rsidRDefault="007B108E" w:rsidP="007B108E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B6D652A" w14:textId="77777777" w:rsidR="007B108E" w:rsidRPr="00065CC6" w:rsidRDefault="007B108E" w:rsidP="007B108E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1ECED952" w14:textId="77777777" w:rsidR="007B108E" w:rsidRPr="00065CC6" w:rsidRDefault="007B108E" w:rsidP="007B108E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073E932" w14:textId="77777777" w:rsidR="007B108E" w:rsidRPr="00065CC6" w:rsidRDefault="007B108E" w:rsidP="007B108E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9C5E4CC" w14:textId="3FC45F1B" w:rsidR="007B108E" w:rsidRPr="00065CC6" w:rsidRDefault="000719C2" w:rsidP="007B108E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65CC6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6"/>
                <w:szCs w:val="26"/>
              </w:rPr>
              <w:t>107</w:t>
            </w:r>
            <w:r w:rsidRPr="00065CC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6"/>
                <w:szCs w:val="26"/>
              </w:rPr>
              <w:t>027</w:t>
            </w:r>
            <w:r w:rsidRPr="00065CC6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7E76ACF" w14:textId="77777777" w:rsidR="007B108E" w:rsidRPr="00065CC6" w:rsidRDefault="007B108E" w:rsidP="007B108E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14:paraId="43F96097" w14:textId="4A49836F" w:rsidR="007B108E" w:rsidRPr="00065CC6" w:rsidRDefault="007B108E" w:rsidP="007B108E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65CC6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6"/>
                <w:szCs w:val="26"/>
              </w:rPr>
              <w:t>199</w:t>
            </w:r>
            <w:r w:rsidRPr="00065CC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6"/>
                <w:szCs w:val="26"/>
              </w:rPr>
              <w:t>054</w:t>
            </w:r>
            <w:r w:rsidRPr="00065CC6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5128EC" w:rsidRPr="00065CC6" w14:paraId="3EF92BB0" w14:textId="77777777" w:rsidTr="008D189E">
        <w:tc>
          <w:tcPr>
            <w:tcW w:w="6435" w:type="dxa"/>
            <w:gridSpan w:val="4"/>
            <w:tcBorders>
              <w:bottom w:val="nil"/>
            </w:tcBorders>
            <w:vAlign w:val="bottom"/>
          </w:tcPr>
          <w:p w14:paraId="5415A461" w14:textId="3CF2F836" w:rsidR="005128EC" w:rsidRPr="00065CC6" w:rsidRDefault="005128EC" w:rsidP="005128E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65CC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ลูกหนี้และเงินให้กู้ยืมแก่บุคคลหรือกิจการอื่น - สุทธิจากส่วนที่ถึงกำหนดชำระภายใน </w:t>
            </w:r>
            <w:r w:rsidR="0050111D" w:rsidRPr="0050111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065CC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ปี</w:t>
            </w:r>
            <w:r w:rsidRPr="00065CC6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5D500F94" w14:textId="77777777" w:rsidR="005128EC" w:rsidRPr="00065CC6" w:rsidRDefault="005128EC" w:rsidP="005128EC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37281A5" w14:textId="0944593C" w:rsidR="005128EC" w:rsidRPr="00065CC6" w:rsidRDefault="0050111D" w:rsidP="005128EC">
            <w:pPr>
              <w:tabs>
                <w:tab w:val="decimal" w:pos="85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50111D">
              <w:rPr>
                <w:rFonts w:asciiTheme="majorBidi" w:hAnsiTheme="majorBidi" w:cstheme="majorBidi"/>
                <w:sz w:val="26"/>
                <w:szCs w:val="26"/>
              </w:rPr>
              <w:t>34</w:t>
            </w:r>
            <w:r w:rsidR="005128EC" w:rsidRPr="00065CC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0111D">
              <w:rPr>
                <w:rFonts w:asciiTheme="majorBidi" w:hAnsiTheme="majorBidi" w:cstheme="majorBidi"/>
                <w:sz w:val="26"/>
                <w:szCs w:val="26"/>
              </w:rPr>
              <w:t>528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AE491D3" w14:textId="77777777" w:rsidR="005128EC" w:rsidRPr="00065CC6" w:rsidRDefault="005128EC" w:rsidP="005128EC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DBB214B" w14:textId="77777777" w:rsidR="005128EC" w:rsidRPr="00065CC6" w:rsidRDefault="005128EC" w:rsidP="005128EC">
            <w:pPr>
              <w:tabs>
                <w:tab w:val="decimal" w:pos="63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65CC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</w:tbl>
    <w:p w14:paraId="4AD7C239" w14:textId="77777777" w:rsidR="00873752" w:rsidRPr="00065CC6" w:rsidRDefault="0087375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065CC6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6E9BE71E" w14:textId="6EDF4D9E" w:rsidR="00EF5B4D" w:rsidRPr="00065CC6" w:rsidRDefault="005B4CAA" w:rsidP="00EF5B4D">
      <w:pPr>
        <w:pStyle w:val="ListParagraph"/>
        <w:numPr>
          <w:ilvl w:val="0"/>
          <w:numId w:val="49"/>
        </w:numPr>
        <w:overflowPunct/>
        <w:autoSpaceDE/>
        <w:autoSpaceDN/>
        <w:adjustRightInd/>
        <w:spacing w:after="240"/>
        <w:ind w:left="1080" w:hanging="540"/>
        <w:jc w:val="thaiDistribute"/>
        <w:textAlignment w:val="auto"/>
        <w:rPr>
          <w:rFonts w:asciiTheme="majorBidi" w:hAnsiTheme="majorBidi" w:cstheme="majorBidi"/>
          <w:spacing w:val="-4"/>
          <w:sz w:val="32"/>
          <w:szCs w:val="32"/>
        </w:rPr>
      </w:pPr>
      <w:r w:rsidRPr="00065CC6">
        <w:rPr>
          <w:rFonts w:asciiTheme="majorBidi" w:hAnsiTheme="majorBidi" w:cstheme="majorBidi"/>
          <w:sz w:val="32"/>
          <w:szCs w:val="32"/>
          <w:cs/>
        </w:rPr>
        <w:lastRenderedPageBreak/>
        <w:t xml:space="preserve">เมื่อวันที่ </w:t>
      </w:r>
      <w:r w:rsidR="0050111D" w:rsidRPr="0050111D">
        <w:rPr>
          <w:rFonts w:asciiTheme="majorBidi" w:hAnsiTheme="majorBidi" w:cstheme="majorBidi"/>
          <w:sz w:val="32"/>
          <w:szCs w:val="32"/>
        </w:rPr>
        <w:t>25</w:t>
      </w:r>
      <w:r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50111D" w:rsidRPr="0050111D">
        <w:rPr>
          <w:rFonts w:asciiTheme="majorBidi" w:hAnsiTheme="majorBidi" w:cstheme="majorBidi"/>
          <w:sz w:val="32"/>
          <w:szCs w:val="32"/>
        </w:rPr>
        <w:t>2561</w:t>
      </w:r>
      <w:r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บริษัทได้เข้าทำสัญญาเงินให้กู้ยืมแก่บริษัทแห่งหนึ่งจำนวน </w:t>
      </w:r>
      <w:r w:rsidR="0050111D" w:rsidRPr="0050111D">
        <w:rPr>
          <w:rFonts w:asciiTheme="majorBidi" w:hAnsiTheme="majorBidi" w:cstheme="majorBidi"/>
          <w:sz w:val="32"/>
          <w:szCs w:val="32"/>
        </w:rPr>
        <w:t>247</w:t>
      </w:r>
      <w:r w:rsidRPr="00065CC6">
        <w:rPr>
          <w:rFonts w:asciiTheme="majorBidi" w:hAnsiTheme="majorBidi" w:cstheme="majorBidi"/>
          <w:sz w:val="32"/>
          <w:szCs w:val="32"/>
        </w:rPr>
        <w:t>.</w:t>
      </w:r>
      <w:r w:rsidR="0050111D" w:rsidRPr="0050111D">
        <w:rPr>
          <w:rFonts w:asciiTheme="majorBidi" w:hAnsiTheme="majorBidi" w:cstheme="majorBidi"/>
          <w:sz w:val="32"/>
          <w:szCs w:val="32"/>
        </w:rPr>
        <w:t>50</w:t>
      </w:r>
      <w:r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pacing w:val="4"/>
          <w:sz w:val="32"/>
          <w:szCs w:val="32"/>
          <w:cs/>
        </w:rPr>
        <w:t>ล้านบาท</w:t>
      </w:r>
      <w:r w:rsidR="00EF5B4D" w:rsidRPr="00065CC6">
        <w:rPr>
          <w:rFonts w:asciiTheme="majorBidi" w:hAnsiTheme="majorBidi" w:cstheme="majorBidi"/>
          <w:spacing w:val="4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pacing w:val="4"/>
          <w:sz w:val="32"/>
          <w:szCs w:val="32"/>
          <w:cs/>
        </w:rPr>
        <w:t>โดยผู้กู้มีหลักประกันในการกู้ยืมดังกล่าวเป็นหุ้นสามัญของบริษัทจดทะเบียนใน</w:t>
      </w:r>
      <w:r w:rsidRPr="00065CC6">
        <w:rPr>
          <w:rFonts w:asciiTheme="majorBidi" w:hAnsiTheme="majorBidi" w:cstheme="majorBidi"/>
          <w:spacing w:val="-4"/>
          <w:sz w:val="32"/>
          <w:szCs w:val="32"/>
          <w:cs/>
        </w:rPr>
        <w:t xml:space="preserve">ตลาดหลักทรัพย์แห่งหนึ่ง </w:t>
      </w:r>
      <w:r w:rsidRPr="00065CC6">
        <w:rPr>
          <w:rFonts w:asciiTheme="majorBidi" w:hAnsiTheme="majorBidi" w:cstheme="majorBidi"/>
          <w:spacing w:val="2"/>
          <w:sz w:val="32"/>
          <w:szCs w:val="32"/>
          <w:cs/>
        </w:rPr>
        <w:t xml:space="preserve">จำนวน </w:t>
      </w:r>
      <w:r w:rsidR="0050111D" w:rsidRPr="0050111D">
        <w:rPr>
          <w:rFonts w:asciiTheme="majorBidi" w:hAnsiTheme="majorBidi" w:cstheme="majorBidi"/>
          <w:spacing w:val="2"/>
          <w:sz w:val="32"/>
          <w:szCs w:val="32"/>
        </w:rPr>
        <w:t>54</w:t>
      </w:r>
      <w:r w:rsidRPr="00065CC6">
        <w:rPr>
          <w:rFonts w:asciiTheme="majorBidi" w:hAnsiTheme="majorBidi" w:cstheme="majorBidi"/>
          <w:spacing w:val="2"/>
          <w:sz w:val="32"/>
          <w:szCs w:val="32"/>
        </w:rPr>
        <w:t>.</w:t>
      </w:r>
      <w:r w:rsidR="0050111D" w:rsidRPr="0050111D">
        <w:rPr>
          <w:rFonts w:asciiTheme="majorBidi" w:hAnsiTheme="majorBidi" w:cstheme="majorBidi"/>
          <w:spacing w:val="2"/>
          <w:sz w:val="32"/>
          <w:szCs w:val="32"/>
        </w:rPr>
        <w:t>99</w:t>
      </w:r>
      <w:r w:rsidRPr="00065CC6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pacing w:val="2"/>
          <w:sz w:val="32"/>
          <w:szCs w:val="32"/>
          <w:cs/>
        </w:rPr>
        <w:t xml:space="preserve">ล้านหุ้น กำหนดชำระคืนภายในวันที่ </w:t>
      </w:r>
      <w:r w:rsidR="0050111D" w:rsidRPr="0050111D">
        <w:rPr>
          <w:rFonts w:asciiTheme="majorBidi" w:hAnsiTheme="majorBidi" w:cstheme="majorBidi"/>
          <w:spacing w:val="2"/>
          <w:sz w:val="32"/>
          <w:szCs w:val="32"/>
        </w:rPr>
        <w:t>25</w:t>
      </w:r>
      <w:r w:rsidRPr="00065CC6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pacing w:val="2"/>
          <w:sz w:val="32"/>
          <w:szCs w:val="32"/>
          <w:cs/>
        </w:rPr>
        <w:t xml:space="preserve">ธันวาคม </w:t>
      </w:r>
      <w:r w:rsidR="0050111D" w:rsidRPr="0050111D">
        <w:rPr>
          <w:rFonts w:asciiTheme="majorBidi" w:hAnsiTheme="majorBidi" w:cstheme="majorBidi"/>
          <w:spacing w:val="2"/>
          <w:sz w:val="32"/>
          <w:szCs w:val="32"/>
        </w:rPr>
        <w:t>2562</w:t>
      </w:r>
      <w:r w:rsidRPr="00065CC6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pacing w:val="2"/>
          <w:sz w:val="32"/>
          <w:szCs w:val="32"/>
          <w:cs/>
        </w:rPr>
        <w:t xml:space="preserve">ต่อมาเมื่อวันที่ </w:t>
      </w:r>
      <w:r w:rsidR="0050111D" w:rsidRPr="0050111D">
        <w:rPr>
          <w:rFonts w:asciiTheme="majorBidi" w:hAnsiTheme="majorBidi" w:cstheme="majorBidi"/>
          <w:spacing w:val="2"/>
          <w:sz w:val="32"/>
          <w:szCs w:val="32"/>
        </w:rPr>
        <w:t>20</w:t>
      </w:r>
      <w:r w:rsidRPr="00065CC6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pacing w:val="2"/>
          <w:sz w:val="32"/>
          <w:szCs w:val="32"/>
          <w:cs/>
        </w:rPr>
        <w:t xml:space="preserve">ธันวาคม </w:t>
      </w:r>
      <w:r w:rsidR="0050111D" w:rsidRPr="0050111D">
        <w:rPr>
          <w:rFonts w:asciiTheme="majorBidi" w:hAnsiTheme="majorBidi" w:cstheme="majorBidi"/>
          <w:spacing w:val="2"/>
          <w:sz w:val="32"/>
          <w:szCs w:val="32"/>
        </w:rPr>
        <w:t>2562</w:t>
      </w:r>
      <w:r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ได้มีการแก้ไขเพิ่มเติมสัญญาเงินกู้ดังกล่าว โดยผู้กู้เพิ่มหลักประกันเป็นการจำนำหุ้นสามัญเพิ่มเติม รวมเป็นจำนวน </w:t>
      </w:r>
      <w:r w:rsidR="0050111D" w:rsidRPr="0050111D">
        <w:rPr>
          <w:rFonts w:asciiTheme="majorBidi" w:hAnsiTheme="majorBidi" w:cstheme="majorBidi"/>
          <w:sz w:val="32"/>
          <w:szCs w:val="32"/>
        </w:rPr>
        <w:t>60</w:t>
      </w:r>
      <w:r w:rsidRPr="00065CC6">
        <w:rPr>
          <w:rFonts w:asciiTheme="majorBidi" w:hAnsiTheme="majorBidi" w:cstheme="majorBidi"/>
          <w:sz w:val="32"/>
          <w:szCs w:val="32"/>
        </w:rPr>
        <w:t>.</w:t>
      </w:r>
      <w:r w:rsidR="0050111D" w:rsidRPr="0050111D">
        <w:rPr>
          <w:rFonts w:asciiTheme="majorBidi" w:hAnsiTheme="majorBidi" w:cstheme="majorBidi"/>
          <w:sz w:val="32"/>
          <w:szCs w:val="32"/>
        </w:rPr>
        <w:t>49</w:t>
      </w:r>
      <w:r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z w:val="32"/>
          <w:szCs w:val="32"/>
          <w:cs/>
        </w:rPr>
        <w:t>ล้านหุ้น และขยายระยะเวลา</w:t>
      </w:r>
      <w:r w:rsidRPr="00065CC6">
        <w:rPr>
          <w:rFonts w:asciiTheme="majorBidi" w:hAnsiTheme="majorBidi" w:cstheme="majorBidi"/>
          <w:spacing w:val="4"/>
          <w:sz w:val="32"/>
          <w:szCs w:val="32"/>
          <w:cs/>
        </w:rPr>
        <w:t xml:space="preserve">ชำระคืนเงินให้กู้ยืมเป็นภายในวันที่ </w:t>
      </w:r>
      <w:r w:rsidR="0050111D" w:rsidRPr="0050111D">
        <w:rPr>
          <w:rFonts w:asciiTheme="majorBidi" w:hAnsiTheme="majorBidi" w:cstheme="majorBidi"/>
          <w:spacing w:val="4"/>
          <w:sz w:val="32"/>
          <w:szCs w:val="32"/>
        </w:rPr>
        <w:t>30</w:t>
      </w:r>
      <w:r w:rsidRPr="00065CC6">
        <w:rPr>
          <w:rFonts w:asciiTheme="majorBidi" w:hAnsiTheme="majorBidi" w:cstheme="majorBidi"/>
          <w:spacing w:val="4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pacing w:val="4"/>
          <w:sz w:val="32"/>
          <w:szCs w:val="32"/>
          <w:cs/>
        </w:rPr>
        <w:t xml:space="preserve">เมษายน </w:t>
      </w:r>
      <w:r w:rsidR="0050111D" w:rsidRPr="0050111D">
        <w:rPr>
          <w:rFonts w:asciiTheme="majorBidi" w:hAnsiTheme="majorBidi" w:cstheme="majorBidi"/>
          <w:spacing w:val="4"/>
          <w:sz w:val="32"/>
          <w:szCs w:val="32"/>
        </w:rPr>
        <w:t>2563</w:t>
      </w:r>
      <w:r w:rsidRPr="00065CC6">
        <w:rPr>
          <w:rFonts w:asciiTheme="majorBidi" w:hAnsiTheme="majorBidi" w:cstheme="majorBidi"/>
          <w:spacing w:val="4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pacing w:val="4"/>
          <w:sz w:val="32"/>
          <w:szCs w:val="32"/>
          <w:cs/>
        </w:rPr>
        <w:t xml:space="preserve">อย่างไรก็ตาม เมื่อวันที่ </w:t>
      </w:r>
      <w:r w:rsidR="0050111D" w:rsidRPr="0050111D">
        <w:rPr>
          <w:rFonts w:asciiTheme="majorBidi" w:hAnsiTheme="majorBidi" w:cstheme="majorBidi"/>
          <w:spacing w:val="4"/>
          <w:sz w:val="32"/>
          <w:szCs w:val="32"/>
        </w:rPr>
        <w:t>24</w:t>
      </w:r>
      <w:r w:rsidRPr="00065CC6">
        <w:rPr>
          <w:rFonts w:asciiTheme="majorBidi" w:hAnsiTheme="majorBidi" w:cstheme="majorBidi"/>
          <w:spacing w:val="4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pacing w:val="4"/>
          <w:sz w:val="32"/>
          <w:szCs w:val="32"/>
          <w:cs/>
        </w:rPr>
        <w:t xml:space="preserve">เมษายน </w:t>
      </w:r>
      <w:r w:rsidR="0050111D" w:rsidRPr="0050111D">
        <w:rPr>
          <w:rFonts w:asciiTheme="majorBidi" w:hAnsiTheme="majorBidi" w:cstheme="majorBidi"/>
          <w:spacing w:val="4"/>
          <w:sz w:val="32"/>
          <w:szCs w:val="32"/>
        </w:rPr>
        <w:t>2563</w:t>
      </w:r>
      <w:r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ได้มีการแก้ไขเพิ่มเติมสัญญาเงินกู้ดังกล่าวอีกครั้ง เพื่อขยายระยะเวลาชำระคืนเงินให้กู้ยืมเป็นภายในวันที่ </w:t>
      </w:r>
      <w:r w:rsidR="0050111D" w:rsidRPr="0050111D">
        <w:rPr>
          <w:rFonts w:asciiTheme="majorBidi" w:hAnsiTheme="majorBidi" w:cstheme="majorBidi"/>
          <w:sz w:val="32"/>
          <w:szCs w:val="32"/>
        </w:rPr>
        <w:t>30</w:t>
      </w:r>
      <w:r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พฤศจิกายน </w:t>
      </w:r>
      <w:r w:rsidR="0050111D" w:rsidRPr="0050111D">
        <w:rPr>
          <w:rFonts w:asciiTheme="majorBidi" w:hAnsiTheme="majorBidi" w:cstheme="majorBidi"/>
          <w:sz w:val="32"/>
          <w:szCs w:val="32"/>
        </w:rPr>
        <w:t>2563</w:t>
      </w:r>
      <w:r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และเมื่อวันที่ </w:t>
      </w:r>
      <w:r w:rsidR="0050111D" w:rsidRPr="0050111D">
        <w:rPr>
          <w:rFonts w:asciiTheme="majorBidi" w:hAnsiTheme="majorBidi" w:cstheme="majorBidi"/>
          <w:sz w:val="32"/>
          <w:szCs w:val="32"/>
        </w:rPr>
        <w:t>28</w:t>
      </w:r>
      <w:r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50111D" w:rsidRPr="0050111D">
        <w:rPr>
          <w:rFonts w:asciiTheme="majorBidi" w:hAnsiTheme="majorBidi" w:cstheme="majorBidi"/>
          <w:sz w:val="32"/>
          <w:szCs w:val="32"/>
        </w:rPr>
        <w:t>2563</w:t>
      </w:r>
      <w:r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z w:val="32"/>
          <w:szCs w:val="32"/>
          <w:cs/>
        </w:rPr>
        <w:t>บริษัทได้ทำสัญญาปรับ</w:t>
      </w:r>
      <w:r w:rsidRPr="00065CC6">
        <w:rPr>
          <w:rFonts w:asciiTheme="majorBidi" w:hAnsiTheme="majorBidi" w:cstheme="majorBidi"/>
          <w:spacing w:val="4"/>
          <w:sz w:val="32"/>
          <w:szCs w:val="32"/>
          <w:cs/>
        </w:rPr>
        <w:t xml:space="preserve">โครงสร้างหนี้กับผู้กู้ โดยผู้กู้ตกลงชำระคืนเงินให้กู้ยืมจำนวน </w:t>
      </w:r>
      <w:r w:rsidR="0050111D" w:rsidRPr="0050111D">
        <w:rPr>
          <w:rFonts w:asciiTheme="majorBidi" w:hAnsiTheme="majorBidi" w:cstheme="majorBidi"/>
          <w:spacing w:val="4"/>
          <w:sz w:val="32"/>
          <w:szCs w:val="32"/>
        </w:rPr>
        <w:t>187</w:t>
      </w:r>
      <w:r w:rsidRPr="00065CC6">
        <w:rPr>
          <w:rFonts w:asciiTheme="majorBidi" w:hAnsiTheme="majorBidi" w:cstheme="majorBidi"/>
          <w:spacing w:val="4"/>
          <w:sz w:val="32"/>
          <w:szCs w:val="32"/>
        </w:rPr>
        <w:t>.</w:t>
      </w:r>
      <w:r w:rsidR="0050111D" w:rsidRPr="0050111D">
        <w:rPr>
          <w:rFonts w:asciiTheme="majorBidi" w:hAnsiTheme="majorBidi" w:cstheme="majorBidi"/>
          <w:spacing w:val="4"/>
          <w:sz w:val="32"/>
          <w:szCs w:val="32"/>
        </w:rPr>
        <w:t>55</w:t>
      </w:r>
      <w:r w:rsidRPr="00065CC6">
        <w:rPr>
          <w:rFonts w:asciiTheme="majorBidi" w:hAnsiTheme="majorBidi" w:cstheme="majorBidi"/>
          <w:spacing w:val="4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pacing w:val="4"/>
          <w:sz w:val="32"/>
          <w:szCs w:val="32"/>
          <w:cs/>
        </w:rPr>
        <w:t>ล้านบาท และบริษัท</w:t>
      </w:r>
      <w:r w:rsidRPr="00065CC6">
        <w:rPr>
          <w:rFonts w:asciiTheme="majorBidi" w:hAnsiTheme="majorBidi" w:cstheme="majorBidi"/>
          <w:sz w:val="32"/>
          <w:szCs w:val="32"/>
          <w:cs/>
        </w:rPr>
        <w:t>ได้ตกลงปลดจำนำหุ้นที่ใช้เป็นหลักประกันทั้งหมดให้แก่ผู้กู้ และปรับเงื่อนไขการจ่ายชำระ</w:t>
      </w:r>
      <w:r w:rsidRPr="00065CC6">
        <w:rPr>
          <w:rFonts w:asciiTheme="majorBidi" w:hAnsiTheme="majorBidi" w:cstheme="majorBidi"/>
          <w:spacing w:val="-4"/>
          <w:sz w:val="32"/>
          <w:szCs w:val="32"/>
          <w:cs/>
        </w:rPr>
        <w:t>ให้ผ่อนชำระตามจำนวนเงินและระยะเวลาที่ระบุในสัญญา โดยผู้กู้ตกลงจะชำระคืนเงินให้กู้</w:t>
      </w:r>
      <w:r w:rsidR="00930A9C" w:rsidRPr="00065CC6">
        <w:rPr>
          <w:rFonts w:asciiTheme="majorBidi" w:hAnsiTheme="majorBidi" w:cstheme="majorBidi"/>
          <w:spacing w:val="-4"/>
          <w:sz w:val="32"/>
          <w:szCs w:val="32"/>
          <w:cs/>
        </w:rPr>
        <w:t>ยืม</w:t>
      </w:r>
      <w:r w:rsidRPr="00065CC6">
        <w:rPr>
          <w:rFonts w:asciiTheme="majorBidi" w:hAnsiTheme="majorBidi" w:cstheme="majorBidi"/>
          <w:spacing w:val="-4"/>
          <w:sz w:val="32"/>
          <w:szCs w:val="32"/>
          <w:cs/>
        </w:rPr>
        <w:t xml:space="preserve">งวดสุดท้ายภายในวันที่ </w:t>
      </w:r>
      <w:r w:rsidR="0050111D" w:rsidRPr="0050111D">
        <w:rPr>
          <w:rFonts w:asciiTheme="majorBidi" w:hAnsiTheme="majorBidi" w:cstheme="majorBidi"/>
          <w:spacing w:val="-4"/>
          <w:sz w:val="32"/>
          <w:szCs w:val="32"/>
        </w:rPr>
        <w:t>30</w:t>
      </w:r>
      <w:r w:rsidRPr="00065CC6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50111D" w:rsidRPr="0050111D">
        <w:rPr>
          <w:rFonts w:asciiTheme="majorBidi" w:hAnsiTheme="majorBidi" w:cstheme="majorBidi"/>
          <w:spacing w:val="-4"/>
          <w:sz w:val="32"/>
          <w:szCs w:val="32"/>
        </w:rPr>
        <w:t>2564</w:t>
      </w:r>
      <w:r w:rsidR="00E034E1" w:rsidRPr="00065CC6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</w:p>
    <w:p w14:paraId="464D9B73" w14:textId="2B138A7D" w:rsidR="005B4CAA" w:rsidRPr="00065CC6" w:rsidRDefault="00E034E1" w:rsidP="00EF5B4D">
      <w:pPr>
        <w:overflowPunct/>
        <w:autoSpaceDE/>
        <w:autoSpaceDN/>
        <w:adjustRightInd/>
        <w:spacing w:before="240" w:after="240"/>
        <w:ind w:left="360" w:firstLine="720"/>
        <w:jc w:val="thaiDistribute"/>
        <w:textAlignment w:val="auto"/>
        <w:rPr>
          <w:rFonts w:asciiTheme="majorBidi" w:hAnsiTheme="majorBidi" w:cstheme="majorBidi"/>
          <w:spacing w:val="-4"/>
          <w:sz w:val="32"/>
          <w:szCs w:val="32"/>
        </w:rPr>
      </w:pPr>
      <w:r w:rsidRPr="00065CC6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50111D" w:rsidRPr="0050111D">
        <w:rPr>
          <w:rFonts w:asciiTheme="majorBidi" w:hAnsiTheme="majorBidi" w:cstheme="majorBidi"/>
          <w:spacing w:val="-4"/>
          <w:sz w:val="32"/>
          <w:szCs w:val="32"/>
        </w:rPr>
        <w:t>30</w:t>
      </w:r>
      <w:r w:rsidRPr="00065CC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ม</w:t>
      </w:r>
      <w:r w:rsidR="00507004" w:rsidRPr="00065CC6">
        <w:rPr>
          <w:rFonts w:asciiTheme="majorBidi" w:hAnsiTheme="majorBidi" w:cstheme="majorBidi"/>
          <w:spacing w:val="-4"/>
          <w:sz w:val="32"/>
          <w:szCs w:val="32"/>
          <w:cs/>
        </w:rPr>
        <w:t>ิถุนายน</w:t>
      </w:r>
      <w:r w:rsidRPr="00065CC6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50111D" w:rsidRPr="0050111D">
        <w:rPr>
          <w:rFonts w:asciiTheme="majorBidi" w:hAnsiTheme="majorBidi" w:cstheme="majorBidi"/>
          <w:spacing w:val="-4"/>
          <w:sz w:val="32"/>
          <w:szCs w:val="32"/>
        </w:rPr>
        <w:t>2564</w:t>
      </w:r>
      <w:r w:rsidRPr="00065CC6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5C17A6" w:rsidRPr="00065CC6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เงินให้กู้ยืมดังกล่าวคงเหลือจำนวน </w:t>
      </w:r>
      <w:r w:rsidR="0050111D" w:rsidRPr="0050111D">
        <w:rPr>
          <w:rFonts w:asciiTheme="majorBidi" w:hAnsiTheme="majorBidi" w:cstheme="majorBidi"/>
          <w:spacing w:val="-4"/>
          <w:sz w:val="32"/>
          <w:szCs w:val="32"/>
        </w:rPr>
        <w:t>23</w:t>
      </w:r>
      <w:r w:rsidR="005C17A6" w:rsidRPr="00065CC6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50111D" w:rsidRPr="0050111D">
        <w:rPr>
          <w:rFonts w:asciiTheme="majorBidi" w:hAnsiTheme="majorBidi" w:cstheme="majorBidi"/>
          <w:spacing w:val="-4"/>
          <w:sz w:val="32"/>
          <w:szCs w:val="32"/>
        </w:rPr>
        <w:t>75</w:t>
      </w:r>
      <w:r w:rsidR="005C17A6" w:rsidRPr="00065CC6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5C17A6" w:rsidRPr="00065CC6">
        <w:rPr>
          <w:rFonts w:asciiTheme="majorBidi" w:hAnsiTheme="majorBidi" w:cstheme="majorBidi"/>
          <w:spacing w:val="-4"/>
          <w:sz w:val="32"/>
          <w:szCs w:val="32"/>
          <w:cs/>
        </w:rPr>
        <w:t xml:space="preserve">ล้านบาท </w:t>
      </w:r>
    </w:p>
    <w:p w14:paraId="10BA9D8A" w14:textId="40914A53" w:rsidR="00EF5B4D" w:rsidRPr="00065CC6" w:rsidRDefault="005B4CAA" w:rsidP="00EF5B4D">
      <w:pPr>
        <w:pStyle w:val="ListParagraph"/>
        <w:numPr>
          <w:ilvl w:val="0"/>
          <w:numId w:val="49"/>
        </w:numPr>
        <w:spacing w:after="240"/>
        <w:ind w:left="108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065CC6">
        <w:rPr>
          <w:rFonts w:asciiTheme="majorBidi" w:hAnsiTheme="majorBidi" w:cstheme="majorBidi"/>
          <w:spacing w:val="-8"/>
          <w:sz w:val="32"/>
          <w:szCs w:val="32"/>
          <w:cs/>
        </w:rPr>
        <w:t xml:space="preserve">เมื่อวันที่ </w:t>
      </w:r>
      <w:r w:rsidR="0050111D" w:rsidRPr="0050111D">
        <w:rPr>
          <w:rFonts w:asciiTheme="majorBidi" w:hAnsiTheme="majorBidi" w:cstheme="majorBidi"/>
          <w:spacing w:val="-8"/>
          <w:sz w:val="32"/>
          <w:szCs w:val="32"/>
        </w:rPr>
        <w:t>28</w:t>
      </w:r>
      <w:r w:rsidRPr="00065CC6">
        <w:rPr>
          <w:rFonts w:asciiTheme="majorBidi" w:hAnsiTheme="majorBidi" w:cstheme="majorBidi"/>
          <w:spacing w:val="-8"/>
          <w:sz w:val="32"/>
          <w:szCs w:val="32"/>
          <w:cs/>
        </w:rPr>
        <w:t xml:space="preserve"> ธันวาคม </w:t>
      </w:r>
      <w:r w:rsidR="0050111D" w:rsidRPr="0050111D">
        <w:rPr>
          <w:rFonts w:asciiTheme="majorBidi" w:hAnsiTheme="majorBidi" w:cstheme="majorBidi"/>
          <w:spacing w:val="-8"/>
          <w:sz w:val="32"/>
          <w:szCs w:val="32"/>
        </w:rPr>
        <w:t>2561</w:t>
      </w:r>
      <w:r w:rsidRPr="00065CC6">
        <w:rPr>
          <w:rFonts w:asciiTheme="majorBidi" w:hAnsiTheme="majorBidi" w:cstheme="majorBidi"/>
          <w:spacing w:val="-8"/>
          <w:sz w:val="32"/>
          <w:szCs w:val="32"/>
          <w:cs/>
        </w:rPr>
        <w:t xml:space="preserve"> บริษัทได้เข้าทำสัญญาเงินให้กู้ยืมแก่บริษัทแห่งหนึ่งในวงเงิน</w:t>
      </w:r>
      <w:r w:rsidRPr="00065CC6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50111D" w:rsidRPr="0050111D">
        <w:rPr>
          <w:rFonts w:asciiTheme="majorBidi" w:hAnsiTheme="majorBidi" w:cstheme="majorBidi"/>
          <w:spacing w:val="-8"/>
          <w:sz w:val="32"/>
          <w:szCs w:val="32"/>
        </w:rPr>
        <w:t>120</w:t>
      </w:r>
      <w:r w:rsidRPr="00065CC6">
        <w:rPr>
          <w:rFonts w:asciiTheme="majorBidi" w:hAnsiTheme="majorBidi" w:cstheme="majorBidi"/>
          <w:spacing w:val="-8"/>
          <w:sz w:val="32"/>
          <w:szCs w:val="32"/>
          <w:cs/>
        </w:rPr>
        <w:t xml:space="preserve"> ล้านบาท</w:t>
      </w:r>
      <w:r w:rsidR="005C17A6"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pacing w:val="8"/>
          <w:sz w:val="32"/>
          <w:szCs w:val="32"/>
          <w:cs/>
        </w:rPr>
        <w:t>โดยมีเงื่อนไขแปลงสภาพเงินให้กู้ยืมดังกล่าวเป็นหุ้นสามัญของบริษัทผู้กู้ โดยมีระยะเวลา</w:t>
      </w:r>
      <w:r w:rsidRPr="00065CC6">
        <w:rPr>
          <w:rFonts w:asciiTheme="majorBidi" w:hAnsiTheme="majorBidi" w:cstheme="majorBidi"/>
          <w:spacing w:val="4"/>
          <w:sz w:val="32"/>
          <w:szCs w:val="32"/>
          <w:cs/>
        </w:rPr>
        <w:t>เงินให้กู้ยืม</w:t>
      </w:r>
      <w:r w:rsidRPr="00065CC6">
        <w:rPr>
          <w:rFonts w:asciiTheme="majorBidi" w:hAnsiTheme="majorBidi" w:cstheme="majorBidi"/>
          <w:spacing w:val="-6"/>
          <w:sz w:val="32"/>
          <w:szCs w:val="32"/>
          <w:cs/>
        </w:rPr>
        <w:t xml:space="preserve">ไม่เกิน </w:t>
      </w:r>
      <w:r w:rsidR="0050111D" w:rsidRPr="0050111D">
        <w:rPr>
          <w:rFonts w:asciiTheme="majorBidi" w:hAnsiTheme="majorBidi" w:cstheme="majorBidi"/>
          <w:spacing w:val="-6"/>
          <w:sz w:val="32"/>
          <w:szCs w:val="32"/>
        </w:rPr>
        <w:t>1</w:t>
      </w:r>
      <w:r w:rsidRPr="00065CC6">
        <w:rPr>
          <w:rFonts w:asciiTheme="majorBidi" w:hAnsiTheme="majorBidi" w:cstheme="majorBidi"/>
          <w:spacing w:val="-6"/>
          <w:sz w:val="32"/>
          <w:szCs w:val="32"/>
          <w:cs/>
        </w:rPr>
        <w:t xml:space="preserve"> ปี อย่างไรก็ตาม ได้มีการแก้ไขเพิ่มเติมสัญญาเงินกู้ดังกล่าว โดยขยายระยะเวลาชำระคืนเงินให้กู้ยืม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เป็นวันที่ </w:t>
      </w:r>
      <w:r w:rsidR="0050111D" w:rsidRPr="0050111D">
        <w:rPr>
          <w:rFonts w:asciiTheme="majorBidi" w:hAnsiTheme="majorBidi" w:cstheme="majorBidi"/>
          <w:sz w:val="32"/>
          <w:szCs w:val="32"/>
        </w:rPr>
        <w:t>30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50111D" w:rsidRPr="0050111D">
        <w:rPr>
          <w:rFonts w:asciiTheme="majorBidi" w:hAnsiTheme="majorBidi" w:cstheme="majorBidi"/>
          <w:sz w:val="32"/>
          <w:szCs w:val="32"/>
        </w:rPr>
        <w:t>2564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C6C72" w:rsidRPr="00065CC6">
        <w:rPr>
          <w:rFonts w:asciiTheme="majorBidi" w:hAnsiTheme="majorBidi" w:cstheme="majorBidi"/>
          <w:sz w:val="32"/>
          <w:szCs w:val="32"/>
          <w:cs/>
        </w:rPr>
        <w:t xml:space="preserve"> ต่อมา</w:t>
      </w:r>
      <w:r w:rsidR="00A46A67" w:rsidRPr="00065CC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C17A6" w:rsidRPr="00065CC6">
        <w:rPr>
          <w:rFonts w:asciiTheme="majorBidi" w:hAnsiTheme="majorBidi" w:cstheme="majorBidi"/>
          <w:sz w:val="32"/>
          <w:szCs w:val="32"/>
          <w:cs/>
        </w:rPr>
        <w:t>เมื่อ</w:t>
      </w:r>
      <w:r w:rsidR="001C6C72" w:rsidRPr="00065CC6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50111D" w:rsidRPr="0050111D">
        <w:rPr>
          <w:rFonts w:asciiTheme="majorBidi" w:hAnsiTheme="majorBidi" w:cstheme="majorBidi"/>
          <w:sz w:val="32"/>
          <w:szCs w:val="32"/>
        </w:rPr>
        <w:t>1</w:t>
      </w:r>
      <w:r w:rsidR="001C6C72" w:rsidRPr="00065CC6">
        <w:rPr>
          <w:rFonts w:asciiTheme="majorBidi" w:hAnsiTheme="majorBidi" w:cstheme="majorBidi"/>
          <w:sz w:val="32"/>
          <w:szCs w:val="32"/>
          <w:cs/>
        </w:rPr>
        <w:t xml:space="preserve"> มิถุนายน </w:t>
      </w:r>
      <w:r w:rsidR="0050111D" w:rsidRPr="0050111D">
        <w:rPr>
          <w:rFonts w:asciiTheme="majorBidi" w:hAnsiTheme="majorBidi" w:cstheme="majorBidi"/>
          <w:sz w:val="32"/>
          <w:szCs w:val="32"/>
        </w:rPr>
        <w:t>2564</w:t>
      </w:r>
      <w:r w:rsidR="001C6C72" w:rsidRPr="00065CC6">
        <w:rPr>
          <w:rFonts w:asciiTheme="majorBidi" w:hAnsiTheme="majorBidi" w:cstheme="majorBidi"/>
          <w:sz w:val="32"/>
          <w:szCs w:val="32"/>
          <w:cs/>
        </w:rPr>
        <w:t xml:space="preserve"> บริษัทได้ใช้สิทธิแปลงสภาพเงินให้กู้ยืม</w:t>
      </w:r>
      <w:r w:rsidR="00A46A67" w:rsidRPr="00065CC6">
        <w:rPr>
          <w:rFonts w:asciiTheme="majorBidi" w:hAnsiTheme="majorBidi" w:cstheme="majorBidi"/>
          <w:sz w:val="32"/>
          <w:szCs w:val="32"/>
          <w:cs/>
        </w:rPr>
        <w:t>ภายใต้สัญญาดังกล่าว</w:t>
      </w:r>
      <w:r w:rsidR="002258E7">
        <w:rPr>
          <w:rFonts w:asciiTheme="majorBidi" w:hAnsiTheme="majorBidi" w:cstheme="majorBidi" w:hint="cs"/>
          <w:sz w:val="32"/>
          <w:szCs w:val="32"/>
          <w:cs/>
        </w:rPr>
        <w:t>รวมดอกเบี้ยคงค้าง</w:t>
      </w:r>
      <w:r w:rsidR="00A46A67" w:rsidRPr="00065CC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C6C72" w:rsidRPr="00065CC6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50111D" w:rsidRPr="0050111D">
        <w:rPr>
          <w:rFonts w:asciiTheme="majorBidi" w:hAnsiTheme="majorBidi" w:cstheme="majorBidi"/>
          <w:sz w:val="32"/>
          <w:szCs w:val="32"/>
        </w:rPr>
        <w:t>60</w:t>
      </w:r>
      <w:r w:rsidR="001C6C72" w:rsidRPr="00065CC6">
        <w:rPr>
          <w:rFonts w:asciiTheme="majorBidi" w:hAnsiTheme="majorBidi" w:cstheme="majorBidi"/>
          <w:sz w:val="32"/>
          <w:szCs w:val="32"/>
          <w:cs/>
        </w:rPr>
        <w:t xml:space="preserve"> ล้านบาท เป็นเงินลงทุนในหุ้นสามัญของบริษัท</w:t>
      </w:r>
      <w:r w:rsidR="00A46A67" w:rsidRPr="00065CC6">
        <w:rPr>
          <w:rFonts w:asciiTheme="majorBidi" w:hAnsiTheme="majorBidi" w:cstheme="majorBidi"/>
          <w:sz w:val="32"/>
          <w:szCs w:val="32"/>
          <w:cs/>
        </w:rPr>
        <w:t xml:space="preserve">ผู้กู้จำนวน </w:t>
      </w:r>
      <w:r w:rsidR="0050111D" w:rsidRPr="0050111D">
        <w:rPr>
          <w:rFonts w:asciiTheme="majorBidi" w:hAnsiTheme="majorBidi" w:cstheme="majorBidi"/>
          <w:sz w:val="32"/>
          <w:szCs w:val="32"/>
        </w:rPr>
        <w:t>3</w:t>
      </w:r>
      <w:r w:rsidR="00A46A67" w:rsidRPr="00065CC6">
        <w:rPr>
          <w:rFonts w:asciiTheme="majorBidi" w:hAnsiTheme="majorBidi" w:cstheme="majorBidi"/>
          <w:sz w:val="32"/>
          <w:szCs w:val="32"/>
        </w:rPr>
        <w:t>,</w:t>
      </w:r>
      <w:r w:rsidR="0050111D" w:rsidRPr="0050111D">
        <w:rPr>
          <w:rFonts w:asciiTheme="majorBidi" w:hAnsiTheme="majorBidi" w:cstheme="majorBidi"/>
          <w:sz w:val="32"/>
          <w:szCs w:val="32"/>
        </w:rPr>
        <w:t>836</w:t>
      </w:r>
      <w:r w:rsidR="00A46A67" w:rsidRPr="00065CC6">
        <w:rPr>
          <w:rFonts w:asciiTheme="majorBidi" w:hAnsiTheme="majorBidi" w:cstheme="majorBidi"/>
          <w:sz w:val="32"/>
          <w:szCs w:val="32"/>
        </w:rPr>
        <w:t>,</w:t>
      </w:r>
      <w:r w:rsidR="0050111D" w:rsidRPr="0050111D">
        <w:rPr>
          <w:rFonts w:asciiTheme="majorBidi" w:hAnsiTheme="majorBidi" w:cstheme="majorBidi"/>
          <w:sz w:val="32"/>
          <w:szCs w:val="32"/>
        </w:rPr>
        <w:t>000</w:t>
      </w:r>
      <w:r w:rsidR="008D619E"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="008D619E" w:rsidRPr="00065CC6">
        <w:rPr>
          <w:rFonts w:asciiTheme="majorBidi" w:hAnsiTheme="majorBidi" w:cstheme="majorBidi"/>
          <w:sz w:val="32"/>
          <w:szCs w:val="32"/>
          <w:cs/>
        </w:rPr>
        <w:t>หุ้น</w:t>
      </w:r>
      <w:r w:rsidR="001C6C72" w:rsidRPr="00065CC6">
        <w:rPr>
          <w:rFonts w:asciiTheme="majorBidi" w:hAnsiTheme="majorBidi" w:cstheme="majorBidi"/>
          <w:spacing w:val="4"/>
          <w:sz w:val="32"/>
          <w:szCs w:val="32"/>
          <w:cs/>
        </w:rPr>
        <w:t xml:space="preserve"> คิดเป็นร้อยละ</w:t>
      </w:r>
      <w:r w:rsidR="001C6C72" w:rsidRPr="00065CC6">
        <w:rPr>
          <w:rFonts w:asciiTheme="majorBidi" w:hAnsiTheme="majorBidi" w:cstheme="majorBidi"/>
          <w:spacing w:val="4"/>
          <w:sz w:val="32"/>
          <w:szCs w:val="32"/>
        </w:rPr>
        <w:t xml:space="preserve"> </w:t>
      </w:r>
      <w:r w:rsidR="0050111D" w:rsidRPr="0050111D">
        <w:rPr>
          <w:rFonts w:asciiTheme="majorBidi" w:hAnsiTheme="majorBidi" w:cstheme="majorBidi"/>
          <w:sz w:val="32"/>
          <w:szCs w:val="32"/>
        </w:rPr>
        <w:t>30</w:t>
      </w:r>
      <w:r w:rsidR="001C6C72" w:rsidRPr="00065CC6">
        <w:rPr>
          <w:rFonts w:asciiTheme="majorBidi" w:hAnsiTheme="majorBidi" w:cstheme="majorBidi"/>
          <w:spacing w:val="4"/>
          <w:sz w:val="32"/>
          <w:szCs w:val="32"/>
        </w:rPr>
        <w:t xml:space="preserve"> </w:t>
      </w:r>
      <w:r w:rsidR="001C6C72" w:rsidRPr="00065CC6">
        <w:rPr>
          <w:rFonts w:asciiTheme="majorBidi" w:hAnsiTheme="majorBidi" w:cstheme="majorBidi"/>
          <w:spacing w:val="4"/>
          <w:sz w:val="32"/>
          <w:szCs w:val="32"/>
          <w:cs/>
        </w:rPr>
        <w:t>ของทุนจดทะเบียนของบริษัทดังกล่าว</w:t>
      </w:r>
      <w:r w:rsidR="008D619E" w:rsidRPr="00065CC6">
        <w:rPr>
          <w:rFonts w:asciiTheme="majorBidi" w:hAnsiTheme="majorBidi" w:cstheme="majorBidi"/>
          <w:spacing w:val="4"/>
          <w:sz w:val="32"/>
          <w:szCs w:val="32"/>
        </w:rPr>
        <w:t xml:space="preserve"> </w:t>
      </w:r>
      <w:r w:rsidR="008D619E" w:rsidRPr="00065CC6">
        <w:rPr>
          <w:rFonts w:asciiTheme="majorBidi" w:hAnsiTheme="majorBidi" w:cstheme="majorBidi"/>
          <w:spacing w:val="4"/>
          <w:sz w:val="32"/>
          <w:szCs w:val="32"/>
          <w:cs/>
        </w:rPr>
        <w:t xml:space="preserve">โดยบริษัทจัดประเภทเงินลงทุนดังกล่าวเป็นเงินลงทุนในบริษัทร่วม </w:t>
      </w:r>
      <w:r w:rsidR="00436922">
        <w:rPr>
          <w:rFonts w:asciiTheme="majorBidi" w:hAnsiTheme="majorBidi" w:cstheme="majorBidi"/>
          <w:spacing w:val="4"/>
          <w:sz w:val="32"/>
          <w:szCs w:val="32"/>
          <w:cs/>
        </w:rPr>
        <w:br/>
      </w:r>
      <w:r w:rsidR="008D619E" w:rsidRPr="00065CC6">
        <w:rPr>
          <w:rFonts w:asciiTheme="majorBidi" w:hAnsiTheme="majorBidi" w:cstheme="majorBidi"/>
          <w:spacing w:val="4"/>
          <w:sz w:val="32"/>
          <w:szCs w:val="32"/>
          <w:cs/>
        </w:rPr>
        <w:t xml:space="preserve">(ดูหมายเหตุข้อ </w:t>
      </w:r>
      <w:r w:rsidR="0050111D" w:rsidRPr="0050111D">
        <w:rPr>
          <w:rFonts w:asciiTheme="majorBidi" w:hAnsiTheme="majorBidi" w:cstheme="majorBidi"/>
          <w:spacing w:val="4"/>
          <w:sz w:val="32"/>
          <w:szCs w:val="32"/>
        </w:rPr>
        <w:t>9</w:t>
      </w:r>
      <w:r w:rsidR="008D619E" w:rsidRPr="00065CC6">
        <w:rPr>
          <w:rFonts w:asciiTheme="majorBidi" w:hAnsiTheme="majorBidi" w:cstheme="majorBidi"/>
          <w:spacing w:val="4"/>
          <w:sz w:val="32"/>
          <w:szCs w:val="32"/>
          <w:cs/>
        </w:rPr>
        <w:t>) และในวันเดียวกัน บริษัท</w:t>
      </w:r>
      <w:r w:rsidR="001C6C72" w:rsidRPr="00065CC6">
        <w:rPr>
          <w:rFonts w:asciiTheme="majorBidi" w:hAnsiTheme="majorBidi" w:cstheme="majorBidi"/>
          <w:spacing w:val="4"/>
          <w:sz w:val="32"/>
          <w:szCs w:val="32"/>
          <w:cs/>
        </w:rPr>
        <w:t xml:space="preserve">ได้เข้าทำสัญญาเงินให้กู้ยืมฉบับใหม่ในวงเงิน </w:t>
      </w:r>
      <w:r w:rsidR="00436922">
        <w:rPr>
          <w:rFonts w:asciiTheme="majorBidi" w:hAnsiTheme="majorBidi" w:cstheme="majorBidi"/>
          <w:spacing w:val="4"/>
          <w:sz w:val="32"/>
          <w:szCs w:val="32"/>
          <w:cs/>
        </w:rPr>
        <w:br/>
      </w:r>
      <w:r w:rsidR="0050111D" w:rsidRPr="0050111D">
        <w:rPr>
          <w:rFonts w:asciiTheme="majorBidi" w:hAnsiTheme="majorBidi" w:cstheme="majorBidi"/>
          <w:sz w:val="32"/>
          <w:szCs w:val="32"/>
        </w:rPr>
        <w:t>100</w:t>
      </w:r>
      <w:r w:rsidR="001C6C72" w:rsidRPr="00065CC6">
        <w:rPr>
          <w:rFonts w:asciiTheme="majorBidi" w:hAnsiTheme="majorBidi" w:cstheme="majorBidi"/>
          <w:spacing w:val="4"/>
          <w:sz w:val="32"/>
          <w:szCs w:val="32"/>
          <w:cs/>
        </w:rPr>
        <w:t xml:space="preserve"> ล้านบาท โดยเงินให้กู้ยืม</w:t>
      </w:r>
      <w:r w:rsidR="007607F3" w:rsidRPr="00065CC6">
        <w:rPr>
          <w:rFonts w:asciiTheme="majorBidi" w:hAnsiTheme="majorBidi" w:cstheme="majorBidi"/>
          <w:spacing w:val="4"/>
          <w:sz w:val="32"/>
          <w:szCs w:val="32"/>
          <w:cs/>
        </w:rPr>
        <w:t>คงเหลือ</w:t>
      </w:r>
      <w:r w:rsidR="001C6C72" w:rsidRPr="00065CC6">
        <w:rPr>
          <w:rFonts w:asciiTheme="majorBidi" w:hAnsiTheme="majorBidi" w:cstheme="majorBidi"/>
          <w:spacing w:val="4"/>
          <w:sz w:val="32"/>
          <w:szCs w:val="32"/>
          <w:cs/>
        </w:rPr>
        <w:t>ภายใต้สัญญาเดิมส่วนที่ไม่ได้แปลงสภาพ</w:t>
      </w:r>
      <w:r w:rsidR="00497FDC" w:rsidRPr="00065CC6">
        <w:rPr>
          <w:rFonts w:asciiTheme="majorBidi" w:hAnsiTheme="majorBidi" w:cstheme="majorBidi"/>
          <w:spacing w:val="4"/>
          <w:sz w:val="32"/>
          <w:szCs w:val="32"/>
          <w:cs/>
        </w:rPr>
        <w:t xml:space="preserve">จำนวน </w:t>
      </w:r>
      <w:r w:rsidR="0050111D" w:rsidRPr="0050111D">
        <w:rPr>
          <w:rFonts w:asciiTheme="majorBidi" w:hAnsiTheme="majorBidi" w:cstheme="majorBidi"/>
          <w:spacing w:val="4"/>
          <w:sz w:val="32"/>
          <w:szCs w:val="32"/>
        </w:rPr>
        <w:t>30</w:t>
      </w:r>
      <w:r w:rsidR="002258E7">
        <w:rPr>
          <w:rFonts w:asciiTheme="majorBidi" w:hAnsiTheme="majorBidi" w:cstheme="majorBidi"/>
          <w:spacing w:val="4"/>
          <w:sz w:val="32"/>
          <w:szCs w:val="32"/>
        </w:rPr>
        <w:t>.</w:t>
      </w:r>
      <w:r w:rsidR="0050111D" w:rsidRPr="0050111D">
        <w:rPr>
          <w:rFonts w:asciiTheme="majorBidi" w:hAnsiTheme="majorBidi" w:cstheme="majorBidi"/>
          <w:spacing w:val="4"/>
          <w:sz w:val="32"/>
          <w:szCs w:val="32"/>
        </w:rPr>
        <w:t>53</w:t>
      </w:r>
      <w:r w:rsidR="00497FDC" w:rsidRPr="00065CC6">
        <w:rPr>
          <w:rFonts w:asciiTheme="majorBidi" w:hAnsiTheme="majorBidi" w:cstheme="majorBidi"/>
          <w:spacing w:val="4"/>
          <w:sz w:val="32"/>
          <w:szCs w:val="32"/>
        </w:rPr>
        <w:t xml:space="preserve"> </w:t>
      </w:r>
      <w:r w:rsidR="00497FDC" w:rsidRPr="00065CC6">
        <w:rPr>
          <w:rFonts w:asciiTheme="majorBidi" w:hAnsiTheme="majorBidi" w:cstheme="majorBidi"/>
          <w:spacing w:val="4"/>
          <w:sz w:val="32"/>
          <w:szCs w:val="32"/>
          <w:cs/>
        </w:rPr>
        <w:t xml:space="preserve">ล้านบาท </w:t>
      </w:r>
      <w:r w:rsidR="001C6C72" w:rsidRPr="00065CC6">
        <w:rPr>
          <w:rFonts w:asciiTheme="majorBidi" w:hAnsiTheme="majorBidi" w:cstheme="majorBidi"/>
          <w:spacing w:val="4"/>
          <w:sz w:val="32"/>
          <w:szCs w:val="32"/>
          <w:cs/>
        </w:rPr>
        <w:t>จัดเป็นเงินให้กู้ยืมภายใต้สัญญาใหม่ดังกล่าว</w:t>
      </w:r>
      <w:r w:rsidR="008E2648" w:rsidRPr="00065CC6">
        <w:rPr>
          <w:rFonts w:asciiTheme="majorBidi" w:hAnsiTheme="majorBidi" w:cstheme="majorBidi"/>
          <w:spacing w:val="4"/>
          <w:sz w:val="32"/>
          <w:szCs w:val="32"/>
          <w:cs/>
        </w:rPr>
        <w:t xml:space="preserve"> โดยมีกำหนด</w:t>
      </w:r>
      <w:r w:rsidR="00CE0446" w:rsidRPr="00065CC6">
        <w:rPr>
          <w:rFonts w:asciiTheme="majorBidi" w:hAnsiTheme="majorBidi" w:cstheme="majorBidi"/>
          <w:spacing w:val="4"/>
          <w:sz w:val="32"/>
          <w:szCs w:val="32"/>
          <w:cs/>
        </w:rPr>
        <w:t>รับ</w:t>
      </w:r>
      <w:r w:rsidR="008E2648" w:rsidRPr="00065CC6">
        <w:rPr>
          <w:rFonts w:asciiTheme="majorBidi" w:hAnsiTheme="majorBidi" w:cstheme="majorBidi"/>
          <w:spacing w:val="4"/>
          <w:sz w:val="32"/>
          <w:szCs w:val="32"/>
          <w:cs/>
        </w:rPr>
        <w:t>ชำระคืนเงิน</w:t>
      </w:r>
      <w:r w:rsidR="00CE0446" w:rsidRPr="00065CC6">
        <w:rPr>
          <w:rFonts w:asciiTheme="majorBidi" w:hAnsiTheme="majorBidi" w:cstheme="majorBidi"/>
          <w:spacing w:val="4"/>
          <w:sz w:val="32"/>
          <w:szCs w:val="32"/>
          <w:cs/>
        </w:rPr>
        <w:t>ให้</w:t>
      </w:r>
      <w:r w:rsidR="008E2648" w:rsidRPr="00065CC6">
        <w:rPr>
          <w:rFonts w:asciiTheme="majorBidi" w:hAnsiTheme="majorBidi" w:cstheme="majorBidi"/>
          <w:spacing w:val="4"/>
          <w:sz w:val="32"/>
          <w:szCs w:val="32"/>
          <w:cs/>
        </w:rPr>
        <w:t xml:space="preserve">กู้เป็นวันที่ </w:t>
      </w:r>
      <w:r w:rsidR="0050111D" w:rsidRPr="0050111D">
        <w:rPr>
          <w:rFonts w:asciiTheme="majorBidi" w:hAnsiTheme="majorBidi" w:cstheme="majorBidi"/>
          <w:spacing w:val="4"/>
          <w:sz w:val="32"/>
          <w:szCs w:val="32"/>
        </w:rPr>
        <w:t>30</w:t>
      </w:r>
      <w:r w:rsidR="008E2648" w:rsidRPr="00065CC6">
        <w:rPr>
          <w:rFonts w:asciiTheme="majorBidi" w:hAnsiTheme="majorBidi" w:cstheme="majorBidi"/>
          <w:spacing w:val="4"/>
          <w:sz w:val="32"/>
          <w:szCs w:val="32"/>
          <w:cs/>
        </w:rPr>
        <w:t xml:space="preserve"> ธันวาคม </w:t>
      </w:r>
      <w:r w:rsidR="0050111D" w:rsidRPr="0050111D">
        <w:rPr>
          <w:rFonts w:asciiTheme="majorBidi" w:hAnsiTheme="majorBidi" w:cstheme="majorBidi"/>
          <w:spacing w:val="4"/>
          <w:sz w:val="32"/>
          <w:szCs w:val="32"/>
        </w:rPr>
        <w:t>2565</w:t>
      </w:r>
    </w:p>
    <w:p w14:paraId="457E3B3F" w14:textId="3C00223D" w:rsidR="007607F3" w:rsidRPr="00065CC6" w:rsidRDefault="005B4CAA" w:rsidP="00EF5B4D">
      <w:pPr>
        <w:spacing w:after="240"/>
        <w:ind w:left="540" w:firstLine="540"/>
        <w:jc w:val="thaiDistribute"/>
        <w:rPr>
          <w:rFonts w:asciiTheme="majorBidi" w:hAnsiTheme="majorBidi" w:cstheme="majorBidi"/>
          <w:sz w:val="32"/>
          <w:szCs w:val="32"/>
        </w:rPr>
      </w:pPr>
      <w:r w:rsidRPr="00065CC6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50111D" w:rsidRPr="0050111D">
        <w:rPr>
          <w:rFonts w:asciiTheme="majorBidi" w:hAnsiTheme="majorBidi" w:cstheme="majorBidi"/>
          <w:sz w:val="32"/>
          <w:szCs w:val="32"/>
        </w:rPr>
        <w:t>30</w:t>
      </w:r>
      <w:r w:rsidR="00953B21"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="00953B21" w:rsidRPr="00065CC6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50111D" w:rsidRPr="0050111D">
        <w:rPr>
          <w:rFonts w:asciiTheme="majorBidi" w:hAnsiTheme="majorBidi" w:cstheme="majorBidi"/>
          <w:sz w:val="32"/>
          <w:szCs w:val="32"/>
        </w:rPr>
        <w:t>2564</w:t>
      </w:r>
      <w:r w:rsidR="00497FDC"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="00B57AE3" w:rsidRPr="00065CC6">
        <w:rPr>
          <w:rFonts w:asciiTheme="majorBidi" w:hAnsiTheme="majorBidi" w:cstheme="majorBidi"/>
          <w:sz w:val="32"/>
          <w:szCs w:val="32"/>
          <w:cs/>
        </w:rPr>
        <w:t xml:space="preserve">สัญญาเงินให้กู้ยืมดังกล่าวได้ถูกเบิกใช้แล้วจำนวน </w:t>
      </w:r>
      <w:r w:rsidR="0050111D" w:rsidRPr="0050111D">
        <w:rPr>
          <w:rFonts w:asciiTheme="majorBidi" w:hAnsiTheme="majorBidi" w:cstheme="majorBidi"/>
          <w:sz w:val="32"/>
          <w:szCs w:val="32"/>
        </w:rPr>
        <w:t>34</w:t>
      </w:r>
      <w:r w:rsidR="00497FDC" w:rsidRPr="00065CC6">
        <w:rPr>
          <w:rFonts w:asciiTheme="majorBidi" w:hAnsiTheme="majorBidi" w:cstheme="majorBidi"/>
          <w:sz w:val="32"/>
          <w:szCs w:val="32"/>
        </w:rPr>
        <w:t>.</w:t>
      </w:r>
      <w:r w:rsidR="0050111D" w:rsidRPr="0050111D">
        <w:rPr>
          <w:rFonts w:asciiTheme="majorBidi" w:hAnsiTheme="majorBidi" w:cstheme="majorBidi"/>
          <w:sz w:val="32"/>
          <w:szCs w:val="32"/>
        </w:rPr>
        <w:t>53</w:t>
      </w:r>
      <w:r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z w:val="32"/>
          <w:szCs w:val="32"/>
          <w:cs/>
        </w:rPr>
        <w:t>ล้านบาท</w:t>
      </w:r>
    </w:p>
    <w:p w14:paraId="715D013D" w14:textId="179EE32F" w:rsidR="00CF2F47" w:rsidRPr="00065CC6" w:rsidRDefault="00CF2F47" w:rsidP="00EF5B4D">
      <w:pPr>
        <w:spacing w:after="240"/>
        <w:ind w:left="108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65CC6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3D37544" w14:textId="2F96B10A" w:rsidR="00F9163C" w:rsidRPr="00065CC6" w:rsidRDefault="0050111D" w:rsidP="00F9163C">
      <w:pPr>
        <w:pStyle w:val="Heading4"/>
        <w:numPr>
          <w:ilvl w:val="0"/>
          <w:numId w:val="0"/>
        </w:numPr>
        <w:tabs>
          <w:tab w:val="clear" w:pos="1440"/>
          <w:tab w:val="left" w:pos="1260"/>
        </w:tabs>
        <w:spacing w:before="240" w:after="0"/>
        <w:ind w:left="540"/>
        <w:rPr>
          <w:rFonts w:asciiTheme="majorBidi" w:hAnsiTheme="majorBidi" w:cstheme="majorBidi"/>
          <w:b w:val="0"/>
          <w:bCs w:val="0"/>
          <w:color w:val="000000"/>
          <w:sz w:val="32"/>
          <w:szCs w:val="32"/>
        </w:rPr>
      </w:pPr>
      <w:r w:rsidRPr="0050111D">
        <w:rPr>
          <w:rFonts w:asciiTheme="majorBidi" w:hAnsiTheme="majorBidi" w:cstheme="majorBidi"/>
          <w:b w:val="0"/>
          <w:bCs w:val="0"/>
          <w:sz w:val="32"/>
          <w:szCs w:val="32"/>
        </w:rPr>
        <w:lastRenderedPageBreak/>
        <w:t>5</w:t>
      </w:r>
      <w:r w:rsidR="00F9163C" w:rsidRPr="00065CC6">
        <w:rPr>
          <w:rFonts w:asciiTheme="majorBidi" w:hAnsiTheme="majorBidi" w:cstheme="majorBidi"/>
          <w:b w:val="0"/>
          <w:bCs w:val="0"/>
          <w:sz w:val="32"/>
          <w:szCs w:val="32"/>
        </w:rPr>
        <w:t>.</w:t>
      </w:r>
      <w:r w:rsidRPr="0050111D">
        <w:rPr>
          <w:rFonts w:asciiTheme="majorBidi" w:hAnsiTheme="majorBidi" w:cstheme="majorBidi"/>
          <w:b w:val="0"/>
          <w:bCs w:val="0"/>
          <w:sz w:val="32"/>
          <w:szCs w:val="32"/>
        </w:rPr>
        <w:t>1</w:t>
      </w:r>
      <w:r w:rsidR="00F9163C" w:rsidRPr="00065CC6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  <w:r w:rsidR="00F9163C" w:rsidRPr="00065CC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จำแนกตามประเภทสัญญา</w:t>
      </w:r>
    </w:p>
    <w:p w14:paraId="52469309" w14:textId="77777777" w:rsidR="00F9163C" w:rsidRPr="00065CC6" w:rsidRDefault="00F9163C" w:rsidP="00F9163C">
      <w:pPr>
        <w:tabs>
          <w:tab w:val="left" w:pos="1440"/>
          <w:tab w:val="left" w:pos="2880"/>
        </w:tabs>
        <w:ind w:right="-7"/>
        <w:jc w:val="right"/>
        <w:rPr>
          <w:rFonts w:asciiTheme="majorBidi" w:hAnsiTheme="majorBidi" w:cstheme="majorBidi"/>
          <w:b/>
          <w:bCs/>
          <w:sz w:val="28"/>
        </w:rPr>
      </w:pPr>
      <w:r w:rsidRPr="00065CC6">
        <w:rPr>
          <w:rFonts w:asciiTheme="majorBidi" w:hAnsiTheme="majorBidi" w:cstheme="majorBidi"/>
          <w:b/>
          <w:bCs/>
          <w:sz w:val="28"/>
        </w:rPr>
        <w:t>(</w:t>
      </w:r>
      <w:proofErr w:type="gramStart"/>
      <w:r w:rsidRPr="00065CC6">
        <w:rPr>
          <w:rFonts w:asciiTheme="majorBidi" w:hAnsiTheme="majorBidi" w:cstheme="majorBidi"/>
          <w:b/>
          <w:bCs/>
          <w:sz w:val="28"/>
          <w:cs/>
        </w:rPr>
        <w:t>หน่วย</w:t>
      </w:r>
      <w:r w:rsidRPr="00065CC6">
        <w:rPr>
          <w:rFonts w:asciiTheme="majorBidi" w:hAnsiTheme="majorBidi" w:cstheme="majorBidi"/>
          <w:b/>
          <w:bCs/>
          <w:sz w:val="28"/>
        </w:rPr>
        <w:t xml:space="preserve"> :</w:t>
      </w:r>
      <w:proofErr w:type="gramEnd"/>
      <w:r w:rsidRPr="00065CC6">
        <w:rPr>
          <w:rFonts w:asciiTheme="majorBidi" w:hAnsiTheme="majorBidi" w:cstheme="majorBidi"/>
          <w:b/>
          <w:bCs/>
          <w:sz w:val="28"/>
        </w:rPr>
        <w:t xml:space="preserve"> </w:t>
      </w:r>
      <w:r w:rsidRPr="00065CC6">
        <w:rPr>
          <w:rFonts w:asciiTheme="majorBidi" w:hAnsiTheme="majorBidi" w:cstheme="majorBidi"/>
          <w:b/>
          <w:bCs/>
          <w:sz w:val="28"/>
          <w:cs/>
        </w:rPr>
        <w:t>พันบาท</w:t>
      </w:r>
      <w:r w:rsidRPr="00065CC6">
        <w:rPr>
          <w:rFonts w:asciiTheme="majorBidi" w:hAnsiTheme="majorBidi" w:cstheme="majorBidi"/>
          <w:b/>
          <w:bCs/>
          <w:sz w:val="28"/>
        </w:rPr>
        <w:t>)</w:t>
      </w:r>
    </w:p>
    <w:tbl>
      <w:tblPr>
        <w:tblW w:w="8100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0"/>
        <w:gridCol w:w="1350"/>
        <w:gridCol w:w="180"/>
        <w:gridCol w:w="1350"/>
      </w:tblGrid>
      <w:tr w:rsidR="00F9163C" w:rsidRPr="00065CC6" w14:paraId="03C82907" w14:textId="77777777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7883983B" w14:textId="77777777" w:rsidR="00F9163C" w:rsidRPr="00065CC6" w:rsidRDefault="00F9163C" w:rsidP="002271ED">
            <w:pPr>
              <w:pStyle w:val="Heading5"/>
              <w:spacing w:line="240" w:lineRule="auto"/>
              <w:ind w:right="57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u w:val="single"/>
                <w:lang w:val="en-US" w:eastAsia="en-US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741913" w14:textId="77777777" w:rsidR="008B1E20" w:rsidRPr="00065CC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งบการเงินรวม</w:t>
            </w:r>
            <w:r w:rsidR="008B1E20"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>และ</w:t>
            </w:r>
          </w:p>
          <w:p w14:paraId="5FF2E1AA" w14:textId="77777777" w:rsidR="00F9163C" w:rsidRPr="00065CC6" w:rsidRDefault="008B1E20" w:rsidP="002271E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361E11" w:rsidRPr="00065CC6" w14:paraId="34E2AA5E" w14:textId="77777777" w:rsidTr="004C7256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30DAA518" w14:textId="77777777" w:rsidR="00361E11" w:rsidRPr="00065CC6" w:rsidRDefault="00361E11" w:rsidP="00361E11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u w:val="single"/>
                <w:lang w:val="en-US"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FC625C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</w:p>
          <w:p w14:paraId="435638B1" w14:textId="46E3CB12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8"/>
              </w:rPr>
              <w:t>30</w:t>
            </w:r>
            <w:r w:rsidR="00953B21" w:rsidRPr="00065CC6">
              <w:rPr>
                <w:rFonts w:asciiTheme="majorBidi" w:hAnsiTheme="majorBidi" w:cstheme="majorBidi"/>
                <w:b/>
                <w:bCs/>
                <w:sz w:val="28"/>
              </w:rPr>
              <w:t xml:space="preserve"> </w:t>
            </w:r>
            <w:r w:rsidR="00953B21"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>มิถุนายน</w:t>
            </w:r>
          </w:p>
          <w:p w14:paraId="5DC9ACE6" w14:textId="4586111E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8"/>
              </w:rPr>
              <w:t>2564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FAE227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C2A98A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</w:p>
          <w:p w14:paraId="49EEF5E3" w14:textId="098A76AE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8"/>
              </w:rPr>
              <w:t>31</w:t>
            </w:r>
            <w:r w:rsidR="00361E11"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ธันวาคม</w:t>
            </w:r>
          </w:p>
          <w:p w14:paraId="6F5BEEBD" w14:textId="41EC45A1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8"/>
              </w:rPr>
              <w:t>2563</w:t>
            </w:r>
          </w:p>
        </w:tc>
      </w:tr>
      <w:tr w:rsidR="007B108E" w:rsidRPr="00065CC6" w14:paraId="4400AA76" w14:textId="77777777" w:rsidTr="004A365B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EAC97" w14:textId="77777777" w:rsidR="007B108E" w:rsidRPr="00065CC6" w:rsidRDefault="007B108E" w:rsidP="007B108E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</w:pPr>
            <w:r w:rsidRPr="00065CC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>ตั๋วแลกเงิน</w:t>
            </w:r>
          </w:p>
        </w:tc>
        <w:tc>
          <w:tcPr>
            <w:tcW w:w="1350" w:type="dxa"/>
            <w:tcBorders>
              <w:left w:val="nil"/>
              <w:right w:val="nil"/>
            </w:tcBorders>
            <w:vAlign w:val="bottom"/>
          </w:tcPr>
          <w:p w14:paraId="262011E5" w14:textId="6AF18277" w:rsidR="007B108E" w:rsidRPr="00065CC6" w:rsidRDefault="0050111D" w:rsidP="007B108E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13</w:t>
            </w:r>
            <w:r w:rsidR="003338CA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000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375B4D8B" w14:textId="77777777" w:rsidR="007B108E" w:rsidRPr="00065CC6" w:rsidRDefault="007B108E" w:rsidP="007B108E">
            <w:pPr>
              <w:tabs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vAlign w:val="bottom"/>
          </w:tcPr>
          <w:p w14:paraId="44BA8EAF" w14:textId="481B2E97" w:rsidR="007B108E" w:rsidRPr="00065CC6" w:rsidRDefault="0050111D" w:rsidP="007B108E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13</w:t>
            </w:r>
            <w:r w:rsidR="007B108E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000</w:t>
            </w:r>
          </w:p>
        </w:tc>
      </w:tr>
      <w:tr w:rsidR="007B108E" w:rsidRPr="00065CC6" w14:paraId="54064CE7" w14:textId="77777777" w:rsidTr="004A365B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8575E" w14:textId="77777777" w:rsidR="007B108E" w:rsidRPr="00065CC6" w:rsidRDefault="007B108E" w:rsidP="007B108E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</w:pPr>
            <w:r w:rsidRPr="00065CC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>เงินให้กู้ยืม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75C9D92" w14:textId="5B9BA552" w:rsidR="007B108E" w:rsidRPr="00065CC6" w:rsidRDefault="0050111D" w:rsidP="007B108E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158</w:t>
            </w:r>
            <w:r w:rsidR="003338CA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278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7715BD82" w14:textId="77777777" w:rsidR="007B108E" w:rsidRPr="00065CC6" w:rsidRDefault="007B108E" w:rsidP="007B108E">
            <w:pPr>
              <w:tabs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8140B68" w14:textId="5CA346D6" w:rsidR="007B108E" w:rsidRPr="00065CC6" w:rsidRDefault="0050111D" w:rsidP="007B108E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231</w:t>
            </w:r>
            <w:r w:rsidR="007B108E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950</w:t>
            </w:r>
          </w:p>
        </w:tc>
      </w:tr>
      <w:tr w:rsidR="007B108E" w:rsidRPr="00065CC6" w14:paraId="2BDD864F" w14:textId="77777777" w:rsidTr="004A365B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115A2" w14:textId="77777777" w:rsidR="007B108E" w:rsidRPr="00065CC6" w:rsidRDefault="007B108E" w:rsidP="007B108E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28"/>
                <w:szCs w:val="28"/>
                <w:u w:val="single"/>
                <w:cs/>
                <w:lang w:val="en-US" w:eastAsia="en-US"/>
              </w:rPr>
            </w:pPr>
            <w:r w:rsidRPr="00065CC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>รวมเงินให้กู้ยืมอื่น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A67A7EA" w14:textId="2425B085" w:rsidR="007B108E" w:rsidRPr="00065CC6" w:rsidRDefault="0050111D" w:rsidP="007B108E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171</w:t>
            </w:r>
            <w:r w:rsidR="003338CA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278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55A1A176" w14:textId="77777777" w:rsidR="007B108E" w:rsidRPr="00065CC6" w:rsidRDefault="007B108E" w:rsidP="007B108E">
            <w:pPr>
              <w:tabs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4BC0376" w14:textId="28DFBC27" w:rsidR="007B108E" w:rsidRPr="00065CC6" w:rsidRDefault="0050111D" w:rsidP="007B108E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244</w:t>
            </w:r>
            <w:r w:rsidR="007B108E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950</w:t>
            </w:r>
          </w:p>
        </w:tc>
      </w:tr>
      <w:tr w:rsidR="007B108E" w:rsidRPr="00065CC6" w14:paraId="39F9F612" w14:textId="77777777" w:rsidTr="004A365B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64044" w14:textId="77777777" w:rsidR="007B108E" w:rsidRPr="00065CC6" w:rsidRDefault="007B108E" w:rsidP="007B108E">
            <w:pPr>
              <w:pStyle w:val="Heading5"/>
              <w:spacing w:line="240" w:lineRule="auto"/>
              <w:ind w:left="504" w:right="57" w:hanging="362"/>
              <w:jc w:val="left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  <w:lang w:val="en-US" w:eastAsia="en-US"/>
              </w:rPr>
            </w:pPr>
            <w:r w:rsidRPr="00065CC6">
              <w:rPr>
                <w:rFonts w:asciiTheme="majorBidi" w:hAnsiTheme="majorBidi" w:cstheme="majorBidi"/>
                <w:color w:val="auto"/>
                <w:sz w:val="28"/>
                <w:szCs w:val="28"/>
                <w:u w:val="single"/>
                <w:cs/>
                <w:lang w:val="en-US" w:eastAsia="en-US"/>
              </w:rPr>
              <w:t>หัก</w:t>
            </w:r>
            <w:r w:rsidRPr="00065CC6">
              <w:rPr>
                <w:rFonts w:asciiTheme="majorBidi" w:hAnsiTheme="majorBidi" w:cstheme="majorBidi"/>
                <w:color w:val="auto"/>
                <w:sz w:val="28"/>
                <w:szCs w:val="28"/>
                <w:lang w:val="en-US" w:eastAsia="en-US"/>
              </w:rPr>
              <w:t xml:space="preserve"> </w:t>
            </w:r>
            <w:r w:rsidRPr="00065CC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ab/>
              <w:t>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F8C5A0E" w14:textId="3E088370" w:rsidR="007B108E" w:rsidRPr="00065CC6" w:rsidRDefault="003338CA" w:rsidP="007B108E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8"/>
              </w:rPr>
            </w:pPr>
            <w:r w:rsidRPr="00065CC6">
              <w:rPr>
                <w:rFonts w:asciiTheme="majorBidi" w:hAnsiTheme="majorBidi" w:cstheme="majorBidi"/>
                <w:sz w:val="28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8"/>
              </w:rPr>
              <w:t>29</w:t>
            </w:r>
            <w:r w:rsidRPr="00065CC6">
              <w:rPr>
                <w:rFonts w:asciiTheme="majorBidi" w:hAnsiTheme="majorBidi" w:cstheme="majorBidi"/>
                <w:sz w:val="28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8"/>
              </w:rPr>
              <w:t>723</w:t>
            </w:r>
            <w:r w:rsidRPr="00065CC6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16678D8D" w14:textId="77777777" w:rsidR="007B108E" w:rsidRPr="00065CC6" w:rsidRDefault="007B108E" w:rsidP="007B108E">
            <w:pPr>
              <w:tabs>
                <w:tab w:val="decimal" w:pos="1361"/>
              </w:tabs>
              <w:ind w:left="321" w:right="207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DAE121F" w14:textId="140390FA" w:rsidR="007B108E" w:rsidRPr="00065CC6" w:rsidRDefault="007B108E" w:rsidP="007B108E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8"/>
              </w:rPr>
            </w:pPr>
            <w:r w:rsidRPr="00065CC6">
              <w:rPr>
                <w:rFonts w:asciiTheme="majorBidi" w:hAnsiTheme="majorBidi" w:cstheme="majorBidi"/>
                <w:sz w:val="28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8"/>
              </w:rPr>
              <w:t>45</w:t>
            </w:r>
            <w:r w:rsidRPr="00065CC6">
              <w:rPr>
                <w:rFonts w:asciiTheme="majorBidi" w:hAnsiTheme="majorBidi" w:cstheme="majorBidi"/>
                <w:sz w:val="28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8"/>
              </w:rPr>
              <w:t>896</w:t>
            </w:r>
            <w:r w:rsidRPr="00065CC6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7B108E" w:rsidRPr="00065CC6" w14:paraId="1CBB17D7" w14:textId="77777777" w:rsidTr="004A365B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1DCF7" w14:textId="77777777" w:rsidR="007B108E" w:rsidRPr="00065CC6" w:rsidRDefault="007B108E" w:rsidP="007B108E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</w:pPr>
            <w:r w:rsidRPr="00065CC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>รวมลูกหนี้และเงินให้กู้ยืมแก่บุคคลหรือกิจการอื่น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666D40F" w14:textId="655AB4FF" w:rsidR="007B108E" w:rsidRPr="00065CC6" w:rsidRDefault="0050111D" w:rsidP="007B108E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141</w:t>
            </w:r>
            <w:r w:rsidR="003338CA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555</w:t>
            </w:r>
          </w:p>
        </w:tc>
        <w:tc>
          <w:tcPr>
            <w:tcW w:w="180" w:type="dxa"/>
            <w:tcBorders>
              <w:left w:val="nil"/>
              <w:bottom w:val="nil"/>
              <w:right w:val="nil"/>
            </w:tcBorders>
          </w:tcPr>
          <w:p w14:paraId="41E2259B" w14:textId="77777777" w:rsidR="007B108E" w:rsidRPr="00065CC6" w:rsidRDefault="007B108E" w:rsidP="007B108E">
            <w:pPr>
              <w:tabs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BC98334" w14:textId="230A8407" w:rsidR="007B108E" w:rsidRPr="00065CC6" w:rsidRDefault="0050111D" w:rsidP="007B108E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199</w:t>
            </w:r>
            <w:r w:rsidR="007B108E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054</w:t>
            </w:r>
          </w:p>
        </w:tc>
      </w:tr>
    </w:tbl>
    <w:p w14:paraId="508E648D" w14:textId="58D86A50" w:rsidR="00F9163C" w:rsidRPr="00065CC6" w:rsidRDefault="0050111D" w:rsidP="00156976">
      <w:pPr>
        <w:pStyle w:val="Heading4"/>
        <w:numPr>
          <w:ilvl w:val="0"/>
          <w:numId w:val="0"/>
        </w:numPr>
        <w:tabs>
          <w:tab w:val="clear" w:pos="1440"/>
          <w:tab w:val="left" w:pos="1260"/>
        </w:tabs>
        <w:spacing w:before="240" w:after="0"/>
        <w:ind w:left="540"/>
        <w:jc w:val="left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50111D">
        <w:rPr>
          <w:rFonts w:asciiTheme="majorBidi" w:hAnsiTheme="majorBidi" w:cstheme="majorBidi"/>
          <w:b w:val="0"/>
          <w:bCs w:val="0"/>
          <w:sz w:val="32"/>
          <w:szCs w:val="32"/>
        </w:rPr>
        <w:t>5</w:t>
      </w:r>
      <w:r w:rsidR="00F9163C" w:rsidRPr="00065CC6">
        <w:rPr>
          <w:rFonts w:asciiTheme="majorBidi" w:hAnsiTheme="majorBidi" w:cstheme="majorBidi"/>
          <w:b w:val="0"/>
          <w:bCs w:val="0"/>
          <w:sz w:val="32"/>
          <w:szCs w:val="32"/>
        </w:rPr>
        <w:t>.</w:t>
      </w:r>
      <w:r w:rsidRPr="0050111D">
        <w:rPr>
          <w:rFonts w:asciiTheme="majorBidi" w:hAnsiTheme="majorBidi" w:cstheme="majorBidi"/>
          <w:b w:val="0"/>
          <w:bCs w:val="0"/>
          <w:sz w:val="32"/>
          <w:szCs w:val="32"/>
        </w:rPr>
        <w:t>2</w:t>
      </w:r>
      <w:r w:rsidR="00F9163C" w:rsidRPr="00065CC6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  <w:r w:rsidR="00F9163C" w:rsidRPr="00065CC6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จำแนกตามระยะเวลาที่เหลือของสัญญา </w:t>
      </w:r>
    </w:p>
    <w:p w14:paraId="01B46013" w14:textId="77777777" w:rsidR="00F9163C" w:rsidRPr="00065CC6" w:rsidRDefault="00F9163C" w:rsidP="00F9163C">
      <w:pPr>
        <w:tabs>
          <w:tab w:val="left" w:pos="1440"/>
          <w:tab w:val="left" w:pos="2880"/>
        </w:tabs>
        <w:ind w:right="-25"/>
        <w:jc w:val="right"/>
        <w:rPr>
          <w:rFonts w:asciiTheme="majorBidi" w:hAnsiTheme="majorBidi" w:cstheme="majorBidi"/>
          <w:b/>
          <w:bCs/>
          <w:sz w:val="28"/>
          <w:cs/>
        </w:rPr>
      </w:pPr>
      <w:r w:rsidRPr="00065CC6">
        <w:rPr>
          <w:rFonts w:asciiTheme="majorBidi" w:hAnsiTheme="majorBidi" w:cstheme="majorBidi"/>
          <w:b/>
          <w:bCs/>
          <w:sz w:val="28"/>
          <w:cs/>
        </w:rPr>
        <w:t>(หน่วย</w:t>
      </w:r>
      <w:r w:rsidRPr="00065CC6">
        <w:rPr>
          <w:rFonts w:asciiTheme="majorBidi" w:hAnsiTheme="majorBidi" w:cstheme="majorBidi"/>
          <w:b/>
          <w:bCs/>
          <w:sz w:val="28"/>
        </w:rPr>
        <w:t xml:space="preserve"> :</w:t>
      </w:r>
      <w:r w:rsidRPr="00065CC6">
        <w:rPr>
          <w:rFonts w:asciiTheme="majorBidi" w:hAnsiTheme="majorBidi" w:cstheme="majorBidi"/>
          <w:b/>
          <w:bCs/>
          <w:sz w:val="28"/>
          <w:cs/>
        </w:rPr>
        <w:t xml:space="preserve"> พันบาท)</w:t>
      </w:r>
    </w:p>
    <w:tbl>
      <w:tblPr>
        <w:tblW w:w="8730" w:type="dxa"/>
        <w:tblInd w:w="54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360"/>
        <w:gridCol w:w="72"/>
        <w:gridCol w:w="288"/>
        <w:gridCol w:w="990"/>
        <w:gridCol w:w="1350"/>
        <w:gridCol w:w="180"/>
        <w:gridCol w:w="1350"/>
      </w:tblGrid>
      <w:tr w:rsidR="00F9163C" w:rsidRPr="00065CC6" w14:paraId="4532A252" w14:textId="77777777" w:rsidTr="008B1E20">
        <w:tc>
          <w:tcPr>
            <w:tcW w:w="4140" w:type="dxa"/>
            <w:vAlign w:val="bottom"/>
          </w:tcPr>
          <w:p w14:paraId="7FD66D20" w14:textId="77777777" w:rsidR="00F9163C" w:rsidRPr="00065CC6" w:rsidRDefault="00F9163C" w:rsidP="008B14E1">
            <w:pPr>
              <w:ind w:right="-18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720" w:type="dxa"/>
            <w:gridSpan w:val="3"/>
            <w:tcBorders>
              <w:bottom w:val="nil"/>
            </w:tcBorders>
            <w:vAlign w:val="bottom"/>
          </w:tcPr>
          <w:p w14:paraId="6025559E" w14:textId="77777777" w:rsidR="00F9163C" w:rsidRPr="00065CC6" w:rsidRDefault="00F9163C" w:rsidP="008B14E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13527C06" w14:textId="77777777" w:rsidR="00F9163C" w:rsidRPr="00065CC6" w:rsidRDefault="00F9163C" w:rsidP="008B14E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  <w:vAlign w:val="bottom"/>
          </w:tcPr>
          <w:p w14:paraId="5E6C9BB0" w14:textId="77777777" w:rsidR="008B1E20" w:rsidRPr="00065CC6" w:rsidRDefault="008B1E20" w:rsidP="008B14E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งบการเงินรวม</w:t>
            </w:r>
          </w:p>
          <w:p w14:paraId="079DA0E8" w14:textId="77777777" w:rsidR="00F9163C" w:rsidRPr="00065CC6" w:rsidRDefault="008B1E20" w:rsidP="008B14E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>และ</w:t>
            </w:r>
            <w:r w:rsidR="00F9163C"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361E11" w:rsidRPr="00065CC6" w14:paraId="2E76A104" w14:textId="77777777" w:rsidTr="008B1E20">
        <w:tc>
          <w:tcPr>
            <w:tcW w:w="4140" w:type="dxa"/>
            <w:vAlign w:val="bottom"/>
          </w:tcPr>
          <w:p w14:paraId="428A0CEA" w14:textId="77777777" w:rsidR="00361E11" w:rsidRPr="00065CC6" w:rsidRDefault="00361E11" w:rsidP="00361E11">
            <w:pPr>
              <w:ind w:right="-18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  <w:vAlign w:val="bottom"/>
          </w:tcPr>
          <w:p w14:paraId="451E40C7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72" w:type="dxa"/>
            <w:tcBorders>
              <w:top w:val="nil"/>
              <w:bottom w:val="nil"/>
            </w:tcBorders>
          </w:tcPr>
          <w:p w14:paraId="34A7EEFB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88" w:type="dxa"/>
            <w:tcBorders>
              <w:top w:val="nil"/>
              <w:bottom w:val="nil"/>
            </w:tcBorders>
            <w:vAlign w:val="bottom"/>
          </w:tcPr>
          <w:p w14:paraId="2987E11C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5CD3C56A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494FF8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</w:p>
          <w:p w14:paraId="6E8DBC7A" w14:textId="57E42D46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8"/>
              </w:rPr>
              <w:t>30</w:t>
            </w:r>
            <w:r w:rsidR="00953B21" w:rsidRPr="00065CC6">
              <w:rPr>
                <w:rFonts w:asciiTheme="majorBidi" w:hAnsiTheme="majorBidi" w:cstheme="majorBidi"/>
                <w:b/>
                <w:bCs/>
                <w:sz w:val="28"/>
              </w:rPr>
              <w:t xml:space="preserve"> </w:t>
            </w:r>
            <w:r w:rsidR="00953B21"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>มิถุนายน</w:t>
            </w:r>
          </w:p>
          <w:p w14:paraId="4E8476ED" w14:textId="619EA2C4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8"/>
              </w:rPr>
              <w:t>2564</w:t>
            </w:r>
          </w:p>
        </w:tc>
        <w:tc>
          <w:tcPr>
            <w:tcW w:w="180" w:type="dxa"/>
            <w:tcBorders>
              <w:top w:val="single" w:sz="4" w:space="0" w:color="auto"/>
            </w:tcBorders>
          </w:tcPr>
          <w:p w14:paraId="4AD33D6F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E8B546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</w:p>
          <w:p w14:paraId="0E7F1221" w14:textId="743DD457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8"/>
              </w:rPr>
              <w:t>31</w:t>
            </w:r>
            <w:r w:rsidR="00361E11"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ธันวาคม</w:t>
            </w:r>
          </w:p>
          <w:p w14:paraId="3BE72B58" w14:textId="5F305C99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8"/>
              </w:rPr>
              <w:t>2563</w:t>
            </w:r>
          </w:p>
        </w:tc>
      </w:tr>
      <w:tr w:rsidR="00361E11" w:rsidRPr="00065CC6" w14:paraId="3AC46FAD" w14:textId="77777777" w:rsidTr="008B1E20">
        <w:tc>
          <w:tcPr>
            <w:tcW w:w="4140" w:type="dxa"/>
          </w:tcPr>
          <w:p w14:paraId="180BEC53" w14:textId="77777777" w:rsidR="00361E11" w:rsidRPr="00065CC6" w:rsidRDefault="00361E11" w:rsidP="00361E11">
            <w:pPr>
              <w:pStyle w:val="Heading5"/>
              <w:spacing w:line="240" w:lineRule="auto"/>
              <w:ind w:left="747" w:right="57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  <w:lang w:val="en-US" w:eastAsia="en-US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  <w:lang w:val="en-US" w:eastAsia="en-US"/>
              </w:rPr>
              <w:t>ลูกหนี้และเงินให้กู้ยืมแก่บุคคลหรือกิจการอื่น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1C75E5C6" w14:textId="77777777" w:rsidR="00361E11" w:rsidRPr="00065CC6" w:rsidRDefault="00361E11" w:rsidP="00361E11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72" w:type="dxa"/>
            <w:tcBorders>
              <w:top w:val="nil"/>
              <w:bottom w:val="nil"/>
            </w:tcBorders>
          </w:tcPr>
          <w:p w14:paraId="71FCAA8D" w14:textId="77777777" w:rsidR="00361E11" w:rsidRPr="00065CC6" w:rsidRDefault="00361E11" w:rsidP="00361E11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88" w:type="dxa"/>
            <w:tcBorders>
              <w:top w:val="nil"/>
              <w:bottom w:val="nil"/>
            </w:tcBorders>
          </w:tcPr>
          <w:p w14:paraId="0527EA53" w14:textId="77777777" w:rsidR="00361E11" w:rsidRPr="00065CC6" w:rsidRDefault="00361E11" w:rsidP="00361E11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67551272" w14:textId="77777777" w:rsidR="00361E11" w:rsidRPr="00065CC6" w:rsidRDefault="00361E11" w:rsidP="00361E11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45B18444" w14:textId="77777777" w:rsidR="00361E11" w:rsidRPr="00065CC6" w:rsidRDefault="00361E11" w:rsidP="00361E11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80" w:type="dxa"/>
          </w:tcPr>
          <w:p w14:paraId="462C1146" w14:textId="77777777" w:rsidR="00361E11" w:rsidRPr="00065CC6" w:rsidRDefault="00361E11" w:rsidP="00361E11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</w:tcPr>
          <w:p w14:paraId="239F8BD7" w14:textId="77777777" w:rsidR="00361E11" w:rsidRPr="00065CC6" w:rsidRDefault="00361E11" w:rsidP="00361E11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7B108E" w:rsidRPr="00065CC6" w14:paraId="3D70C82A" w14:textId="77777777" w:rsidTr="008B1E20">
        <w:trPr>
          <w:trHeight w:val="69"/>
        </w:trPr>
        <w:tc>
          <w:tcPr>
            <w:tcW w:w="4140" w:type="dxa"/>
          </w:tcPr>
          <w:p w14:paraId="1CFD1F02" w14:textId="77777777" w:rsidR="007B108E" w:rsidRPr="00065CC6" w:rsidRDefault="007B108E" w:rsidP="007B108E">
            <w:pPr>
              <w:pStyle w:val="Heading5"/>
              <w:spacing w:line="240" w:lineRule="auto"/>
              <w:ind w:left="747" w:right="57"/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</w:pPr>
            <w:r w:rsidRPr="00065CC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>เมื่อทวงถาม</w:t>
            </w:r>
            <w:r w:rsidRPr="00065CC6">
              <w:rPr>
                <w:rFonts w:asciiTheme="majorBidi" w:hAnsiTheme="majorBidi" w:cstheme="majorBidi"/>
                <w:color w:val="auto"/>
                <w:sz w:val="28"/>
                <w:szCs w:val="28"/>
                <w:lang w:val="en-US" w:eastAsia="en-US"/>
              </w:rPr>
              <w:t xml:space="preserve"> </w:t>
            </w:r>
            <w:r w:rsidRPr="00065CC6">
              <w:rPr>
                <w:rFonts w:asciiTheme="majorBidi" w:hAnsiTheme="majorBidi" w:cstheme="majorBidi"/>
                <w:sz w:val="28"/>
                <w:szCs w:val="28"/>
                <w:cs/>
                <w:lang w:val="en-US" w:eastAsia="en-US"/>
              </w:rPr>
              <w:t>(รวมสัญญาที่ครบกำหนดแล้ว)</w:t>
            </w:r>
          </w:p>
        </w:tc>
        <w:tc>
          <w:tcPr>
            <w:tcW w:w="360" w:type="dxa"/>
            <w:tcBorders>
              <w:bottom w:val="nil"/>
            </w:tcBorders>
            <w:shd w:val="clear" w:color="auto" w:fill="auto"/>
          </w:tcPr>
          <w:p w14:paraId="359B5D6E" w14:textId="77777777" w:rsidR="007B108E" w:rsidRPr="00065CC6" w:rsidRDefault="007B108E" w:rsidP="007B108E">
            <w:pPr>
              <w:tabs>
                <w:tab w:val="decimal" w:pos="891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72" w:type="dxa"/>
            <w:tcBorders>
              <w:bottom w:val="nil"/>
            </w:tcBorders>
          </w:tcPr>
          <w:p w14:paraId="245C064D" w14:textId="77777777" w:rsidR="007B108E" w:rsidRPr="00065CC6" w:rsidRDefault="007B108E" w:rsidP="007B108E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88" w:type="dxa"/>
            <w:tcBorders>
              <w:bottom w:val="nil"/>
            </w:tcBorders>
          </w:tcPr>
          <w:p w14:paraId="796A7A6E" w14:textId="77777777" w:rsidR="007B108E" w:rsidRPr="00065CC6" w:rsidRDefault="007B108E" w:rsidP="007B108E">
            <w:pPr>
              <w:tabs>
                <w:tab w:val="decimal" w:pos="891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04E7D297" w14:textId="77777777" w:rsidR="007B108E" w:rsidRPr="00065CC6" w:rsidRDefault="007B108E" w:rsidP="007B108E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</w:tcPr>
          <w:p w14:paraId="4C868B73" w14:textId="52A83498" w:rsidR="007B108E" w:rsidRPr="00065CC6" w:rsidRDefault="0050111D" w:rsidP="008B1E20">
            <w:pPr>
              <w:tabs>
                <w:tab w:val="decimal" w:pos="1080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13</w:t>
            </w:r>
            <w:r w:rsidR="003338CA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000</w:t>
            </w:r>
          </w:p>
        </w:tc>
        <w:tc>
          <w:tcPr>
            <w:tcW w:w="180" w:type="dxa"/>
            <w:tcBorders>
              <w:bottom w:val="nil"/>
            </w:tcBorders>
          </w:tcPr>
          <w:p w14:paraId="60A09524" w14:textId="77777777" w:rsidR="007B108E" w:rsidRPr="00065CC6" w:rsidRDefault="007B108E" w:rsidP="007B108E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tcBorders>
              <w:bottom w:val="nil"/>
            </w:tcBorders>
          </w:tcPr>
          <w:p w14:paraId="0B86622B" w14:textId="24E7B942" w:rsidR="007B108E" w:rsidRPr="00065CC6" w:rsidRDefault="0050111D" w:rsidP="008B1E20">
            <w:pPr>
              <w:tabs>
                <w:tab w:val="decimal" w:pos="1080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13</w:t>
            </w:r>
            <w:r w:rsidR="007B108E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000</w:t>
            </w:r>
          </w:p>
        </w:tc>
      </w:tr>
      <w:tr w:rsidR="00912227" w:rsidRPr="00065CC6" w14:paraId="525D93B2" w14:textId="77777777" w:rsidTr="008B1E20">
        <w:trPr>
          <w:trHeight w:val="69"/>
        </w:trPr>
        <w:tc>
          <w:tcPr>
            <w:tcW w:w="4140" w:type="dxa"/>
          </w:tcPr>
          <w:p w14:paraId="35765603" w14:textId="72150C9D" w:rsidR="00912227" w:rsidRPr="00065CC6" w:rsidRDefault="00912227" w:rsidP="007B108E">
            <w:pPr>
              <w:pStyle w:val="Heading5"/>
              <w:spacing w:line="240" w:lineRule="auto"/>
              <w:ind w:left="747" w:right="57"/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</w:pPr>
            <w:r w:rsidRPr="00065CC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 xml:space="preserve">ไม่เกิน </w:t>
            </w:r>
            <w:r w:rsidR="0050111D" w:rsidRPr="0050111D">
              <w:rPr>
                <w:rFonts w:asciiTheme="majorBidi" w:hAnsiTheme="majorBidi" w:cstheme="majorBidi"/>
                <w:color w:val="auto"/>
                <w:sz w:val="28"/>
                <w:szCs w:val="28"/>
                <w:lang w:val="en-US" w:eastAsia="en-US"/>
              </w:rPr>
              <w:t>1</w:t>
            </w:r>
            <w:r w:rsidRPr="00065CC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 xml:space="preserve"> ปี</w:t>
            </w:r>
          </w:p>
        </w:tc>
        <w:tc>
          <w:tcPr>
            <w:tcW w:w="360" w:type="dxa"/>
            <w:tcBorders>
              <w:bottom w:val="nil"/>
            </w:tcBorders>
            <w:shd w:val="clear" w:color="auto" w:fill="auto"/>
          </w:tcPr>
          <w:p w14:paraId="17CE8457" w14:textId="77777777" w:rsidR="00912227" w:rsidRPr="00065CC6" w:rsidRDefault="00912227" w:rsidP="007B108E">
            <w:pPr>
              <w:tabs>
                <w:tab w:val="decimal" w:pos="891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72" w:type="dxa"/>
            <w:tcBorders>
              <w:bottom w:val="nil"/>
            </w:tcBorders>
          </w:tcPr>
          <w:p w14:paraId="68B7A983" w14:textId="77777777" w:rsidR="00912227" w:rsidRPr="00065CC6" w:rsidRDefault="00912227" w:rsidP="007B108E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88" w:type="dxa"/>
            <w:tcBorders>
              <w:bottom w:val="nil"/>
            </w:tcBorders>
          </w:tcPr>
          <w:p w14:paraId="68EEF15C" w14:textId="77777777" w:rsidR="00912227" w:rsidRPr="00065CC6" w:rsidRDefault="00912227" w:rsidP="007B108E">
            <w:pPr>
              <w:tabs>
                <w:tab w:val="decimal" w:pos="891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31AE5068" w14:textId="77777777" w:rsidR="00912227" w:rsidRPr="00065CC6" w:rsidRDefault="00912227" w:rsidP="007B108E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</w:tcPr>
          <w:p w14:paraId="074F7489" w14:textId="59472B70" w:rsidR="00912227" w:rsidRPr="00065CC6" w:rsidRDefault="0050111D" w:rsidP="008B1E20">
            <w:pPr>
              <w:tabs>
                <w:tab w:val="decimal" w:pos="1080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123</w:t>
            </w:r>
            <w:r w:rsidR="00912227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750</w:t>
            </w:r>
          </w:p>
        </w:tc>
        <w:tc>
          <w:tcPr>
            <w:tcW w:w="180" w:type="dxa"/>
            <w:tcBorders>
              <w:bottom w:val="nil"/>
            </w:tcBorders>
          </w:tcPr>
          <w:p w14:paraId="0E365B94" w14:textId="77777777" w:rsidR="00912227" w:rsidRPr="00065CC6" w:rsidRDefault="00912227" w:rsidP="007B108E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tcBorders>
              <w:bottom w:val="nil"/>
            </w:tcBorders>
          </w:tcPr>
          <w:p w14:paraId="5663EBE5" w14:textId="3EAED98E" w:rsidR="00912227" w:rsidRPr="00065CC6" w:rsidRDefault="0050111D" w:rsidP="008B1E20">
            <w:pPr>
              <w:tabs>
                <w:tab w:val="decimal" w:pos="1080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231</w:t>
            </w:r>
            <w:r w:rsidR="00912227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950</w:t>
            </w:r>
          </w:p>
        </w:tc>
      </w:tr>
      <w:tr w:rsidR="007B108E" w:rsidRPr="00065CC6" w14:paraId="01877C31" w14:textId="77777777" w:rsidTr="008B1E20">
        <w:trPr>
          <w:trHeight w:val="225"/>
        </w:trPr>
        <w:tc>
          <w:tcPr>
            <w:tcW w:w="4140" w:type="dxa"/>
          </w:tcPr>
          <w:p w14:paraId="2ABBC41B" w14:textId="4A2746B7" w:rsidR="007B108E" w:rsidRPr="00065CC6" w:rsidRDefault="00912227" w:rsidP="007B108E">
            <w:pPr>
              <w:ind w:left="747"/>
              <w:rPr>
                <w:rFonts w:asciiTheme="majorBidi" w:hAnsiTheme="majorBidi" w:cstheme="majorBidi"/>
                <w:sz w:val="28"/>
                <w:cs/>
              </w:rPr>
            </w:pPr>
            <w:r w:rsidRPr="00065CC6">
              <w:rPr>
                <w:rFonts w:asciiTheme="majorBidi" w:hAnsiTheme="majorBidi" w:cstheme="majorBidi"/>
                <w:sz w:val="28"/>
                <w:cs/>
              </w:rPr>
              <w:t>มากกว่า</w:t>
            </w:r>
            <w:r w:rsidR="007B108E" w:rsidRPr="00065CC6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  <w:r w:rsidR="0050111D" w:rsidRPr="0050111D">
              <w:rPr>
                <w:rFonts w:asciiTheme="majorBidi" w:hAnsiTheme="majorBidi" w:cstheme="majorBidi"/>
                <w:sz w:val="28"/>
              </w:rPr>
              <w:t>1</w:t>
            </w:r>
            <w:r w:rsidR="007B108E" w:rsidRPr="00065CC6">
              <w:rPr>
                <w:rFonts w:asciiTheme="majorBidi" w:hAnsiTheme="majorBidi" w:cstheme="majorBidi"/>
                <w:sz w:val="28"/>
                <w:cs/>
              </w:rPr>
              <w:t xml:space="preserve"> ปี</w:t>
            </w:r>
          </w:p>
        </w:tc>
        <w:tc>
          <w:tcPr>
            <w:tcW w:w="360" w:type="dxa"/>
            <w:tcBorders>
              <w:bottom w:val="nil"/>
            </w:tcBorders>
            <w:shd w:val="clear" w:color="auto" w:fill="auto"/>
          </w:tcPr>
          <w:p w14:paraId="005F1947" w14:textId="77777777" w:rsidR="007B108E" w:rsidRPr="00065CC6" w:rsidRDefault="007B108E" w:rsidP="007B108E">
            <w:pPr>
              <w:tabs>
                <w:tab w:val="decimal" w:pos="891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72" w:type="dxa"/>
            <w:tcBorders>
              <w:bottom w:val="nil"/>
            </w:tcBorders>
          </w:tcPr>
          <w:p w14:paraId="5B59679F" w14:textId="77777777" w:rsidR="007B108E" w:rsidRPr="00065CC6" w:rsidRDefault="007B108E" w:rsidP="007B108E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88" w:type="dxa"/>
            <w:tcBorders>
              <w:bottom w:val="nil"/>
            </w:tcBorders>
          </w:tcPr>
          <w:p w14:paraId="0FE92CC3" w14:textId="77777777" w:rsidR="007B108E" w:rsidRPr="00065CC6" w:rsidRDefault="007B108E" w:rsidP="007B108E">
            <w:pPr>
              <w:tabs>
                <w:tab w:val="decimal" w:pos="891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7F66E936" w14:textId="77777777" w:rsidR="007B108E" w:rsidRPr="00065CC6" w:rsidRDefault="007B108E" w:rsidP="007B108E">
            <w:pPr>
              <w:tabs>
                <w:tab w:val="decimal" w:pos="885"/>
              </w:tabs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</w:tcPr>
          <w:p w14:paraId="2A0DBB8C" w14:textId="6058D37F" w:rsidR="007B108E" w:rsidRPr="00065CC6" w:rsidRDefault="0050111D" w:rsidP="008B1E20">
            <w:pPr>
              <w:tabs>
                <w:tab w:val="decimal" w:pos="1080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34</w:t>
            </w:r>
            <w:r w:rsidR="003338CA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528</w:t>
            </w:r>
          </w:p>
        </w:tc>
        <w:tc>
          <w:tcPr>
            <w:tcW w:w="180" w:type="dxa"/>
            <w:tcBorders>
              <w:bottom w:val="nil"/>
            </w:tcBorders>
          </w:tcPr>
          <w:p w14:paraId="6BE0B84F" w14:textId="77777777" w:rsidR="007B108E" w:rsidRPr="00065CC6" w:rsidRDefault="007B108E" w:rsidP="007B108E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tcBorders>
              <w:bottom w:val="nil"/>
            </w:tcBorders>
          </w:tcPr>
          <w:p w14:paraId="270B8F5C" w14:textId="61775E4C" w:rsidR="007B108E" w:rsidRPr="00065CC6" w:rsidRDefault="00912227" w:rsidP="00912227">
            <w:pPr>
              <w:tabs>
                <w:tab w:val="decimal" w:pos="720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065CC6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8B1E20" w:rsidRPr="00065CC6" w14:paraId="7BD79ADC" w14:textId="77777777" w:rsidTr="008D189E">
        <w:tc>
          <w:tcPr>
            <w:tcW w:w="5850" w:type="dxa"/>
            <w:gridSpan w:val="5"/>
            <w:tcBorders>
              <w:bottom w:val="nil"/>
            </w:tcBorders>
          </w:tcPr>
          <w:p w14:paraId="45B40704" w14:textId="77777777" w:rsidR="008B1E20" w:rsidRPr="00065CC6" w:rsidRDefault="008B1E20" w:rsidP="00876426">
            <w:pPr>
              <w:tabs>
                <w:tab w:val="decimal" w:pos="882"/>
              </w:tabs>
              <w:ind w:firstLine="720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065CC6">
              <w:rPr>
                <w:rFonts w:asciiTheme="majorBidi" w:hAnsiTheme="majorBidi" w:cstheme="majorBidi"/>
                <w:sz w:val="28"/>
                <w:cs/>
              </w:rPr>
              <w:t>รวมลูกหนี้และเงินให้กู้ยืมแก่บุคคลหรือกิจการอื่น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7E0C88" w14:textId="57BD2FF9" w:rsidR="008B1E20" w:rsidRPr="00065CC6" w:rsidRDefault="0050111D" w:rsidP="008B1E20">
            <w:pPr>
              <w:tabs>
                <w:tab w:val="decimal" w:pos="1080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171</w:t>
            </w:r>
            <w:r w:rsidR="003338CA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278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4CB387CF" w14:textId="77777777" w:rsidR="008B1E20" w:rsidRPr="00065CC6" w:rsidRDefault="008B1E20" w:rsidP="007B108E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1E6DF834" w14:textId="3AAA537F" w:rsidR="008B1E20" w:rsidRPr="00065CC6" w:rsidRDefault="0050111D" w:rsidP="008B1E20">
            <w:pPr>
              <w:tabs>
                <w:tab w:val="decimal" w:pos="1080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244</w:t>
            </w:r>
            <w:r w:rsidR="008B1E20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950</w:t>
            </w:r>
          </w:p>
        </w:tc>
      </w:tr>
    </w:tbl>
    <w:p w14:paraId="195CDE10" w14:textId="77777777" w:rsidR="003C178A" w:rsidRPr="00065CC6" w:rsidRDefault="003C178A" w:rsidP="00F9163C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rFonts w:asciiTheme="majorBidi" w:hAnsiTheme="majorBidi" w:cstheme="majorBidi"/>
          <w:sz w:val="32"/>
          <w:szCs w:val="32"/>
        </w:rPr>
      </w:pPr>
    </w:p>
    <w:p w14:paraId="1ABFD445" w14:textId="77777777" w:rsidR="003C178A" w:rsidRPr="00065CC6" w:rsidRDefault="003C178A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065CC6">
        <w:rPr>
          <w:rFonts w:asciiTheme="majorBidi" w:hAnsiTheme="majorBidi" w:cstheme="majorBidi"/>
          <w:sz w:val="32"/>
          <w:szCs w:val="32"/>
        </w:rPr>
        <w:br w:type="page"/>
      </w:r>
    </w:p>
    <w:p w14:paraId="4C3F2758" w14:textId="5D17360F" w:rsidR="00F9163C" w:rsidRPr="00065CC6" w:rsidRDefault="0050111D" w:rsidP="00F9163C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rFonts w:asciiTheme="majorBidi" w:hAnsiTheme="majorBidi" w:cstheme="majorBidi"/>
          <w:sz w:val="32"/>
          <w:szCs w:val="32"/>
          <w:cs/>
        </w:rPr>
      </w:pPr>
      <w:r w:rsidRPr="0050111D">
        <w:rPr>
          <w:rFonts w:asciiTheme="majorBidi" w:hAnsiTheme="majorBidi" w:cstheme="majorBidi"/>
          <w:sz w:val="32"/>
          <w:szCs w:val="32"/>
        </w:rPr>
        <w:lastRenderedPageBreak/>
        <w:t>6</w:t>
      </w:r>
      <w:r w:rsidR="00F9163C" w:rsidRPr="00065CC6">
        <w:rPr>
          <w:rFonts w:asciiTheme="majorBidi" w:hAnsiTheme="majorBidi" w:cstheme="majorBidi"/>
          <w:sz w:val="32"/>
          <w:szCs w:val="32"/>
        </w:rPr>
        <w:t>.</w:t>
      </w:r>
      <w:r w:rsidR="00F9163C" w:rsidRPr="00065CC6">
        <w:rPr>
          <w:rFonts w:asciiTheme="majorBidi" w:hAnsiTheme="majorBidi" w:cstheme="majorBidi"/>
          <w:sz w:val="32"/>
          <w:szCs w:val="32"/>
        </w:rPr>
        <w:tab/>
      </w:r>
      <w:r w:rsidR="00232E86" w:rsidRPr="00065CC6">
        <w:rPr>
          <w:rFonts w:asciiTheme="majorBidi" w:hAnsiTheme="majorBidi" w:cstheme="majorBidi"/>
          <w:sz w:val="32"/>
          <w:szCs w:val="32"/>
          <w:cs/>
        </w:rPr>
        <w:t>ค่าเผื่อผลขาดทุน</w:t>
      </w:r>
      <w:r w:rsidR="0038052D" w:rsidRPr="00065CC6">
        <w:rPr>
          <w:rFonts w:asciiTheme="majorBidi" w:hAnsiTheme="majorBidi" w:cstheme="majorBidi"/>
          <w:sz w:val="32"/>
          <w:szCs w:val="32"/>
          <w:cs/>
        </w:rPr>
        <w:t>ด้านเครดิต</w:t>
      </w:r>
      <w:r w:rsidR="00232E86" w:rsidRPr="00065CC6">
        <w:rPr>
          <w:rFonts w:asciiTheme="majorBidi" w:hAnsiTheme="majorBidi" w:cstheme="majorBidi"/>
          <w:sz w:val="32"/>
          <w:szCs w:val="32"/>
          <w:cs/>
        </w:rPr>
        <w:t>ที่คาดว่าจะเกิดขึ้น</w:t>
      </w:r>
    </w:p>
    <w:p w14:paraId="2DD5315D" w14:textId="77777777" w:rsidR="00F9163C" w:rsidRPr="00065CC6" w:rsidRDefault="00F9163C" w:rsidP="00F9163C">
      <w:pPr>
        <w:tabs>
          <w:tab w:val="left" w:pos="1440"/>
          <w:tab w:val="left" w:pos="2880"/>
        </w:tabs>
        <w:ind w:right="-25"/>
        <w:jc w:val="right"/>
        <w:rPr>
          <w:rFonts w:asciiTheme="majorBidi" w:hAnsiTheme="majorBidi" w:cstheme="majorBidi"/>
          <w:b/>
          <w:bCs/>
          <w:sz w:val="28"/>
          <w:cs/>
        </w:rPr>
      </w:pPr>
      <w:r w:rsidRPr="00065CC6">
        <w:rPr>
          <w:rFonts w:asciiTheme="majorBidi" w:hAnsiTheme="majorBidi" w:cstheme="majorBidi"/>
          <w:b/>
          <w:bCs/>
          <w:sz w:val="28"/>
          <w:cs/>
        </w:rPr>
        <w:t>(หน่วย</w:t>
      </w:r>
      <w:r w:rsidRPr="00065CC6">
        <w:rPr>
          <w:rFonts w:asciiTheme="majorBidi" w:hAnsiTheme="majorBidi" w:cstheme="majorBidi"/>
          <w:b/>
          <w:bCs/>
          <w:sz w:val="28"/>
        </w:rPr>
        <w:t xml:space="preserve"> :</w:t>
      </w:r>
      <w:r w:rsidRPr="00065CC6">
        <w:rPr>
          <w:rFonts w:asciiTheme="majorBidi" w:hAnsiTheme="majorBidi" w:cstheme="majorBidi"/>
          <w:b/>
          <w:bCs/>
          <w:sz w:val="28"/>
          <w:cs/>
        </w:rPr>
        <w:t xml:space="preserve"> พันบาท)</w:t>
      </w:r>
    </w:p>
    <w:tbl>
      <w:tblPr>
        <w:tblW w:w="8820" w:type="dxa"/>
        <w:tblInd w:w="54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1080"/>
        <w:gridCol w:w="90"/>
        <w:gridCol w:w="990"/>
        <w:gridCol w:w="90"/>
        <w:gridCol w:w="1080"/>
        <w:gridCol w:w="90"/>
        <w:gridCol w:w="1080"/>
      </w:tblGrid>
      <w:tr w:rsidR="00F9163C" w:rsidRPr="00065CC6" w14:paraId="4FD7D705" w14:textId="77777777" w:rsidTr="00124663">
        <w:tc>
          <w:tcPr>
            <w:tcW w:w="4320" w:type="dxa"/>
            <w:vAlign w:val="bottom"/>
          </w:tcPr>
          <w:p w14:paraId="66D380D1" w14:textId="77777777" w:rsidR="00F9163C" w:rsidRPr="00065CC6" w:rsidRDefault="00F9163C" w:rsidP="008B14E1">
            <w:pPr>
              <w:ind w:right="-18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vAlign w:val="bottom"/>
          </w:tcPr>
          <w:p w14:paraId="5B01CF6E" w14:textId="77777777" w:rsidR="00F9163C" w:rsidRPr="00065CC6" w:rsidRDefault="00F9163C" w:rsidP="008B14E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bottom w:val="nil"/>
            </w:tcBorders>
          </w:tcPr>
          <w:p w14:paraId="6F7F9250" w14:textId="77777777" w:rsidR="00F9163C" w:rsidRPr="00065CC6" w:rsidRDefault="00F9163C" w:rsidP="008B14E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250" w:type="dxa"/>
            <w:gridSpan w:val="3"/>
            <w:tcBorders>
              <w:bottom w:val="single" w:sz="4" w:space="0" w:color="auto"/>
            </w:tcBorders>
            <w:vAlign w:val="bottom"/>
          </w:tcPr>
          <w:p w14:paraId="0C1D01B9" w14:textId="77777777" w:rsidR="00F9163C" w:rsidRPr="00065CC6" w:rsidRDefault="00F9163C" w:rsidP="008B14E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361E11" w:rsidRPr="00065CC6" w14:paraId="5116683F" w14:textId="77777777" w:rsidTr="00124663">
        <w:tc>
          <w:tcPr>
            <w:tcW w:w="4320" w:type="dxa"/>
            <w:vAlign w:val="bottom"/>
          </w:tcPr>
          <w:p w14:paraId="2660B93A" w14:textId="77777777" w:rsidR="00361E11" w:rsidRPr="00065CC6" w:rsidRDefault="00361E11" w:rsidP="00361E11">
            <w:pPr>
              <w:ind w:right="-18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AEBAD0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</w:p>
          <w:p w14:paraId="3541A81D" w14:textId="57B39B3B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8"/>
              </w:rPr>
              <w:t>30</w:t>
            </w:r>
            <w:r w:rsidR="00953B21" w:rsidRPr="00065CC6">
              <w:rPr>
                <w:rFonts w:asciiTheme="majorBidi" w:hAnsiTheme="majorBidi" w:cstheme="majorBidi"/>
                <w:b/>
                <w:bCs/>
                <w:sz w:val="28"/>
              </w:rPr>
              <w:t xml:space="preserve"> </w:t>
            </w:r>
            <w:r w:rsidR="00953B21"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>มิถุนายน</w:t>
            </w:r>
          </w:p>
          <w:p w14:paraId="32DB1F40" w14:textId="3252D8B1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8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1B4AB55E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1C85D5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</w:p>
          <w:p w14:paraId="0D46F614" w14:textId="43989BC7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8"/>
              </w:rPr>
              <w:t>31</w:t>
            </w:r>
            <w:r w:rsidR="00361E11"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ธันวาคม</w:t>
            </w:r>
          </w:p>
          <w:p w14:paraId="765B0B7E" w14:textId="24EFF114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8"/>
              </w:rPr>
              <w:t>2563</w:t>
            </w:r>
          </w:p>
        </w:tc>
        <w:tc>
          <w:tcPr>
            <w:tcW w:w="90" w:type="dxa"/>
            <w:tcBorders>
              <w:bottom w:val="nil"/>
            </w:tcBorders>
          </w:tcPr>
          <w:p w14:paraId="1DD4E3C0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8D2343" w14:textId="77777777" w:rsidR="00953B21" w:rsidRPr="00065CC6" w:rsidRDefault="00953B21" w:rsidP="00953B2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</w:p>
          <w:p w14:paraId="7D8EBD58" w14:textId="708900FA" w:rsidR="00953B21" w:rsidRPr="00065CC6" w:rsidRDefault="0050111D" w:rsidP="00953B2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8"/>
              </w:rPr>
              <w:t>30</w:t>
            </w:r>
            <w:r w:rsidR="00953B21" w:rsidRPr="00065CC6">
              <w:rPr>
                <w:rFonts w:asciiTheme="majorBidi" w:hAnsiTheme="majorBidi" w:cstheme="majorBidi"/>
                <w:b/>
                <w:bCs/>
                <w:sz w:val="28"/>
              </w:rPr>
              <w:t xml:space="preserve"> </w:t>
            </w:r>
            <w:r w:rsidR="00953B21"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>มิถุนายน</w:t>
            </w:r>
          </w:p>
          <w:p w14:paraId="5B2E87FC" w14:textId="3DE6F0A7" w:rsidR="00361E11" w:rsidRPr="00065CC6" w:rsidRDefault="0050111D" w:rsidP="00953B2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8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2323B174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5B7FFD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</w:p>
          <w:p w14:paraId="7049E65F" w14:textId="77289AC1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8"/>
              </w:rPr>
              <w:t>31</w:t>
            </w:r>
            <w:r w:rsidR="00361E11"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ธันวาคม</w:t>
            </w:r>
          </w:p>
          <w:p w14:paraId="5E17C611" w14:textId="4248CA04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8"/>
              </w:rPr>
              <w:t>2563</w:t>
            </w:r>
          </w:p>
        </w:tc>
      </w:tr>
      <w:tr w:rsidR="003338CA" w:rsidRPr="00065CC6" w14:paraId="5CE562FD" w14:textId="77777777" w:rsidTr="00124663">
        <w:trPr>
          <w:trHeight w:val="59"/>
        </w:trPr>
        <w:tc>
          <w:tcPr>
            <w:tcW w:w="4320" w:type="dxa"/>
          </w:tcPr>
          <w:p w14:paraId="63AA0C35" w14:textId="00DFF7BA" w:rsidR="003338CA" w:rsidRPr="00065CC6" w:rsidRDefault="003338CA" w:rsidP="003338CA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</w:pPr>
            <w:r w:rsidRPr="00065CC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>ยอด</w:t>
            </w:r>
            <w:r w:rsidR="00B07AA3" w:rsidRPr="00065CC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>คงเหลือ</w:t>
            </w:r>
            <w:r w:rsidRPr="00065CC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>ต้นงวด</w:t>
            </w:r>
            <w:r w:rsidRPr="00065CC6">
              <w:rPr>
                <w:rFonts w:asciiTheme="majorBidi" w:hAnsiTheme="majorBidi" w:cstheme="majorBidi"/>
                <w:color w:val="auto"/>
                <w:sz w:val="28"/>
                <w:szCs w:val="28"/>
                <w:lang w:val="en-US" w:eastAsia="en-US"/>
              </w:rPr>
              <w:t>/</w:t>
            </w:r>
            <w:r w:rsidRPr="00065CC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>ปี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0DA3267F" w14:textId="6C0FBD6C" w:rsidR="003338CA" w:rsidRPr="00065CC6" w:rsidRDefault="0050111D" w:rsidP="003338CA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45</w:t>
            </w:r>
            <w:r w:rsidR="003338CA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896</w:t>
            </w:r>
          </w:p>
        </w:tc>
        <w:tc>
          <w:tcPr>
            <w:tcW w:w="90" w:type="dxa"/>
            <w:shd w:val="clear" w:color="auto" w:fill="auto"/>
          </w:tcPr>
          <w:p w14:paraId="4708966D" w14:textId="77777777" w:rsidR="003338CA" w:rsidRPr="00065CC6" w:rsidRDefault="003338CA" w:rsidP="003338CA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2F7FA798" w14:textId="42096448" w:rsidR="003338CA" w:rsidRPr="00065CC6" w:rsidRDefault="0050111D" w:rsidP="003338CA">
            <w:pPr>
              <w:tabs>
                <w:tab w:val="decimal" w:pos="850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149</w:t>
            </w:r>
            <w:r w:rsidR="003338CA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081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4F4D3D72" w14:textId="77777777" w:rsidR="003338CA" w:rsidRPr="00065CC6" w:rsidRDefault="003338CA" w:rsidP="003338CA">
            <w:pPr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13B2657" w14:textId="592623B2" w:rsidR="003338CA" w:rsidRPr="00065CC6" w:rsidRDefault="0050111D" w:rsidP="003338CA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45</w:t>
            </w:r>
            <w:r w:rsidR="003338CA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896</w:t>
            </w:r>
          </w:p>
        </w:tc>
        <w:tc>
          <w:tcPr>
            <w:tcW w:w="90" w:type="dxa"/>
          </w:tcPr>
          <w:p w14:paraId="353AAEF9" w14:textId="77777777" w:rsidR="003338CA" w:rsidRPr="00065CC6" w:rsidRDefault="003338CA" w:rsidP="003338CA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</w:tcPr>
          <w:p w14:paraId="2757585B" w14:textId="1C199966" w:rsidR="003338CA" w:rsidRPr="00065CC6" w:rsidRDefault="0050111D" w:rsidP="003338CA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13</w:t>
            </w:r>
            <w:r w:rsidR="003338CA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000</w:t>
            </w:r>
          </w:p>
        </w:tc>
      </w:tr>
      <w:tr w:rsidR="003338CA" w:rsidRPr="00065CC6" w14:paraId="625C3C62" w14:textId="77777777" w:rsidTr="00124663">
        <w:trPr>
          <w:trHeight w:val="69"/>
        </w:trPr>
        <w:tc>
          <w:tcPr>
            <w:tcW w:w="4320" w:type="dxa"/>
          </w:tcPr>
          <w:p w14:paraId="67136C22" w14:textId="77777777" w:rsidR="003338CA" w:rsidRPr="00065CC6" w:rsidRDefault="003338CA" w:rsidP="003338CA">
            <w:pPr>
              <w:pStyle w:val="Heading5"/>
              <w:tabs>
                <w:tab w:val="left" w:pos="540"/>
              </w:tabs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28"/>
                <w:szCs w:val="28"/>
                <w:lang w:val="en-US" w:eastAsia="en-US"/>
              </w:rPr>
            </w:pPr>
            <w:r w:rsidRPr="00065CC6">
              <w:rPr>
                <w:rFonts w:asciiTheme="majorBidi" w:hAnsiTheme="majorBidi" w:cstheme="majorBidi"/>
                <w:color w:val="auto"/>
                <w:sz w:val="28"/>
                <w:szCs w:val="28"/>
                <w:u w:val="single"/>
                <w:cs/>
                <w:lang w:val="en-US" w:eastAsia="en-US"/>
              </w:rPr>
              <w:t>บวก</w:t>
            </w:r>
            <w:r w:rsidRPr="00065CC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 xml:space="preserve"> ค่าเผื่อผลขาดทุนด้านเครดิตที่คาดว่าจะเกิดขึ้น </w:t>
            </w:r>
          </w:p>
          <w:p w14:paraId="6F284797" w14:textId="77777777" w:rsidR="003338CA" w:rsidRPr="00065CC6" w:rsidRDefault="003338CA" w:rsidP="003338CA">
            <w:pPr>
              <w:pStyle w:val="Heading5"/>
              <w:tabs>
                <w:tab w:val="left" w:pos="540"/>
              </w:tabs>
              <w:spacing w:line="240" w:lineRule="auto"/>
              <w:ind w:left="541" w:right="57"/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</w:pPr>
            <w:r w:rsidRPr="00065CC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>(กลับรายการ)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4FE0AB7B" w14:textId="77777777" w:rsidR="003338CA" w:rsidRPr="00065CC6" w:rsidRDefault="003338CA" w:rsidP="003338CA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</w:p>
          <w:p w14:paraId="3948375B" w14:textId="29ADF405" w:rsidR="003338CA" w:rsidRPr="00065CC6" w:rsidRDefault="003338CA" w:rsidP="003338CA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065CC6">
              <w:rPr>
                <w:rFonts w:asciiTheme="majorBidi" w:hAnsiTheme="majorBidi" w:cstheme="majorBidi"/>
                <w:sz w:val="28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8"/>
              </w:rPr>
              <w:t>16</w:t>
            </w:r>
            <w:r w:rsidRPr="00065CC6">
              <w:rPr>
                <w:rFonts w:asciiTheme="majorBidi" w:hAnsiTheme="majorBidi" w:cstheme="majorBidi"/>
                <w:sz w:val="28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8"/>
              </w:rPr>
              <w:t>173</w:t>
            </w:r>
            <w:r w:rsidRPr="00065CC6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22807F3E" w14:textId="77777777" w:rsidR="003338CA" w:rsidRPr="00065CC6" w:rsidRDefault="003338CA" w:rsidP="003338CA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369E378E" w14:textId="77777777" w:rsidR="003338CA" w:rsidRPr="00065CC6" w:rsidRDefault="003338CA" w:rsidP="003338CA">
            <w:pPr>
              <w:tabs>
                <w:tab w:val="decimal" w:pos="850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</w:p>
          <w:p w14:paraId="6EC607BE" w14:textId="1BF43AD8" w:rsidR="003338CA" w:rsidRPr="00065CC6" w:rsidRDefault="0050111D" w:rsidP="003338CA">
            <w:pPr>
              <w:tabs>
                <w:tab w:val="decimal" w:pos="850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32</w:t>
            </w:r>
            <w:r w:rsidR="003338CA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896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3E23F6F7" w14:textId="77777777" w:rsidR="003338CA" w:rsidRPr="00065CC6" w:rsidRDefault="003338CA" w:rsidP="003338CA">
            <w:pPr>
              <w:tabs>
                <w:tab w:val="decimal" w:pos="885"/>
              </w:tabs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124ECC27" w14:textId="77777777" w:rsidR="003338CA" w:rsidRPr="00065CC6" w:rsidRDefault="003338CA" w:rsidP="003338CA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</w:p>
          <w:p w14:paraId="41D73982" w14:textId="26C744BB" w:rsidR="003338CA" w:rsidRPr="00065CC6" w:rsidRDefault="003338CA" w:rsidP="003338CA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065CC6">
              <w:rPr>
                <w:rFonts w:asciiTheme="majorBidi" w:hAnsiTheme="majorBidi" w:cstheme="majorBidi"/>
                <w:sz w:val="28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8"/>
              </w:rPr>
              <w:t>16</w:t>
            </w:r>
            <w:r w:rsidRPr="00065CC6">
              <w:rPr>
                <w:rFonts w:asciiTheme="majorBidi" w:hAnsiTheme="majorBidi" w:cstheme="majorBidi"/>
                <w:sz w:val="28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8"/>
              </w:rPr>
              <w:t>173</w:t>
            </w:r>
            <w:r w:rsidRPr="00065CC6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90" w:type="dxa"/>
            <w:tcBorders>
              <w:bottom w:val="nil"/>
            </w:tcBorders>
          </w:tcPr>
          <w:p w14:paraId="78C6009F" w14:textId="77777777" w:rsidR="003338CA" w:rsidRPr="00065CC6" w:rsidRDefault="003338CA" w:rsidP="003338CA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14:paraId="5F12D024" w14:textId="77777777" w:rsidR="003338CA" w:rsidRPr="00065CC6" w:rsidRDefault="003338CA" w:rsidP="003338CA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</w:p>
          <w:p w14:paraId="6FC7E2FF" w14:textId="37445790" w:rsidR="003338CA" w:rsidRPr="00065CC6" w:rsidRDefault="0050111D" w:rsidP="003338CA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32</w:t>
            </w:r>
            <w:r w:rsidR="003338CA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896</w:t>
            </w:r>
          </w:p>
        </w:tc>
      </w:tr>
      <w:tr w:rsidR="003338CA" w:rsidRPr="00065CC6" w14:paraId="72061355" w14:textId="77777777" w:rsidTr="00124663">
        <w:tc>
          <w:tcPr>
            <w:tcW w:w="4320" w:type="dxa"/>
          </w:tcPr>
          <w:p w14:paraId="07855D3D" w14:textId="77777777" w:rsidR="003338CA" w:rsidRPr="00065CC6" w:rsidRDefault="003338CA" w:rsidP="003338CA">
            <w:pPr>
              <w:pStyle w:val="Heading5"/>
              <w:tabs>
                <w:tab w:val="left" w:pos="540"/>
              </w:tabs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28"/>
                <w:szCs w:val="28"/>
                <w:u w:val="single"/>
                <w:cs/>
                <w:lang w:val="en-US" w:eastAsia="en-US"/>
              </w:rPr>
            </w:pPr>
            <w:r w:rsidRPr="00065CC6">
              <w:rPr>
                <w:rFonts w:asciiTheme="majorBidi" w:hAnsiTheme="majorBidi" w:cstheme="majorBidi"/>
                <w:color w:val="auto"/>
                <w:sz w:val="28"/>
                <w:szCs w:val="28"/>
                <w:u w:val="single"/>
                <w:cs/>
                <w:lang w:val="en-US" w:eastAsia="en-US"/>
              </w:rPr>
              <w:t>หัก</w:t>
            </w:r>
            <w:r w:rsidRPr="00065CC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 xml:space="preserve">   ลดลงจากการจำหน่ายบริษัทย่อย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22569446" w14:textId="47265695" w:rsidR="003338CA" w:rsidRPr="00065CC6" w:rsidRDefault="003338CA" w:rsidP="003338CA">
            <w:pPr>
              <w:tabs>
                <w:tab w:val="decimal" w:pos="542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065CC6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6E831439" w14:textId="77777777" w:rsidR="003338CA" w:rsidRPr="00065CC6" w:rsidRDefault="003338CA" w:rsidP="003338CA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35ABC3E5" w14:textId="1960FA32" w:rsidR="003338CA" w:rsidRPr="00065CC6" w:rsidRDefault="003338CA" w:rsidP="003338CA">
            <w:pPr>
              <w:tabs>
                <w:tab w:val="decimal" w:pos="850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065CC6">
              <w:rPr>
                <w:rFonts w:asciiTheme="majorBidi" w:hAnsiTheme="majorBidi" w:cstheme="majorBidi"/>
                <w:sz w:val="28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8"/>
              </w:rPr>
              <w:t>136</w:t>
            </w:r>
            <w:r w:rsidRPr="00065CC6">
              <w:rPr>
                <w:rFonts w:asciiTheme="majorBidi" w:hAnsiTheme="majorBidi" w:cstheme="majorBidi"/>
                <w:sz w:val="28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8"/>
              </w:rPr>
              <w:t>081</w:t>
            </w:r>
            <w:r w:rsidRPr="00065CC6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19870554" w14:textId="77777777" w:rsidR="003338CA" w:rsidRPr="00065CC6" w:rsidRDefault="003338CA" w:rsidP="003338CA">
            <w:pPr>
              <w:tabs>
                <w:tab w:val="decimal" w:pos="885"/>
              </w:tabs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6BE438E3" w14:textId="5CF0E6D3" w:rsidR="003338CA" w:rsidRPr="00065CC6" w:rsidRDefault="003338CA" w:rsidP="003338CA">
            <w:pPr>
              <w:tabs>
                <w:tab w:val="decimal" w:pos="542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065CC6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90" w:type="dxa"/>
            <w:tcBorders>
              <w:bottom w:val="nil"/>
            </w:tcBorders>
          </w:tcPr>
          <w:p w14:paraId="2D674059" w14:textId="77777777" w:rsidR="003338CA" w:rsidRPr="00065CC6" w:rsidRDefault="003338CA" w:rsidP="003338CA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14:paraId="6D1C4EC0" w14:textId="77777777" w:rsidR="003338CA" w:rsidRPr="00065CC6" w:rsidRDefault="003338CA" w:rsidP="003338CA">
            <w:pPr>
              <w:tabs>
                <w:tab w:val="decimal" w:pos="542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065CC6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3338CA" w:rsidRPr="00065CC6" w14:paraId="73955088" w14:textId="77777777" w:rsidTr="00124663">
        <w:tc>
          <w:tcPr>
            <w:tcW w:w="4320" w:type="dxa"/>
            <w:tcBorders>
              <w:bottom w:val="nil"/>
            </w:tcBorders>
          </w:tcPr>
          <w:p w14:paraId="6E20A02F" w14:textId="6F7A408F" w:rsidR="003338CA" w:rsidRPr="00065CC6" w:rsidRDefault="003338CA" w:rsidP="003338CA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</w:pPr>
            <w:r w:rsidRPr="00065CC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>ยอด</w:t>
            </w:r>
            <w:r w:rsidR="00B07AA3" w:rsidRPr="00065CC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>คงเหลือ</w:t>
            </w:r>
            <w:r w:rsidRPr="00065CC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>ปลายงวด</w:t>
            </w:r>
            <w:r w:rsidRPr="00065CC6">
              <w:rPr>
                <w:rFonts w:asciiTheme="majorBidi" w:hAnsiTheme="majorBidi" w:cstheme="majorBidi"/>
                <w:color w:val="auto"/>
                <w:sz w:val="28"/>
                <w:szCs w:val="28"/>
                <w:lang w:val="en-US" w:eastAsia="en-US"/>
              </w:rPr>
              <w:t>/</w:t>
            </w:r>
            <w:r w:rsidRPr="00065CC6"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val="en-US" w:eastAsia="en-US"/>
              </w:rPr>
              <w:t>ปี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AE1219" w14:textId="547B7276" w:rsidR="003338CA" w:rsidRPr="00065CC6" w:rsidRDefault="0050111D" w:rsidP="003338CA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29</w:t>
            </w:r>
            <w:r w:rsidR="003338CA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723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54F93FFE" w14:textId="77777777" w:rsidR="003338CA" w:rsidRPr="00065CC6" w:rsidRDefault="003338CA" w:rsidP="003338CA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918D74D" w14:textId="03801BB0" w:rsidR="003338CA" w:rsidRPr="00065CC6" w:rsidRDefault="0050111D" w:rsidP="003338CA">
            <w:pPr>
              <w:tabs>
                <w:tab w:val="decimal" w:pos="850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45</w:t>
            </w:r>
            <w:r w:rsidR="003338CA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896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4908919E" w14:textId="77777777" w:rsidR="003338CA" w:rsidRPr="00065CC6" w:rsidRDefault="003338CA" w:rsidP="003338CA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C742EC" w14:textId="3ECFC0BB" w:rsidR="003338CA" w:rsidRPr="00065CC6" w:rsidRDefault="0050111D" w:rsidP="003338CA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29</w:t>
            </w:r>
            <w:r w:rsidR="003338CA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723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F5F407C" w14:textId="77777777" w:rsidR="003338CA" w:rsidRPr="00065CC6" w:rsidRDefault="003338CA" w:rsidP="003338CA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439AC57" w14:textId="7AED0CC1" w:rsidR="003338CA" w:rsidRPr="00065CC6" w:rsidRDefault="0050111D" w:rsidP="003338CA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45</w:t>
            </w:r>
            <w:r w:rsidR="003338CA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896</w:t>
            </w:r>
          </w:p>
        </w:tc>
      </w:tr>
    </w:tbl>
    <w:p w14:paraId="14E55738" w14:textId="0F279D6C" w:rsidR="00F9163C" w:rsidRPr="00065CC6" w:rsidRDefault="0050111D" w:rsidP="00F269DB">
      <w:pPr>
        <w:spacing w:before="36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50111D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F9163C" w:rsidRPr="00065CC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F9163C" w:rsidRPr="00065CC6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AF1B70" w:rsidRPr="00065CC6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สินทรัพย์ทางการเงิน</w:t>
      </w:r>
    </w:p>
    <w:tbl>
      <w:tblPr>
        <w:tblW w:w="8779" w:type="dxa"/>
        <w:tblInd w:w="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69"/>
        <w:gridCol w:w="810"/>
        <w:gridCol w:w="90"/>
        <w:gridCol w:w="810"/>
        <w:gridCol w:w="90"/>
        <w:gridCol w:w="810"/>
        <w:gridCol w:w="90"/>
        <w:gridCol w:w="810"/>
      </w:tblGrid>
      <w:tr w:rsidR="004A39C2" w:rsidRPr="00065CC6" w14:paraId="4B5359A8" w14:textId="77777777" w:rsidTr="00F269DB">
        <w:trPr>
          <w:trHeight w:val="20"/>
          <w:tblHeader/>
        </w:trPr>
        <w:tc>
          <w:tcPr>
            <w:tcW w:w="5269" w:type="dxa"/>
          </w:tcPr>
          <w:p w14:paraId="3D4FB059" w14:textId="77777777" w:rsidR="004A39C2" w:rsidRPr="00065CC6" w:rsidRDefault="004A39C2" w:rsidP="004A39C2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b/>
                <w:bCs/>
                <w:szCs w:val="24"/>
                <w:u w:val="single"/>
                <w:cs/>
              </w:rPr>
            </w:pPr>
          </w:p>
        </w:tc>
        <w:tc>
          <w:tcPr>
            <w:tcW w:w="810" w:type="dxa"/>
          </w:tcPr>
          <w:p w14:paraId="352D183B" w14:textId="77777777" w:rsidR="004A39C2" w:rsidRPr="00065CC6" w:rsidRDefault="004A39C2" w:rsidP="004A39C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0" w:type="dxa"/>
          </w:tcPr>
          <w:p w14:paraId="1E07575E" w14:textId="77777777" w:rsidR="004A39C2" w:rsidRPr="00065CC6" w:rsidRDefault="004A39C2" w:rsidP="004A39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</w:tcPr>
          <w:p w14:paraId="1AAF7303" w14:textId="77777777" w:rsidR="004A39C2" w:rsidRPr="00065CC6" w:rsidRDefault="004A39C2" w:rsidP="004A39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14:paraId="57DC06F7" w14:textId="77777777" w:rsidR="004A39C2" w:rsidRPr="00065CC6" w:rsidRDefault="004A39C2" w:rsidP="004A39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1710" w:type="dxa"/>
            <w:gridSpan w:val="3"/>
          </w:tcPr>
          <w:p w14:paraId="2F041982" w14:textId="77777777" w:rsidR="004A39C2" w:rsidRPr="00065CC6" w:rsidRDefault="004A39C2" w:rsidP="004A39C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right"/>
              <w:rPr>
                <w:rFonts w:asciiTheme="majorBidi" w:hAnsiTheme="majorBidi" w:cstheme="majorBidi"/>
                <w:b/>
                <w:bCs/>
                <w:spacing w:val="-4"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pacing w:val="-4"/>
                <w:szCs w:val="24"/>
                <w:cs/>
              </w:rPr>
              <w:t>(หน่วย</w:t>
            </w:r>
            <w:r w:rsidRPr="00065CC6">
              <w:rPr>
                <w:rFonts w:asciiTheme="majorBidi" w:hAnsiTheme="majorBidi" w:cstheme="majorBidi"/>
                <w:b/>
                <w:bCs/>
                <w:spacing w:val="-4"/>
                <w:szCs w:val="24"/>
              </w:rPr>
              <w:t xml:space="preserve"> : </w:t>
            </w:r>
            <w:r w:rsidRPr="00065CC6">
              <w:rPr>
                <w:rFonts w:asciiTheme="majorBidi" w:hAnsiTheme="majorBidi" w:cstheme="majorBidi"/>
                <w:b/>
                <w:bCs/>
                <w:spacing w:val="-4"/>
                <w:szCs w:val="24"/>
                <w:cs/>
              </w:rPr>
              <w:t>พันบาท)</w:t>
            </w:r>
          </w:p>
        </w:tc>
      </w:tr>
      <w:tr w:rsidR="004A39C2" w:rsidRPr="00065CC6" w14:paraId="548C663B" w14:textId="77777777" w:rsidTr="00F269DB">
        <w:trPr>
          <w:trHeight w:val="20"/>
          <w:tblHeader/>
        </w:trPr>
        <w:tc>
          <w:tcPr>
            <w:tcW w:w="5269" w:type="dxa"/>
          </w:tcPr>
          <w:p w14:paraId="57A35C2B" w14:textId="77777777" w:rsidR="004A39C2" w:rsidRPr="00065CC6" w:rsidRDefault="004A39C2" w:rsidP="004A39C2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b/>
                <w:bCs/>
                <w:szCs w:val="24"/>
                <w:u w:val="single"/>
                <w:cs/>
              </w:rPr>
            </w:pPr>
          </w:p>
        </w:tc>
        <w:tc>
          <w:tcPr>
            <w:tcW w:w="1710" w:type="dxa"/>
            <w:gridSpan w:val="3"/>
            <w:tcBorders>
              <w:bottom w:val="single" w:sz="4" w:space="0" w:color="auto"/>
            </w:tcBorders>
          </w:tcPr>
          <w:p w14:paraId="3113CB2B" w14:textId="77777777" w:rsidR="004A39C2" w:rsidRPr="00065CC6" w:rsidRDefault="004A39C2" w:rsidP="004A39C2">
            <w:pPr>
              <w:ind w:left="18" w:right="4"/>
              <w:jc w:val="center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5F65F986" w14:textId="77777777" w:rsidR="004A39C2" w:rsidRPr="00065CC6" w:rsidRDefault="004A39C2" w:rsidP="004A39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1710" w:type="dxa"/>
            <w:gridSpan w:val="3"/>
          </w:tcPr>
          <w:p w14:paraId="66227FC4" w14:textId="77777777" w:rsidR="004A39C2" w:rsidRPr="00065CC6" w:rsidRDefault="004A39C2" w:rsidP="004A39C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b/>
                <w:bCs/>
                <w:spacing w:val="-4"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pacing w:val="-4"/>
                <w:szCs w:val="24"/>
                <w:cs/>
              </w:rPr>
              <w:t>งบการเงินเฉพาะกิจการ</w:t>
            </w:r>
          </w:p>
        </w:tc>
      </w:tr>
      <w:tr w:rsidR="00F470C2" w:rsidRPr="00065CC6" w14:paraId="539EB429" w14:textId="77777777" w:rsidTr="00F269DB">
        <w:trPr>
          <w:trHeight w:val="20"/>
        </w:trPr>
        <w:tc>
          <w:tcPr>
            <w:tcW w:w="5269" w:type="dxa"/>
          </w:tcPr>
          <w:p w14:paraId="293AD215" w14:textId="77777777" w:rsidR="00F470C2" w:rsidRPr="00065CC6" w:rsidRDefault="00F470C2" w:rsidP="00F470C2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Theme="majorBidi" w:hAnsiTheme="majorBidi" w:cstheme="majorBidi"/>
                <w:b/>
                <w:bCs/>
                <w:szCs w:val="24"/>
                <w:u w:val="single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14:paraId="509A31A4" w14:textId="77777777" w:rsidR="00F470C2" w:rsidRPr="00065CC6" w:rsidRDefault="00F470C2" w:rsidP="00F470C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</w:p>
          <w:p w14:paraId="466F3B64" w14:textId="6540976D" w:rsidR="00F470C2" w:rsidRPr="00065CC6" w:rsidRDefault="0050111D" w:rsidP="00F470C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30</w:t>
            </w:r>
            <w:r w:rsidR="00953B21" w:rsidRPr="00065CC6">
              <w:rPr>
                <w:rFonts w:asciiTheme="majorBidi" w:hAnsiTheme="majorBidi" w:cstheme="majorBidi"/>
                <w:b/>
                <w:bCs/>
                <w:szCs w:val="24"/>
              </w:rPr>
              <w:t xml:space="preserve"> </w:t>
            </w:r>
            <w:r w:rsidR="00953B21"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>มิถุนายน</w:t>
            </w:r>
          </w:p>
          <w:p w14:paraId="34464ADD" w14:textId="4837EB3F" w:rsidR="00F470C2" w:rsidRPr="00065CC6" w:rsidRDefault="0050111D" w:rsidP="00F470C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07B2CA78" w14:textId="77777777" w:rsidR="00F470C2" w:rsidRPr="00065CC6" w:rsidRDefault="00F470C2" w:rsidP="00F470C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0E0A53" w14:textId="77777777" w:rsidR="00F470C2" w:rsidRPr="00065CC6" w:rsidRDefault="00F470C2" w:rsidP="00F470C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</w:p>
          <w:p w14:paraId="42AEFCDA" w14:textId="26BA249F" w:rsidR="00F470C2" w:rsidRPr="00065CC6" w:rsidRDefault="0050111D" w:rsidP="00F470C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31</w:t>
            </w:r>
            <w:r w:rsidR="00F470C2"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ธันวาคม</w:t>
            </w:r>
          </w:p>
          <w:p w14:paraId="4E2703D9" w14:textId="1261F938" w:rsidR="00F470C2" w:rsidRPr="00065CC6" w:rsidRDefault="0050111D" w:rsidP="00F470C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</w:tcPr>
          <w:p w14:paraId="49CB6EB4" w14:textId="77777777" w:rsidR="00F470C2" w:rsidRPr="00065CC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14:paraId="1C62C530" w14:textId="77777777" w:rsidR="00F470C2" w:rsidRPr="00065CC6" w:rsidRDefault="00F470C2" w:rsidP="00F470C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</w:p>
          <w:p w14:paraId="4A632A8B" w14:textId="4CCCD392" w:rsidR="00E72C44" w:rsidRPr="00065CC6" w:rsidRDefault="0050111D" w:rsidP="00E72C4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30</w:t>
            </w:r>
            <w:r w:rsidR="00E72C44" w:rsidRPr="00065CC6">
              <w:rPr>
                <w:rFonts w:asciiTheme="majorBidi" w:hAnsiTheme="majorBidi" w:cstheme="majorBidi"/>
                <w:b/>
                <w:bCs/>
                <w:szCs w:val="24"/>
              </w:rPr>
              <w:t xml:space="preserve"> </w:t>
            </w:r>
            <w:r w:rsidR="00E72C44"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>มิถุนายน</w:t>
            </w:r>
          </w:p>
          <w:p w14:paraId="151FC51B" w14:textId="20A4A792" w:rsidR="00F470C2" w:rsidRPr="00065CC6" w:rsidRDefault="0050111D" w:rsidP="00E72C4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2564</w:t>
            </w:r>
          </w:p>
        </w:tc>
        <w:tc>
          <w:tcPr>
            <w:tcW w:w="90" w:type="dxa"/>
          </w:tcPr>
          <w:p w14:paraId="7ED956CD" w14:textId="77777777" w:rsidR="00F470C2" w:rsidRPr="00065CC6" w:rsidRDefault="00F470C2" w:rsidP="00F470C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14:paraId="72E3E6F0" w14:textId="77777777" w:rsidR="00F470C2" w:rsidRPr="00065CC6" w:rsidRDefault="00F470C2" w:rsidP="00F470C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</w:p>
          <w:p w14:paraId="2C1F77C1" w14:textId="10C9FD5C" w:rsidR="00F470C2" w:rsidRPr="00065CC6" w:rsidRDefault="0050111D" w:rsidP="00F470C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31</w:t>
            </w:r>
            <w:r w:rsidR="00F470C2"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ธันวาคม</w:t>
            </w:r>
          </w:p>
          <w:p w14:paraId="4E41F69D" w14:textId="6681AB5A" w:rsidR="00F470C2" w:rsidRPr="00065CC6" w:rsidRDefault="0050111D" w:rsidP="00F470C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2563</w:t>
            </w:r>
          </w:p>
        </w:tc>
      </w:tr>
      <w:tr w:rsidR="00F470C2" w:rsidRPr="00065CC6" w14:paraId="77CF5010" w14:textId="77777777" w:rsidTr="00F269DB">
        <w:trPr>
          <w:trHeight w:val="20"/>
        </w:trPr>
        <w:tc>
          <w:tcPr>
            <w:tcW w:w="5269" w:type="dxa"/>
          </w:tcPr>
          <w:p w14:paraId="0A725B8B" w14:textId="77777777" w:rsidR="00F470C2" w:rsidRPr="00065CC6" w:rsidRDefault="00F470C2" w:rsidP="00F470C2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 w:firstLine="33"/>
              <w:rPr>
                <w:rFonts w:asciiTheme="majorBidi" w:hAnsiTheme="majorBidi" w:cstheme="majorBidi"/>
                <w:b/>
                <w:bCs/>
                <w:szCs w:val="24"/>
                <w:u w:val="single"/>
              </w:rPr>
            </w:pPr>
            <w:r w:rsidRPr="00065CC6">
              <w:rPr>
                <w:rFonts w:asciiTheme="majorBidi" w:hAnsiTheme="majorBidi" w:cstheme="majorBidi"/>
                <w:b/>
                <w:bCs/>
                <w:szCs w:val="24"/>
                <w:u w:val="single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02EA462" w14:textId="77777777" w:rsidR="00F470C2" w:rsidRPr="00065CC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786528FA" w14:textId="77777777" w:rsidR="00F470C2" w:rsidRPr="00065CC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</w:tcPr>
          <w:p w14:paraId="5BE1F5CE" w14:textId="77777777" w:rsidR="00F470C2" w:rsidRPr="00065CC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14:paraId="069FCAC3" w14:textId="77777777" w:rsidR="00F470C2" w:rsidRPr="00065CC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B325609" w14:textId="77777777" w:rsidR="00F470C2" w:rsidRPr="00065CC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14:paraId="151B5DC8" w14:textId="77777777" w:rsidR="00F470C2" w:rsidRPr="00065CC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5E97235" w14:textId="77777777" w:rsidR="00F470C2" w:rsidRPr="00065CC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</w:tr>
      <w:tr w:rsidR="00F470C2" w:rsidRPr="00065CC6" w14:paraId="1956D048" w14:textId="77777777" w:rsidTr="00F269DB">
        <w:trPr>
          <w:trHeight w:val="20"/>
        </w:trPr>
        <w:tc>
          <w:tcPr>
            <w:tcW w:w="5269" w:type="dxa"/>
          </w:tcPr>
          <w:p w14:paraId="673F7CD5" w14:textId="77777777" w:rsidR="00F470C2" w:rsidRPr="00065CC6" w:rsidRDefault="00F470C2" w:rsidP="00F470C2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 w:firstLine="33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>เงินลงทุนในตราสารทุนที่วัดมูลค่าด้วยมูลค่ายุติธรรมผ่านกำไรขาดทุน</w:t>
            </w:r>
          </w:p>
        </w:tc>
        <w:tc>
          <w:tcPr>
            <w:tcW w:w="810" w:type="dxa"/>
          </w:tcPr>
          <w:p w14:paraId="09A4DD83" w14:textId="77777777" w:rsidR="00F470C2" w:rsidRPr="00065CC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14D28DCF" w14:textId="77777777" w:rsidR="00F470C2" w:rsidRPr="00065CC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</w:tcPr>
          <w:p w14:paraId="6C96FFE9" w14:textId="77777777" w:rsidR="00F470C2" w:rsidRPr="00065CC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14:paraId="77E472F2" w14:textId="77777777" w:rsidR="00F470C2" w:rsidRPr="00065CC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</w:tcPr>
          <w:p w14:paraId="121A9DEF" w14:textId="77777777" w:rsidR="00F470C2" w:rsidRPr="00065CC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14:paraId="2229A295" w14:textId="77777777" w:rsidR="00F470C2" w:rsidRPr="00065CC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</w:tcPr>
          <w:p w14:paraId="324EEFEB" w14:textId="77777777" w:rsidR="00F470C2" w:rsidRPr="00065CC6" w:rsidRDefault="00F470C2" w:rsidP="00F470C2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</w:tr>
      <w:tr w:rsidR="00A11A79" w:rsidRPr="00065CC6" w14:paraId="5F811C53" w14:textId="77777777" w:rsidTr="00F269DB">
        <w:trPr>
          <w:trHeight w:val="20"/>
        </w:trPr>
        <w:tc>
          <w:tcPr>
            <w:tcW w:w="5269" w:type="dxa"/>
          </w:tcPr>
          <w:p w14:paraId="32811FB1" w14:textId="77777777" w:rsidR="00A11A79" w:rsidRPr="00065CC6" w:rsidRDefault="00A11A79" w:rsidP="008622EF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120"/>
              <w:rPr>
                <w:rFonts w:asciiTheme="majorBidi" w:hAnsiTheme="majorBidi" w:cstheme="majorBidi"/>
                <w:szCs w:val="24"/>
              </w:rPr>
            </w:pPr>
            <w:r w:rsidRPr="00065CC6">
              <w:rPr>
                <w:rFonts w:asciiTheme="majorBidi" w:hAnsiTheme="majorBidi" w:cstheme="majorBidi"/>
                <w:szCs w:val="24"/>
                <w:cs/>
              </w:rPr>
              <w:t>ตราสารทุนในความต้องการของตลาดในประเทศ</w:t>
            </w:r>
            <w:r w:rsidRPr="00065CC6">
              <w:rPr>
                <w:rFonts w:asciiTheme="majorBidi" w:hAnsiTheme="majorBidi" w:cstheme="majorBidi"/>
                <w:szCs w:val="24"/>
              </w:rPr>
              <w:t xml:space="preserve"> - </w:t>
            </w:r>
            <w:r w:rsidRPr="00065CC6">
              <w:rPr>
                <w:rFonts w:asciiTheme="majorBidi" w:hAnsiTheme="majorBidi" w:cstheme="majorBidi"/>
                <w:szCs w:val="24"/>
                <w:cs/>
              </w:rPr>
              <w:t>หน่วยลงทุน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14:paraId="1EA9925C" w14:textId="02763344" w:rsidR="00A11A79" w:rsidRPr="00065CC6" w:rsidRDefault="0050111D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248</w:t>
            </w:r>
            <w:r w:rsidR="00A11A79" w:rsidRPr="00065CC6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518</w:t>
            </w:r>
          </w:p>
        </w:tc>
        <w:tc>
          <w:tcPr>
            <w:tcW w:w="90" w:type="dxa"/>
          </w:tcPr>
          <w:p w14:paraId="6A608AB7" w14:textId="77777777" w:rsidR="00A11A79" w:rsidRPr="00065CC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14B690A2" w14:textId="122AA2CE" w:rsidR="00A11A79" w:rsidRPr="00065CC6" w:rsidRDefault="0050111D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647</w:t>
            </w:r>
            <w:r w:rsidR="00A11A79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732</w:t>
            </w:r>
          </w:p>
        </w:tc>
        <w:tc>
          <w:tcPr>
            <w:tcW w:w="90" w:type="dxa"/>
          </w:tcPr>
          <w:p w14:paraId="3AD75DE2" w14:textId="77777777" w:rsidR="00A11A79" w:rsidRPr="00065CC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7339886E" w14:textId="161F277E" w:rsidR="00A11A79" w:rsidRPr="00065CC6" w:rsidRDefault="0050111D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81</w:t>
            </w:r>
            <w:r w:rsidR="00A11A79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232</w:t>
            </w:r>
          </w:p>
        </w:tc>
        <w:tc>
          <w:tcPr>
            <w:tcW w:w="90" w:type="dxa"/>
          </w:tcPr>
          <w:p w14:paraId="0133E24B" w14:textId="77777777" w:rsidR="00A11A79" w:rsidRPr="00065CC6" w:rsidRDefault="00A11A79" w:rsidP="00A11A79">
            <w:pPr>
              <w:tabs>
                <w:tab w:val="decimal" w:pos="963"/>
              </w:tabs>
              <w:ind w:left="18" w:right="-90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3E7D1450" w14:textId="20888370" w:rsidR="00A11A79" w:rsidRPr="00065CC6" w:rsidRDefault="0050111D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447</w:t>
            </w:r>
            <w:r w:rsidR="00A11A79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558</w:t>
            </w:r>
          </w:p>
        </w:tc>
      </w:tr>
      <w:tr w:rsidR="00A11A79" w:rsidRPr="00065CC6" w14:paraId="738533EC" w14:textId="77777777" w:rsidTr="00F269DB">
        <w:trPr>
          <w:trHeight w:val="323"/>
        </w:trPr>
        <w:tc>
          <w:tcPr>
            <w:tcW w:w="5269" w:type="dxa"/>
          </w:tcPr>
          <w:p w14:paraId="77288A98" w14:textId="77777777" w:rsidR="00A11A79" w:rsidRPr="00065CC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33"/>
              <w:rPr>
                <w:rFonts w:asciiTheme="majorBidi" w:hAnsiTheme="majorBidi" w:cstheme="majorBidi"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szCs w:val="24"/>
                <w:cs/>
              </w:rPr>
              <w:t>รวมสินทรัพย์ทางการเงินหมุนเวียนอื่น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959DF61" w14:textId="56C9FFAD" w:rsidR="00A11A79" w:rsidRPr="00065CC6" w:rsidRDefault="0050111D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248</w:t>
            </w:r>
            <w:r w:rsidR="00A11A79" w:rsidRPr="00065CC6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518</w:t>
            </w:r>
          </w:p>
        </w:tc>
        <w:tc>
          <w:tcPr>
            <w:tcW w:w="90" w:type="dxa"/>
          </w:tcPr>
          <w:p w14:paraId="37DB7750" w14:textId="77777777" w:rsidR="00A11A79" w:rsidRPr="00065CC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797D0130" w14:textId="05947B6C" w:rsidR="00A11A79" w:rsidRPr="00065CC6" w:rsidRDefault="0050111D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647</w:t>
            </w:r>
            <w:r w:rsidR="00A11A79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732</w:t>
            </w:r>
          </w:p>
        </w:tc>
        <w:tc>
          <w:tcPr>
            <w:tcW w:w="90" w:type="dxa"/>
          </w:tcPr>
          <w:p w14:paraId="4BA3996E" w14:textId="77777777" w:rsidR="00A11A79" w:rsidRPr="00065CC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5E41E8B3" w14:textId="448B07EC" w:rsidR="00A11A79" w:rsidRPr="00065CC6" w:rsidRDefault="0050111D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81</w:t>
            </w:r>
            <w:r w:rsidR="00A11A79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232</w:t>
            </w:r>
          </w:p>
        </w:tc>
        <w:tc>
          <w:tcPr>
            <w:tcW w:w="90" w:type="dxa"/>
          </w:tcPr>
          <w:p w14:paraId="21890FC5" w14:textId="77777777" w:rsidR="00A11A79" w:rsidRPr="00065CC6" w:rsidRDefault="00A11A79" w:rsidP="00A11A79">
            <w:pPr>
              <w:tabs>
                <w:tab w:val="decimal" w:pos="963"/>
              </w:tabs>
              <w:ind w:left="18" w:right="-90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222EABE5" w14:textId="5357E53C" w:rsidR="00A11A79" w:rsidRPr="00065CC6" w:rsidRDefault="0050111D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447</w:t>
            </w:r>
            <w:r w:rsidR="00A11A79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558</w:t>
            </w:r>
          </w:p>
        </w:tc>
      </w:tr>
      <w:tr w:rsidR="00A11A79" w:rsidRPr="00065CC6" w14:paraId="2F474743" w14:textId="77777777" w:rsidTr="00F269DB">
        <w:trPr>
          <w:trHeight w:val="20"/>
        </w:trPr>
        <w:tc>
          <w:tcPr>
            <w:tcW w:w="5269" w:type="dxa"/>
          </w:tcPr>
          <w:p w14:paraId="5825ECBA" w14:textId="77777777" w:rsidR="00A11A79" w:rsidRPr="00065CC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100" w:lineRule="exact"/>
              <w:ind w:right="-43"/>
              <w:rPr>
                <w:rFonts w:asciiTheme="majorBidi" w:hAnsiTheme="majorBidi" w:cstheme="majorBidi"/>
                <w:b/>
                <w:bCs/>
                <w:szCs w:val="24"/>
                <w:u w:val="single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1F78F7C" w14:textId="77777777" w:rsidR="00A11A79" w:rsidRPr="00065CC6" w:rsidRDefault="00A11A79" w:rsidP="00A11A79">
            <w:pPr>
              <w:spacing w:line="100" w:lineRule="exact"/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514861CF" w14:textId="77777777" w:rsidR="00A11A79" w:rsidRPr="00065CC6" w:rsidRDefault="00A11A79" w:rsidP="00A11A79">
            <w:pPr>
              <w:spacing w:line="100" w:lineRule="exact"/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60DD3344" w14:textId="77777777" w:rsidR="00A11A79" w:rsidRPr="00065CC6" w:rsidRDefault="00A11A79" w:rsidP="00A11A79">
            <w:pPr>
              <w:spacing w:line="100" w:lineRule="exact"/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14:paraId="21049537" w14:textId="77777777" w:rsidR="00A11A79" w:rsidRPr="00065CC6" w:rsidRDefault="00A11A79" w:rsidP="00A11A79">
            <w:pPr>
              <w:spacing w:line="100" w:lineRule="exact"/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7DD2CD5" w14:textId="77777777" w:rsidR="00A11A79" w:rsidRPr="00065CC6" w:rsidRDefault="00A11A79" w:rsidP="00A11A79">
            <w:pPr>
              <w:tabs>
                <w:tab w:val="decimal" w:pos="631"/>
              </w:tabs>
              <w:spacing w:line="100" w:lineRule="exact"/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14:paraId="0B0DB6A8" w14:textId="77777777" w:rsidR="00A11A79" w:rsidRPr="00065CC6" w:rsidRDefault="00A11A79" w:rsidP="00A11A79">
            <w:pPr>
              <w:spacing w:line="100" w:lineRule="exact"/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8250541" w14:textId="77777777" w:rsidR="00A11A79" w:rsidRPr="00065CC6" w:rsidRDefault="00A11A79" w:rsidP="00A11A79">
            <w:pPr>
              <w:spacing w:line="100" w:lineRule="exact"/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</w:tr>
      <w:tr w:rsidR="00A11A79" w:rsidRPr="00065CC6" w14:paraId="44A25EB6" w14:textId="77777777" w:rsidTr="00F269DB">
        <w:trPr>
          <w:trHeight w:val="20"/>
        </w:trPr>
        <w:tc>
          <w:tcPr>
            <w:tcW w:w="5269" w:type="dxa"/>
          </w:tcPr>
          <w:p w14:paraId="5C85951A" w14:textId="77777777" w:rsidR="00A11A79" w:rsidRPr="00065CC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Theme="majorBidi" w:hAnsiTheme="majorBidi" w:cstheme="majorBidi"/>
                <w:b/>
                <w:bCs/>
                <w:szCs w:val="24"/>
                <w:u w:val="single"/>
              </w:rPr>
            </w:pPr>
            <w:r w:rsidRPr="00065CC6">
              <w:rPr>
                <w:rFonts w:asciiTheme="majorBidi" w:hAnsiTheme="majorBidi" w:cstheme="majorBidi"/>
                <w:b/>
                <w:bCs/>
                <w:szCs w:val="24"/>
                <w:u w:val="single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810" w:type="dxa"/>
          </w:tcPr>
          <w:p w14:paraId="0BB5F664" w14:textId="77777777" w:rsidR="00A11A79" w:rsidRPr="00065CC6" w:rsidRDefault="00A11A79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5EBA1C0A" w14:textId="77777777" w:rsidR="00A11A79" w:rsidRPr="00065CC6" w:rsidRDefault="00A11A79" w:rsidP="00A11A79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</w:tcPr>
          <w:p w14:paraId="24D290F0" w14:textId="77777777" w:rsidR="00A11A79" w:rsidRPr="00065CC6" w:rsidRDefault="00A11A79" w:rsidP="00A11A79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14:paraId="3D0F10D8" w14:textId="77777777" w:rsidR="00A11A79" w:rsidRPr="00065CC6" w:rsidRDefault="00A11A79" w:rsidP="00A11A79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</w:tcPr>
          <w:p w14:paraId="0605F727" w14:textId="77777777" w:rsidR="00A11A79" w:rsidRPr="00065CC6" w:rsidRDefault="00A11A79" w:rsidP="00A11A79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14:paraId="2DE74DFD" w14:textId="77777777" w:rsidR="00A11A79" w:rsidRPr="00065CC6" w:rsidRDefault="00A11A79" w:rsidP="00A11A79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</w:tcPr>
          <w:p w14:paraId="1DA7ACF1" w14:textId="77777777" w:rsidR="00A11A79" w:rsidRPr="00065CC6" w:rsidRDefault="00A11A79" w:rsidP="00A11A79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</w:tr>
      <w:tr w:rsidR="00A11A79" w:rsidRPr="00065CC6" w14:paraId="2F8E032F" w14:textId="77777777" w:rsidTr="00F269DB">
        <w:trPr>
          <w:trHeight w:val="20"/>
        </w:trPr>
        <w:tc>
          <w:tcPr>
            <w:tcW w:w="5269" w:type="dxa"/>
          </w:tcPr>
          <w:p w14:paraId="241838B2" w14:textId="77777777" w:rsidR="00A11A79" w:rsidRPr="00065CC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>เงินลงทุนในตราสารทุนที่วัดมูลค่าด้วยมูลค่ายุติธรรมผ่านกำไรขาดทุน</w:t>
            </w:r>
          </w:p>
        </w:tc>
        <w:tc>
          <w:tcPr>
            <w:tcW w:w="810" w:type="dxa"/>
          </w:tcPr>
          <w:p w14:paraId="5043D091" w14:textId="77777777" w:rsidR="00A11A79" w:rsidRPr="00065CC6" w:rsidRDefault="00A11A79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54A52497" w14:textId="77777777" w:rsidR="00A11A79" w:rsidRPr="00065CC6" w:rsidRDefault="00A11A79" w:rsidP="00A11A79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</w:tcPr>
          <w:p w14:paraId="5E798D7E" w14:textId="77777777" w:rsidR="00A11A79" w:rsidRPr="00065CC6" w:rsidRDefault="00A11A79" w:rsidP="00A11A79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14:paraId="78361667" w14:textId="77777777" w:rsidR="00A11A79" w:rsidRPr="00065CC6" w:rsidRDefault="00A11A79" w:rsidP="00A11A79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</w:tcPr>
          <w:p w14:paraId="4E066261" w14:textId="77777777" w:rsidR="00A11A79" w:rsidRPr="00065CC6" w:rsidRDefault="00A11A79" w:rsidP="00A11A79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14:paraId="65F911E8" w14:textId="77777777" w:rsidR="00A11A79" w:rsidRPr="00065CC6" w:rsidRDefault="00A11A79" w:rsidP="00A11A79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  <w:tc>
          <w:tcPr>
            <w:tcW w:w="810" w:type="dxa"/>
          </w:tcPr>
          <w:p w14:paraId="1F30D5FD" w14:textId="77777777" w:rsidR="00A11A79" w:rsidRPr="00065CC6" w:rsidRDefault="00A11A79" w:rsidP="00A11A79">
            <w:pPr>
              <w:ind w:left="18" w:right="252"/>
              <w:jc w:val="right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</w:p>
        </w:tc>
      </w:tr>
      <w:tr w:rsidR="00A11A79" w:rsidRPr="00065CC6" w14:paraId="29782E08" w14:textId="77777777" w:rsidTr="00F269DB">
        <w:trPr>
          <w:trHeight w:val="20"/>
        </w:trPr>
        <w:tc>
          <w:tcPr>
            <w:tcW w:w="5269" w:type="dxa"/>
          </w:tcPr>
          <w:p w14:paraId="761CE55B" w14:textId="77777777" w:rsidR="00A11A79" w:rsidRPr="00065CC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120"/>
              <w:rPr>
                <w:rFonts w:asciiTheme="majorBidi" w:hAnsiTheme="majorBidi" w:cstheme="majorBidi"/>
                <w:szCs w:val="24"/>
              </w:rPr>
            </w:pPr>
            <w:r w:rsidRPr="00065CC6">
              <w:rPr>
                <w:rFonts w:asciiTheme="majorBidi" w:hAnsiTheme="majorBidi" w:cstheme="majorBidi"/>
                <w:szCs w:val="24"/>
                <w:cs/>
              </w:rPr>
              <w:t>ตราสารทุนในความต้องการของตลาดในประเทศ</w:t>
            </w:r>
            <w:r w:rsidRPr="00065CC6">
              <w:rPr>
                <w:rFonts w:asciiTheme="majorBidi" w:hAnsiTheme="majorBidi" w:cstheme="majorBidi"/>
                <w:szCs w:val="24"/>
              </w:rPr>
              <w:t xml:space="preserve"> - </w:t>
            </w:r>
            <w:r w:rsidRPr="00065CC6">
              <w:rPr>
                <w:rFonts w:asciiTheme="majorBidi" w:hAnsiTheme="majorBidi" w:cstheme="majorBidi"/>
                <w:szCs w:val="24"/>
                <w:cs/>
              </w:rPr>
              <w:t>หน่วยลงทุน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14:paraId="4D97D89B" w14:textId="44A148FD" w:rsidR="00A11A79" w:rsidRPr="00065CC6" w:rsidRDefault="0050111D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1</w:t>
            </w:r>
            <w:r w:rsidR="00A11A79" w:rsidRPr="00065CC6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217</w:t>
            </w:r>
          </w:p>
        </w:tc>
        <w:tc>
          <w:tcPr>
            <w:tcW w:w="90" w:type="dxa"/>
          </w:tcPr>
          <w:p w14:paraId="555D9896" w14:textId="77777777" w:rsidR="00A11A79" w:rsidRPr="00065CC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2B38A03" w14:textId="502001E6" w:rsidR="00A11A79" w:rsidRPr="00065CC6" w:rsidRDefault="0050111D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1</w:t>
            </w:r>
            <w:r w:rsidR="00A11A79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204</w:t>
            </w:r>
          </w:p>
        </w:tc>
        <w:tc>
          <w:tcPr>
            <w:tcW w:w="90" w:type="dxa"/>
          </w:tcPr>
          <w:p w14:paraId="3CC24E8F" w14:textId="77777777" w:rsidR="00A11A79" w:rsidRPr="00065CC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54CAA02" w14:textId="4B79FCBB" w:rsidR="00A11A79" w:rsidRPr="00065CC6" w:rsidRDefault="00A11A79" w:rsidP="00A11A79">
            <w:pPr>
              <w:tabs>
                <w:tab w:val="decimal" w:pos="90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65CC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0" w:type="dxa"/>
          </w:tcPr>
          <w:p w14:paraId="6922C1FA" w14:textId="77777777" w:rsidR="00A11A79" w:rsidRPr="00065CC6" w:rsidRDefault="00A11A79" w:rsidP="00A11A79">
            <w:pPr>
              <w:tabs>
                <w:tab w:val="decimal" w:pos="90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757876F3" w14:textId="77777777" w:rsidR="00A11A79" w:rsidRPr="00065CC6" w:rsidRDefault="00A11A79" w:rsidP="00A11A79">
            <w:pPr>
              <w:tabs>
                <w:tab w:val="decimal" w:pos="90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65CC6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  <w:tr w:rsidR="00A11A79" w:rsidRPr="00065CC6" w14:paraId="4D53AC28" w14:textId="77777777" w:rsidTr="00F269DB">
        <w:trPr>
          <w:trHeight w:val="20"/>
        </w:trPr>
        <w:tc>
          <w:tcPr>
            <w:tcW w:w="5269" w:type="dxa"/>
          </w:tcPr>
          <w:p w14:paraId="028AB629" w14:textId="77777777" w:rsidR="00A11A79" w:rsidRPr="00065CC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7B00CA" w14:textId="2FA9D534" w:rsidR="00A11A79" w:rsidRPr="00065CC6" w:rsidRDefault="0050111D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1</w:t>
            </w:r>
            <w:r w:rsidR="00A11A79" w:rsidRPr="00065CC6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217</w:t>
            </w:r>
          </w:p>
        </w:tc>
        <w:tc>
          <w:tcPr>
            <w:tcW w:w="90" w:type="dxa"/>
          </w:tcPr>
          <w:p w14:paraId="6FD9FA35" w14:textId="77777777" w:rsidR="00A11A79" w:rsidRPr="00065CC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1860B646" w14:textId="4D830415" w:rsidR="00A11A79" w:rsidRPr="00065CC6" w:rsidRDefault="0050111D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1</w:t>
            </w:r>
            <w:r w:rsidR="00A11A79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204</w:t>
            </w:r>
          </w:p>
        </w:tc>
        <w:tc>
          <w:tcPr>
            <w:tcW w:w="90" w:type="dxa"/>
          </w:tcPr>
          <w:p w14:paraId="513D4803" w14:textId="77777777" w:rsidR="00A11A79" w:rsidRPr="00065CC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370077DA" w14:textId="0DB88731" w:rsidR="00A11A79" w:rsidRPr="00065CC6" w:rsidRDefault="00A11A79" w:rsidP="00A11A79">
            <w:pPr>
              <w:tabs>
                <w:tab w:val="decimal" w:pos="90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65CC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0" w:type="dxa"/>
          </w:tcPr>
          <w:p w14:paraId="2802BB17" w14:textId="77777777" w:rsidR="00A11A79" w:rsidRPr="00065CC6" w:rsidRDefault="00A11A79" w:rsidP="00A11A79">
            <w:pPr>
              <w:tabs>
                <w:tab w:val="decimal" w:pos="90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0BD0337B" w14:textId="77777777" w:rsidR="00A11A79" w:rsidRPr="00065CC6" w:rsidRDefault="00A11A79" w:rsidP="00A11A79">
            <w:pPr>
              <w:tabs>
                <w:tab w:val="decimal" w:pos="90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65CC6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  <w:tr w:rsidR="00A11A79" w:rsidRPr="00065CC6" w14:paraId="7B4338B5" w14:textId="77777777" w:rsidTr="00F269DB">
        <w:trPr>
          <w:trHeight w:val="20"/>
        </w:trPr>
        <w:tc>
          <w:tcPr>
            <w:tcW w:w="5269" w:type="dxa"/>
          </w:tcPr>
          <w:p w14:paraId="1E005665" w14:textId="77777777" w:rsidR="00A11A79" w:rsidRPr="00065CC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100" w:lineRule="exact"/>
              <w:ind w:right="-43" w:firstLine="120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14:paraId="0DFF2EB2" w14:textId="77777777" w:rsidR="00A11A79" w:rsidRPr="00065CC6" w:rsidRDefault="00A11A79" w:rsidP="00A11A79">
            <w:pPr>
              <w:spacing w:line="100" w:lineRule="exact"/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11AF1984" w14:textId="77777777" w:rsidR="00A11A79" w:rsidRPr="00065CC6" w:rsidRDefault="00A11A79" w:rsidP="00A11A79">
            <w:pPr>
              <w:tabs>
                <w:tab w:val="decimal" w:pos="657"/>
              </w:tabs>
              <w:spacing w:line="100" w:lineRule="exact"/>
              <w:ind w:right="9"/>
              <w:jc w:val="center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5728EEF" w14:textId="77777777" w:rsidR="00A11A79" w:rsidRPr="00065CC6" w:rsidRDefault="00A11A79" w:rsidP="00A11A79">
            <w:pPr>
              <w:tabs>
                <w:tab w:val="decimal" w:pos="657"/>
              </w:tabs>
              <w:spacing w:line="100" w:lineRule="exact"/>
              <w:ind w:right="9"/>
              <w:jc w:val="center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90" w:type="dxa"/>
          </w:tcPr>
          <w:p w14:paraId="16E22039" w14:textId="77777777" w:rsidR="00A11A79" w:rsidRPr="00065CC6" w:rsidRDefault="00A11A79" w:rsidP="00A11A79">
            <w:pPr>
              <w:tabs>
                <w:tab w:val="decimal" w:pos="657"/>
              </w:tabs>
              <w:spacing w:line="100" w:lineRule="exact"/>
              <w:ind w:right="9"/>
              <w:jc w:val="center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BFAE36D" w14:textId="77777777" w:rsidR="00A11A79" w:rsidRPr="00065CC6" w:rsidRDefault="00A11A79" w:rsidP="00A11A79">
            <w:pPr>
              <w:tabs>
                <w:tab w:val="decimal" w:pos="657"/>
              </w:tabs>
              <w:spacing w:line="100" w:lineRule="exact"/>
              <w:ind w:right="9"/>
              <w:jc w:val="center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90" w:type="dxa"/>
          </w:tcPr>
          <w:p w14:paraId="62F3B9B1" w14:textId="77777777" w:rsidR="00A11A79" w:rsidRPr="00065CC6" w:rsidRDefault="00A11A79" w:rsidP="00A11A79">
            <w:pPr>
              <w:tabs>
                <w:tab w:val="decimal" w:pos="657"/>
              </w:tabs>
              <w:spacing w:line="100" w:lineRule="exact"/>
              <w:ind w:right="9"/>
              <w:jc w:val="center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B27A720" w14:textId="77777777" w:rsidR="00A11A79" w:rsidRPr="00065CC6" w:rsidRDefault="00A11A79" w:rsidP="00A11A79">
            <w:pPr>
              <w:tabs>
                <w:tab w:val="decimal" w:pos="657"/>
              </w:tabs>
              <w:spacing w:line="100" w:lineRule="exact"/>
              <w:ind w:right="9"/>
              <w:jc w:val="center"/>
              <w:rPr>
                <w:rFonts w:asciiTheme="majorBidi" w:hAnsiTheme="majorBidi" w:cstheme="majorBidi"/>
                <w:sz w:val="8"/>
                <w:szCs w:val="8"/>
              </w:rPr>
            </w:pPr>
          </w:p>
        </w:tc>
      </w:tr>
      <w:tr w:rsidR="00A11A79" w:rsidRPr="00065CC6" w14:paraId="4574BD6F" w14:textId="77777777" w:rsidTr="00F269DB">
        <w:trPr>
          <w:trHeight w:val="20"/>
        </w:trPr>
        <w:tc>
          <w:tcPr>
            <w:tcW w:w="5269" w:type="dxa"/>
          </w:tcPr>
          <w:p w14:paraId="5CE37FE6" w14:textId="77777777" w:rsidR="00A11A79" w:rsidRPr="00065CC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Theme="majorBidi" w:hAnsiTheme="majorBidi" w:cstheme="majorBidi"/>
                <w:b/>
                <w:bCs/>
                <w:szCs w:val="24"/>
                <w:u w:val="single"/>
              </w:rPr>
            </w:pPr>
            <w:r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810" w:type="dxa"/>
            <w:shd w:val="clear" w:color="auto" w:fill="auto"/>
          </w:tcPr>
          <w:p w14:paraId="1EAE760B" w14:textId="77777777" w:rsidR="00A11A79" w:rsidRPr="00065CC6" w:rsidRDefault="00A11A79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25F35585" w14:textId="77777777" w:rsidR="00A11A79" w:rsidRPr="00065CC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</w:tcPr>
          <w:p w14:paraId="03249AC6" w14:textId="77777777" w:rsidR="00A11A79" w:rsidRPr="00065CC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" w:type="dxa"/>
          </w:tcPr>
          <w:p w14:paraId="2E524E09" w14:textId="77777777" w:rsidR="00A11A79" w:rsidRPr="00065CC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</w:tcPr>
          <w:p w14:paraId="26887A47" w14:textId="77777777" w:rsidR="00A11A79" w:rsidRPr="00065CC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" w:type="dxa"/>
          </w:tcPr>
          <w:p w14:paraId="5CC7B974" w14:textId="77777777" w:rsidR="00A11A79" w:rsidRPr="00065CC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</w:tcPr>
          <w:p w14:paraId="752271CD" w14:textId="77777777" w:rsidR="00A11A79" w:rsidRPr="00065CC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  <w:tr w:rsidR="00A11A79" w:rsidRPr="00065CC6" w14:paraId="6FDD4A63" w14:textId="77777777" w:rsidTr="00F269DB">
        <w:trPr>
          <w:trHeight w:val="144"/>
        </w:trPr>
        <w:tc>
          <w:tcPr>
            <w:tcW w:w="5269" w:type="dxa"/>
          </w:tcPr>
          <w:p w14:paraId="2A941DD2" w14:textId="77777777" w:rsidR="00A11A79" w:rsidRPr="00065CC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120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szCs w:val="24"/>
                <w:cs/>
              </w:rPr>
              <w:t>พันธบัตรรัฐบาล</w:t>
            </w:r>
          </w:p>
        </w:tc>
        <w:tc>
          <w:tcPr>
            <w:tcW w:w="810" w:type="dxa"/>
            <w:shd w:val="clear" w:color="auto" w:fill="auto"/>
          </w:tcPr>
          <w:p w14:paraId="0F48DA9B" w14:textId="2CD4977C" w:rsidR="00A11A79" w:rsidRPr="00065CC6" w:rsidRDefault="0050111D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11</w:t>
            </w:r>
            <w:r w:rsidR="00A11A79" w:rsidRPr="00065CC6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079</w:t>
            </w:r>
          </w:p>
        </w:tc>
        <w:tc>
          <w:tcPr>
            <w:tcW w:w="90" w:type="dxa"/>
          </w:tcPr>
          <w:p w14:paraId="78F73390" w14:textId="77777777" w:rsidR="00A11A79" w:rsidRPr="00065CC6" w:rsidRDefault="00A11A79" w:rsidP="00A11A79">
            <w:pPr>
              <w:ind w:left="18" w:right="234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3E82118D" w14:textId="62BA0755" w:rsidR="00A11A79" w:rsidRPr="00065CC6" w:rsidRDefault="0050111D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11</w:t>
            </w:r>
            <w:r w:rsidR="00A11A79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304</w:t>
            </w:r>
          </w:p>
        </w:tc>
        <w:tc>
          <w:tcPr>
            <w:tcW w:w="90" w:type="dxa"/>
          </w:tcPr>
          <w:p w14:paraId="1EE819FA" w14:textId="77777777" w:rsidR="00A11A79" w:rsidRPr="00065CC6" w:rsidRDefault="00A11A79" w:rsidP="00A11A79">
            <w:pPr>
              <w:ind w:left="18" w:right="234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</w:tcPr>
          <w:p w14:paraId="493957CC" w14:textId="6C22FFDD" w:rsidR="00A11A79" w:rsidRPr="00065CC6" w:rsidRDefault="0050111D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11</w:t>
            </w:r>
            <w:r w:rsidR="00A11A79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079</w:t>
            </w:r>
          </w:p>
        </w:tc>
        <w:tc>
          <w:tcPr>
            <w:tcW w:w="90" w:type="dxa"/>
          </w:tcPr>
          <w:p w14:paraId="37EA0DFE" w14:textId="77777777" w:rsidR="00A11A79" w:rsidRPr="00065CC6" w:rsidRDefault="00A11A79" w:rsidP="00A11A79">
            <w:pPr>
              <w:ind w:left="18" w:right="234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</w:tcPr>
          <w:p w14:paraId="29279DCB" w14:textId="555C9138" w:rsidR="00A11A79" w:rsidRPr="00065CC6" w:rsidRDefault="0050111D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11</w:t>
            </w:r>
            <w:r w:rsidR="00A11A79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304</w:t>
            </w:r>
          </w:p>
        </w:tc>
      </w:tr>
      <w:tr w:rsidR="00A11A79" w:rsidRPr="00065CC6" w14:paraId="4040C053" w14:textId="77777777" w:rsidTr="00F269DB">
        <w:trPr>
          <w:trHeight w:val="144"/>
        </w:trPr>
        <w:tc>
          <w:tcPr>
            <w:tcW w:w="5269" w:type="dxa"/>
          </w:tcPr>
          <w:p w14:paraId="177BA969" w14:textId="77777777" w:rsidR="00A11A79" w:rsidRPr="00065CC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12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1ED4EB" w14:textId="4F31CB44" w:rsidR="00A11A79" w:rsidRPr="00065CC6" w:rsidRDefault="0050111D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11</w:t>
            </w:r>
            <w:r w:rsidR="00A11A79" w:rsidRPr="00065CC6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079</w:t>
            </w:r>
          </w:p>
        </w:tc>
        <w:tc>
          <w:tcPr>
            <w:tcW w:w="90" w:type="dxa"/>
          </w:tcPr>
          <w:p w14:paraId="7FDB28EA" w14:textId="77777777" w:rsidR="00A11A79" w:rsidRPr="00065CC6" w:rsidRDefault="00A11A79" w:rsidP="00A11A79">
            <w:pPr>
              <w:tabs>
                <w:tab w:val="decimal" w:pos="963"/>
              </w:tabs>
              <w:ind w:left="18" w:right="-90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15BD886E" w14:textId="27551DBF" w:rsidR="00A11A79" w:rsidRPr="00065CC6" w:rsidRDefault="0050111D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11</w:t>
            </w:r>
            <w:r w:rsidR="00A11A79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304</w:t>
            </w:r>
          </w:p>
        </w:tc>
        <w:tc>
          <w:tcPr>
            <w:tcW w:w="90" w:type="dxa"/>
          </w:tcPr>
          <w:p w14:paraId="23279B56" w14:textId="77777777" w:rsidR="00A11A79" w:rsidRPr="00065CC6" w:rsidRDefault="00A11A79" w:rsidP="00A11A79">
            <w:pPr>
              <w:tabs>
                <w:tab w:val="decimal" w:pos="963"/>
              </w:tabs>
              <w:ind w:left="18" w:right="-90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417EEEA2" w14:textId="420DE106" w:rsidR="00A11A79" w:rsidRPr="00065CC6" w:rsidRDefault="0050111D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11</w:t>
            </w:r>
            <w:r w:rsidR="00A11A79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079</w:t>
            </w:r>
          </w:p>
        </w:tc>
        <w:tc>
          <w:tcPr>
            <w:tcW w:w="90" w:type="dxa"/>
          </w:tcPr>
          <w:p w14:paraId="3D95A620" w14:textId="77777777" w:rsidR="00A11A79" w:rsidRPr="00065CC6" w:rsidRDefault="00A11A79" w:rsidP="00A11A79">
            <w:pPr>
              <w:tabs>
                <w:tab w:val="decimal" w:pos="963"/>
              </w:tabs>
              <w:ind w:left="18" w:right="-90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3112FB55" w14:textId="76FB3A8F" w:rsidR="00A11A79" w:rsidRPr="00065CC6" w:rsidRDefault="0050111D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11</w:t>
            </w:r>
            <w:r w:rsidR="00A11A79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304</w:t>
            </w:r>
          </w:p>
        </w:tc>
      </w:tr>
      <w:tr w:rsidR="00A11A79" w:rsidRPr="00065CC6" w14:paraId="2E3A9D4B" w14:textId="77777777" w:rsidTr="00F269DB">
        <w:trPr>
          <w:trHeight w:val="144"/>
        </w:trPr>
        <w:tc>
          <w:tcPr>
            <w:tcW w:w="5269" w:type="dxa"/>
          </w:tcPr>
          <w:p w14:paraId="0F1EFED5" w14:textId="77777777" w:rsidR="00A11A79" w:rsidRPr="00065CC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Theme="majorBidi" w:hAnsiTheme="majorBidi" w:cstheme="majorBidi"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>เงินลงทุนในตราสารทุนที่วัดมูลค่าด้วยมูลค่ายุติธรรมผ่านกำไรขาดทุนเบ็ดเสร็จอื่น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810" w:type="dxa"/>
            <w:shd w:val="clear" w:color="auto" w:fill="auto"/>
          </w:tcPr>
          <w:p w14:paraId="3322DA37" w14:textId="77777777" w:rsidR="00A11A79" w:rsidRPr="00065CC6" w:rsidRDefault="00A11A79" w:rsidP="00A11A79">
            <w:pPr>
              <w:ind w:left="18" w:right="-33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" w:type="dxa"/>
          </w:tcPr>
          <w:p w14:paraId="5B1A4998" w14:textId="77777777" w:rsidR="00A11A79" w:rsidRPr="00065CC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A862F5A" w14:textId="77777777" w:rsidR="00A11A79" w:rsidRPr="00065CC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" w:type="dxa"/>
          </w:tcPr>
          <w:p w14:paraId="28D34F16" w14:textId="77777777" w:rsidR="00A11A79" w:rsidRPr="00065CC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</w:tcPr>
          <w:p w14:paraId="4D8DCC18" w14:textId="77777777" w:rsidR="00A11A79" w:rsidRPr="00065CC6" w:rsidRDefault="00A11A79" w:rsidP="00A11A79">
            <w:pPr>
              <w:tabs>
                <w:tab w:val="decimal" w:pos="963"/>
              </w:tabs>
              <w:ind w:left="18" w:right="-90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90" w:type="dxa"/>
          </w:tcPr>
          <w:p w14:paraId="53DB8B09" w14:textId="77777777" w:rsidR="00A11A79" w:rsidRPr="00065CC6" w:rsidRDefault="00A11A79" w:rsidP="00A11A79">
            <w:pPr>
              <w:tabs>
                <w:tab w:val="decimal" w:pos="963"/>
              </w:tabs>
              <w:ind w:left="18" w:right="-90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  <w:tc>
          <w:tcPr>
            <w:tcW w:w="810" w:type="dxa"/>
          </w:tcPr>
          <w:p w14:paraId="2871BBB3" w14:textId="77777777" w:rsidR="00A11A79" w:rsidRPr="00065CC6" w:rsidRDefault="00A11A79" w:rsidP="00A11A79">
            <w:pPr>
              <w:tabs>
                <w:tab w:val="decimal" w:pos="963"/>
              </w:tabs>
              <w:ind w:left="18" w:right="-90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</w:tr>
      <w:tr w:rsidR="00A11A79" w:rsidRPr="00065CC6" w14:paraId="3DA26D1C" w14:textId="77777777" w:rsidTr="00F269DB">
        <w:trPr>
          <w:trHeight w:val="144"/>
        </w:trPr>
        <w:tc>
          <w:tcPr>
            <w:tcW w:w="5269" w:type="dxa"/>
          </w:tcPr>
          <w:p w14:paraId="19B102DE" w14:textId="77777777" w:rsidR="00A11A79" w:rsidRPr="00065CC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120"/>
              <w:rPr>
                <w:rFonts w:asciiTheme="majorBidi" w:hAnsiTheme="majorBidi" w:cstheme="majorBidi"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810" w:type="dxa"/>
            <w:shd w:val="clear" w:color="auto" w:fill="auto"/>
          </w:tcPr>
          <w:p w14:paraId="36C7B01A" w14:textId="3D00E3F6" w:rsidR="00A11A79" w:rsidRPr="00065CC6" w:rsidRDefault="0050111D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263</w:t>
            </w:r>
            <w:r w:rsidR="00A11A79" w:rsidRPr="00065CC6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722</w:t>
            </w:r>
          </w:p>
        </w:tc>
        <w:tc>
          <w:tcPr>
            <w:tcW w:w="90" w:type="dxa"/>
          </w:tcPr>
          <w:p w14:paraId="25BBAACA" w14:textId="77777777" w:rsidR="00A11A79" w:rsidRPr="00065CC6" w:rsidRDefault="00A11A79" w:rsidP="00A11A79">
            <w:pPr>
              <w:tabs>
                <w:tab w:val="decimal" w:pos="963"/>
              </w:tabs>
              <w:ind w:left="18" w:right="-90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</w:tcPr>
          <w:p w14:paraId="2B93DCF4" w14:textId="530AE921" w:rsidR="00A11A79" w:rsidRPr="00065CC6" w:rsidRDefault="0050111D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263</w:t>
            </w:r>
            <w:r w:rsidR="00A11A79" w:rsidRPr="00065CC6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535</w:t>
            </w:r>
          </w:p>
        </w:tc>
        <w:tc>
          <w:tcPr>
            <w:tcW w:w="90" w:type="dxa"/>
          </w:tcPr>
          <w:p w14:paraId="629040C0" w14:textId="77777777" w:rsidR="00A11A79" w:rsidRPr="00065CC6" w:rsidRDefault="00A11A79" w:rsidP="00A11A79">
            <w:pPr>
              <w:tabs>
                <w:tab w:val="decimal" w:pos="963"/>
              </w:tabs>
              <w:ind w:left="18" w:right="-90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</w:tcPr>
          <w:p w14:paraId="5310E3DC" w14:textId="45EB2C32" w:rsidR="00A11A79" w:rsidRPr="00065CC6" w:rsidRDefault="0050111D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11</w:t>
            </w:r>
            <w:r w:rsidR="00A11A79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744</w:t>
            </w:r>
          </w:p>
        </w:tc>
        <w:tc>
          <w:tcPr>
            <w:tcW w:w="90" w:type="dxa"/>
          </w:tcPr>
          <w:p w14:paraId="4A024E28" w14:textId="77777777" w:rsidR="00A11A79" w:rsidRPr="00065CC6" w:rsidRDefault="00A11A79" w:rsidP="00A11A79">
            <w:pPr>
              <w:tabs>
                <w:tab w:val="decimal" w:pos="963"/>
              </w:tabs>
              <w:ind w:left="18" w:right="-90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</w:tcPr>
          <w:p w14:paraId="557D2933" w14:textId="4F99DC6C" w:rsidR="00A11A79" w:rsidRPr="00065CC6" w:rsidRDefault="0050111D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11</w:t>
            </w:r>
            <w:r w:rsidR="00A11A79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744</w:t>
            </w:r>
          </w:p>
        </w:tc>
      </w:tr>
      <w:tr w:rsidR="00A11A79" w:rsidRPr="00065CC6" w14:paraId="20907F61" w14:textId="77777777" w:rsidTr="00F269DB">
        <w:trPr>
          <w:trHeight w:val="144"/>
        </w:trPr>
        <w:tc>
          <w:tcPr>
            <w:tcW w:w="5269" w:type="dxa"/>
          </w:tcPr>
          <w:p w14:paraId="1B408E03" w14:textId="77777777" w:rsidR="00A11A79" w:rsidRPr="00065CC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120"/>
              <w:rPr>
                <w:rFonts w:asciiTheme="majorBidi" w:hAnsiTheme="majorBidi" w:cstheme="majorBidi"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szCs w:val="24"/>
                <w:cs/>
              </w:rPr>
              <w:t>ตราสารทุนในความต้องการของตลาดต่างประเทศ</w:t>
            </w:r>
          </w:p>
        </w:tc>
        <w:tc>
          <w:tcPr>
            <w:tcW w:w="810" w:type="dxa"/>
            <w:shd w:val="clear" w:color="auto" w:fill="auto"/>
          </w:tcPr>
          <w:p w14:paraId="1694BD78" w14:textId="61E9662A" w:rsidR="00A11A79" w:rsidRPr="00065CC6" w:rsidRDefault="0050111D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28</w:t>
            </w:r>
            <w:r w:rsidR="00A11A79" w:rsidRPr="00065CC6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405</w:t>
            </w:r>
          </w:p>
        </w:tc>
        <w:tc>
          <w:tcPr>
            <w:tcW w:w="90" w:type="dxa"/>
          </w:tcPr>
          <w:p w14:paraId="633556CB" w14:textId="77777777" w:rsidR="00A11A79" w:rsidRPr="00065CC6" w:rsidRDefault="00A11A79" w:rsidP="00A11A79">
            <w:pPr>
              <w:tabs>
                <w:tab w:val="decimal" w:pos="963"/>
              </w:tabs>
              <w:ind w:left="18" w:right="-90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</w:tcPr>
          <w:p w14:paraId="104F9E6A" w14:textId="77777777" w:rsidR="00A11A79" w:rsidRPr="00065CC6" w:rsidRDefault="00A11A79" w:rsidP="00A11A79">
            <w:pPr>
              <w:tabs>
                <w:tab w:val="decimal" w:pos="90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65CC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0" w:type="dxa"/>
          </w:tcPr>
          <w:p w14:paraId="597CF4DD" w14:textId="77777777" w:rsidR="00A11A79" w:rsidRPr="00065CC6" w:rsidRDefault="00A11A79" w:rsidP="00A11A79">
            <w:pPr>
              <w:tabs>
                <w:tab w:val="decimal" w:pos="963"/>
              </w:tabs>
              <w:ind w:left="18" w:right="-90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</w:tcPr>
          <w:p w14:paraId="29CAB082" w14:textId="53091B77" w:rsidR="00A11A79" w:rsidRPr="00065CC6" w:rsidRDefault="00A11A79" w:rsidP="00A11A79">
            <w:pPr>
              <w:tabs>
                <w:tab w:val="decimal" w:pos="90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65CC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0" w:type="dxa"/>
          </w:tcPr>
          <w:p w14:paraId="5FE2261E" w14:textId="77777777" w:rsidR="00A11A79" w:rsidRPr="00065CC6" w:rsidRDefault="00A11A79" w:rsidP="00A11A79">
            <w:pPr>
              <w:tabs>
                <w:tab w:val="decimal" w:pos="90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</w:tcPr>
          <w:p w14:paraId="01DD4443" w14:textId="77777777" w:rsidR="00A11A79" w:rsidRPr="00065CC6" w:rsidRDefault="00A11A79" w:rsidP="00A11A79">
            <w:pPr>
              <w:tabs>
                <w:tab w:val="decimal" w:pos="90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65CC6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  <w:tr w:rsidR="00A11A79" w:rsidRPr="00065CC6" w14:paraId="765787A6" w14:textId="77777777" w:rsidTr="00F269DB">
        <w:trPr>
          <w:trHeight w:val="144"/>
        </w:trPr>
        <w:tc>
          <w:tcPr>
            <w:tcW w:w="5269" w:type="dxa"/>
          </w:tcPr>
          <w:p w14:paraId="62737931" w14:textId="77777777" w:rsidR="00A11A79" w:rsidRPr="00065CC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120"/>
              <w:rPr>
                <w:rFonts w:asciiTheme="majorBidi" w:hAnsiTheme="majorBidi" w:cstheme="majorBidi"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szCs w:val="24"/>
                <w:cs/>
              </w:rPr>
              <w:t>หน่วยลงทุนในกองทุนต่างประเทศ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02FD2C30" w14:textId="7560D10B" w:rsidR="00A11A79" w:rsidRPr="00065CC6" w:rsidRDefault="0050111D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9</w:t>
            </w:r>
            <w:r w:rsidR="00A11A79" w:rsidRPr="00065CC6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253</w:t>
            </w:r>
          </w:p>
        </w:tc>
        <w:tc>
          <w:tcPr>
            <w:tcW w:w="90" w:type="dxa"/>
          </w:tcPr>
          <w:p w14:paraId="4594E9AE" w14:textId="77777777" w:rsidR="00A11A79" w:rsidRPr="00065CC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7CD5938C" w14:textId="17BDE1F5" w:rsidR="00A11A79" w:rsidRPr="00065CC6" w:rsidRDefault="0050111D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10</w:t>
            </w:r>
            <w:r w:rsidR="00A11A79" w:rsidRPr="00065CC6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018</w:t>
            </w:r>
          </w:p>
        </w:tc>
        <w:tc>
          <w:tcPr>
            <w:tcW w:w="90" w:type="dxa"/>
          </w:tcPr>
          <w:p w14:paraId="288A62D0" w14:textId="77777777" w:rsidR="00A11A79" w:rsidRPr="00065CC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5FFD9044" w14:textId="30C1F306" w:rsidR="00A11A79" w:rsidRPr="00065CC6" w:rsidRDefault="00A11A79" w:rsidP="00A11A79">
            <w:pPr>
              <w:tabs>
                <w:tab w:val="decimal" w:pos="90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65CC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0" w:type="dxa"/>
          </w:tcPr>
          <w:p w14:paraId="1D945E37" w14:textId="77777777" w:rsidR="00A11A79" w:rsidRPr="00065CC6" w:rsidRDefault="00A11A79" w:rsidP="00A11A79">
            <w:pPr>
              <w:tabs>
                <w:tab w:val="decimal" w:pos="90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5FEF31D4" w14:textId="77777777" w:rsidR="00A11A79" w:rsidRPr="00065CC6" w:rsidRDefault="00A11A79" w:rsidP="00A11A79">
            <w:pPr>
              <w:tabs>
                <w:tab w:val="decimal" w:pos="90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065CC6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  <w:tr w:rsidR="00A11A79" w:rsidRPr="00065CC6" w14:paraId="596071CD" w14:textId="77777777" w:rsidTr="00F269DB">
        <w:trPr>
          <w:trHeight w:val="144"/>
        </w:trPr>
        <w:tc>
          <w:tcPr>
            <w:tcW w:w="5269" w:type="dxa"/>
          </w:tcPr>
          <w:p w14:paraId="16FBF241" w14:textId="77777777" w:rsidR="00A11A79" w:rsidRPr="00065CC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12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5A896055" w14:textId="05BC1771" w:rsidR="00A11A79" w:rsidRPr="00065CC6" w:rsidRDefault="0050111D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301</w:t>
            </w:r>
            <w:r w:rsidR="00A11A79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380</w:t>
            </w:r>
          </w:p>
        </w:tc>
        <w:tc>
          <w:tcPr>
            <w:tcW w:w="90" w:type="dxa"/>
          </w:tcPr>
          <w:p w14:paraId="634189F9" w14:textId="77777777" w:rsidR="00A11A79" w:rsidRPr="00065CC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64570147" w14:textId="00F4B704" w:rsidR="00A11A79" w:rsidRPr="00065CC6" w:rsidRDefault="0050111D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273</w:t>
            </w:r>
            <w:r w:rsidR="00A11A79" w:rsidRPr="00065CC6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553</w:t>
            </w:r>
          </w:p>
        </w:tc>
        <w:tc>
          <w:tcPr>
            <w:tcW w:w="90" w:type="dxa"/>
          </w:tcPr>
          <w:p w14:paraId="78D8E93D" w14:textId="77777777" w:rsidR="00A11A79" w:rsidRPr="00065CC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478D14E" w14:textId="5C04AD36" w:rsidR="00A11A79" w:rsidRPr="00065CC6" w:rsidRDefault="0050111D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11</w:t>
            </w:r>
            <w:r w:rsidR="00A11A79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744</w:t>
            </w:r>
          </w:p>
        </w:tc>
        <w:tc>
          <w:tcPr>
            <w:tcW w:w="90" w:type="dxa"/>
          </w:tcPr>
          <w:p w14:paraId="1A0278D3" w14:textId="77777777" w:rsidR="00A11A79" w:rsidRPr="00065CC6" w:rsidRDefault="00A11A79" w:rsidP="00A11A79">
            <w:pPr>
              <w:ind w:left="18" w:right="234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BE2082C" w14:textId="55D325EE" w:rsidR="00A11A79" w:rsidRPr="00065CC6" w:rsidRDefault="0050111D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11</w:t>
            </w:r>
            <w:r w:rsidR="00A11A79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744</w:t>
            </w:r>
          </w:p>
        </w:tc>
      </w:tr>
      <w:tr w:rsidR="00A11A79" w:rsidRPr="00065CC6" w14:paraId="27ECF6A2" w14:textId="77777777" w:rsidTr="00F269DB">
        <w:trPr>
          <w:trHeight w:val="144"/>
        </w:trPr>
        <w:tc>
          <w:tcPr>
            <w:tcW w:w="5269" w:type="dxa"/>
          </w:tcPr>
          <w:p w14:paraId="63FA9C03" w14:textId="77777777" w:rsidR="00A11A79" w:rsidRPr="00065CC6" w:rsidRDefault="00A11A79" w:rsidP="00A11A79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/>
              <w:rPr>
                <w:rFonts w:asciiTheme="majorBidi" w:hAnsiTheme="majorBidi" w:cstheme="majorBidi"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szCs w:val="24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40176D" w14:textId="125A7AC4" w:rsidR="00A11A79" w:rsidRPr="00065CC6" w:rsidRDefault="0050111D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313</w:t>
            </w:r>
            <w:r w:rsidR="00A11A79" w:rsidRPr="00065CC6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676</w:t>
            </w:r>
          </w:p>
        </w:tc>
        <w:tc>
          <w:tcPr>
            <w:tcW w:w="90" w:type="dxa"/>
          </w:tcPr>
          <w:p w14:paraId="55CF7F7F" w14:textId="77777777" w:rsidR="00A11A79" w:rsidRPr="00065CC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145B0F3E" w14:textId="6429583A" w:rsidR="00A11A79" w:rsidRPr="00065CC6" w:rsidRDefault="0050111D" w:rsidP="00A11A79">
            <w:pPr>
              <w:ind w:left="18" w:right="60"/>
              <w:jc w:val="right"/>
              <w:rPr>
                <w:rFonts w:asciiTheme="majorBidi" w:hAnsiTheme="majorBidi" w:cstheme="majorBidi"/>
                <w:szCs w:val="24"/>
                <w:lang w:val="en-GB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286</w:t>
            </w:r>
            <w:r w:rsidR="00A11A79" w:rsidRPr="00065CC6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061</w:t>
            </w:r>
          </w:p>
        </w:tc>
        <w:tc>
          <w:tcPr>
            <w:tcW w:w="90" w:type="dxa"/>
          </w:tcPr>
          <w:p w14:paraId="04648AC7" w14:textId="77777777" w:rsidR="00A11A79" w:rsidRPr="00065CC6" w:rsidRDefault="00A11A79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202CB230" w14:textId="79C71577" w:rsidR="00A11A79" w:rsidRPr="00065CC6" w:rsidRDefault="0050111D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22</w:t>
            </w:r>
            <w:r w:rsidR="00A11A79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823</w:t>
            </w:r>
          </w:p>
        </w:tc>
        <w:tc>
          <w:tcPr>
            <w:tcW w:w="90" w:type="dxa"/>
          </w:tcPr>
          <w:p w14:paraId="6DBC9042" w14:textId="77777777" w:rsidR="00A11A79" w:rsidRPr="00065CC6" w:rsidRDefault="00A11A79" w:rsidP="00A11A79">
            <w:pPr>
              <w:tabs>
                <w:tab w:val="decimal" w:pos="963"/>
              </w:tabs>
              <w:ind w:left="18" w:right="-90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75F73659" w14:textId="4A0A65BA" w:rsidR="00A11A79" w:rsidRPr="00065CC6" w:rsidRDefault="0050111D" w:rsidP="00A11A79">
            <w:pPr>
              <w:tabs>
                <w:tab w:val="decimal" w:pos="657"/>
              </w:tabs>
              <w:ind w:right="9"/>
              <w:jc w:val="center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23</w:t>
            </w:r>
            <w:r w:rsidR="00A11A79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048</w:t>
            </w:r>
          </w:p>
        </w:tc>
      </w:tr>
    </w:tbl>
    <w:p w14:paraId="48BE79E5" w14:textId="30F50ED7" w:rsidR="008215EE" w:rsidRPr="00065CC6" w:rsidRDefault="00361E11" w:rsidP="00F269DB">
      <w:pPr>
        <w:pStyle w:val="BodyTextIndent2"/>
        <w:tabs>
          <w:tab w:val="left" w:pos="1440"/>
        </w:tabs>
        <w:spacing w:before="180"/>
        <w:ind w:left="547" w:right="-29" w:firstLine="0"/>
        <w:jc w:val="thaiDistribute"/>
        <w:rPr>
          <w:rFonts w:asciiTheme="majorBidi" w:hAnsiTheme="majorBidi" w:cstheme="majorBidi"/>
          <w:lang w:val="en-US" w:eastAsia="en-US"/>
        </w:rPr>
      </w:pPr>
      <w:r w:rsidRPr="00065CC6">
        <w:rPr>
          <w:rFonts w:asciiTheme="majorBidi" w:hAnsiTheme="majorBidi" w:cstheme="majorBidi"/>
          <w:cs/>
          <w:lang w:val="en-US" w:eastAsia="en-US"/>
        </w:rPr>
        <w:t xml:space="preserve">ณ วันที่ </w:t>
      </w:r>
      <w:r w:rsidR="0050111D" w:rsidRPr="0050111D">
        <w:rPr>
          <w:rFonts w:asciiTheme="majorBidi" w:hAnsiTheme="majorBidi" w:cstheme="majorBidi"/>
          <w:lang w:val="en-US" w:eastAsia="en-US"/>
        </w:rPr>
        <w:t>30</w:t>
      </w:r>
      <w:r w:rsidR="00F269DB" w:rsidRPr="00065CC6">
        <w:rPr>
          <w:rFonts w:asciiTheme="majorBidi" w:hAnsiTheme="majorBidi" w:cstheme="majorBidi"/>
          <w:lang w:val="en-US" w:eastAsia="en-US"/>
        </w:rPr>
        <w:t xml:space="preserve"> </w:t>
      </w:r>
      <w:r w:rsidR="00F269DB" w:rsidRPr="00065CC6">
        <w:rPr>
          <w:rFonts w:asciiTheme="majorBidi" w:hAnsiTheme="majorBidi" w:cstheme="majorBidi"/>
          <w:cs/>
          <w:lang w:val="en-US" w:eastAsia="en-US"/>
        </w:rPr>
        <w:t xml:space="preserve">มิถุนายน </w:t>
      </w:r>
      <w:r w:rsidR="0050111D" w:rsidRPr="0050111D">
        <w:rPr>
          <w:rFonts w:asciiTheme="majorBidi" w:hAnsiTheme="majorBidi" w:cstheme="majorBidi"/>
          <w:lang w:val="en-US" w:eastAsia="en-US"/>
        </w:rPr>
        <w:t>2564</w:t>
      </w:r>
      <w:r w:rsidRPr="00065CC6">
        <w:rPr>
          <w:rFonts w:asciiTheme="majorBidi" w:hAnsiTheme="majorBidi" w:cstheme="majorBidi"/>
          <w:cs/>
          <w:lang w:val="en-US" w:eastAsia="en-US"/>
        </w:rPr>
        <w:t xml:space="preserve"> และวันที่ </w:t>
      </w:r>
      <w:r w:rsidR="0050111D" w:rsidRPr="0050111D">
        <w:rPr>
          <w:rFonts w:asciiTheme="majorBidi" w:hAnsiTheme="majorBidi" w:cstheme="majorBidi"/>
          <w:lang w:val="en-US" w:eastAsia="en-US"/>
        </w:rPr>
        <w:t>31</w:t>
      </w:r>
      <w:r w:rsidRPr="00065CC6">
        <w:rPr>
          <w:rFonts w:asciiTheme="majorBidi" w:hAnsiTheme="majorBidi" w:cstheme="majorBidi"/>
          <w:cs/>
          <w:lang w:val="en-US" w:eastAsia="en-US"/>
        </w:rPr>
        <w:t xml:space="preserve"> ธันวาคม </w:t>
      </w:r>
      <w:r w:rsidR="0050111D" w:rsidRPr="0050111D">
        <w:rPr>
          <w:rFonts w:asciiTheme="majorBidi" w:hAnsiTheme="majorBidi" w:cstheme="majorBidi"/>
          <w:lang w:val="en-US" w:eastAsia="en-US"/>
        </w:rPr>
        <w:t>2563</w:t>
      </w:r>
      <w:r w:rsidRPr="00065CC6">
        <w:rPr>
          <w:rFonts w:asciiTheme="majorBidi" w:hAnsiTheme="majorBidi" w:cstheme="majorBidi"/>
          <w:cs/>
          <w:lang w:val="en-US" w:eastAsia="en-US"/>
        </w:rPr>
        <w:t xml:space="preserve"> </w:t>
      </w:r>
      <w:r w:rsidR="00F9163C" w:rsidRPr="00065CC6">
        <w:rPr>
          <w:rFonts w:asciiTheme="majorBidi" w:hAnsiTheme="majorBidi" w:cstheme="majorBidi"/>
          <w:cs/>
          <w:lang w:val="en-US" w:eastAsia="en-US"/>
        </w:rPr>
        <w:t xml:space="preserve">บริษัทได้นำเงินลงทุนในพันธบัตรรัฐบาล จำนวน </w:t>
      </w:r>
      <w:r w:rsidR="0050111D" w:rsidRPr="0050111D">
        <w:rPr>
          <w:rFonts w:asciiTheme="majorBidi" w:hAnsiTheme="majorBidi" w:cstheme="majorBidi"/>
          <w:spacing w:val="-4"/>
          <w:lang w:val="en-US" w:eastAsia="en-US"/>
        </w:rPr>
        <w:t>11</w:t>
      </w:r>
      <w:r w:rsidR="0011023C" w:rsidRPr="00065CC6">
        <w:rPr>
          <w:rFonts w:asciiTheme="majorBidi" w:hAnsiTheme="majorBidi" w:cstheme="majorBidi"/>
          <w:spacing w:val="-4"/>
          <w:lang w:val="en-US" w:eastAsia="en-US"/>
        </w:rPr>
        <w:t>.</w:t>
      </w:r>
      <w:r w:rsidR="0050111D" w:rsidRPr="0050111D">
        <w:rPr>
          <w:rFonts w:asciiTheme="majorBidi" w:hAnsiTheme="majorBidi" w:cstheme="majorBidi"/>
          <w:spacing w:val="-4"/>
          <w:lang w:val="en-US" w:eastAsia="en-US"/>
        </w:rPr>
        <w:t>08</w:t>
      </w:r>
      <w:r w:rsidR="00F9163C" w:rsidRPr="00065CC6">
        <w:rPr>
          <w:rFonts w:asciiTheme="majorBidi" w:hAnsiTheme="majorBidi" w:cstheme="majorBidi"/>
          <w:spacing w:val="-4"/>
          <w:cs/>
          <w:lang w:val="en-US" w:eastAsia="en-US"/>
        </w:rPr>
        <w:t xml:space="preserve"> ล้านบาท และ </w:t>
      </w:r>
      <w:r w:rsidR="0050111D" w:rsidRPr="0050111D">
        <w:rPr>
          <w:rFonts w:asciiTheme="majorBidi" w:hAnsiTheme="majorBidi" w:cstheme="majorBidi"/>
          <w:spacing w:val="-4"/>
          <w:lang w:val="en-US" w:eastAsia="en-US"/>
        </w:rPr>
        <w:t>11</w:t>
      </w:r>
      <w:r w:rsidR="00F9163C" w:rsidRPr="00065CC6">
        <w:rPr>
          <w:rFonts w:asciiTheme="majorBidi" w:hAnsiTheme="majorBidi" w:cstheme="majorBidi"/>
          <w:spacing w:val="-4"/>
          <w:cs/>
          <w:lang w:val="en-US" w:eastAsia="en-US"/>
        </w:rPr>
        <w:t>.</w:t>
      </w:r>
      <w:r w:rsidR="0050111D" w:rsidRPr="0050111D">
        <w:rPr>
          <w:rFonts w:asciiTheme="majorBidi" w:hAnsiTheme="majorBidi" w:cstheme="majorBidi"/>
          <w:spacing w:val="-4"/>
          <w:lang w:val="en-US" w:eastAsia="en-US"/>
        </w:rPr>
        <w:t>30</w:t>
      </w:r>
      <w:r w:rsidR="00F9163C" w:rsidRPr="00065CC6">
        <w:rPr>
          <w:rFonts w:asciiTheme="majorBidi" w:hAnsiTheme="majorBidi" w:cstheme="majorBidi"/>
          <w:spacing w:val="-4"/>
          <w:cs/>
          <w:lang w:val="en-US" w:eastAsia="en-US"/>
        </w:rPr>
        <w:t xml:space="preserve"> ล้านบาท ตามลำดับ ไปค้ำประกันวงเงินกู้ยืมเบิกเกินบัญชีกับธนาคารแห่งหนึ่ง</w:t>
      </w:r>
    </w:p>
    <w:p w14:paraId="4E572640" w14:textId="76813B5A" w:rsidR="00F9163C" w:rsidRPr="00065CC6" w:rsidRDefault="0050111D" w:rsidP="000C66F8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rFonts w:asciiTheme="majorBidi" w:hAnsiTheme="majorBidi" w:cstheme="majorBidi"/>
          <w:sz w:val="32"/>
          <w:szCs w:val="32"/>
        </w:rPr>
      </w:pPr>
      <w:r w:rsidRPr="0050111D">
        <w:rPr>
          <w:rFonts w:asciiTheme="majorBidi" w:hAnsiTheme="majorBidi" w:cstheme="majorBidi"/>
          <w:sz w:val="32"/>
          <w:szCs w:val="32"/>
        </w:rPr>
        <w:lastRenderedPageBreak/>
        <w:t>8</w:t>
      </w:r>
      <w:r w:rsidR="00F9163C" w:rsidRPr="00065CC6">
        <w:rPr>
          <w:rFonts w:asciiTheme="majorBidi" w:hAnsiTheme="majorBidi" w:cstheme="majorBidi"/>
          <w:sz w:val="32"/>
          <w:szCs w:val="32"/>
        </w:rPr>
        <w:t xml:space="preserve">. </w:t>
      </w:r>
      <w:r w:rsidR="00F9163C" w:rsidRPr="00065CC6">
        <w:rPr>
          <w:rFonts w:asciiTheme="majorBidi" w:hAnsiTheme="majorBidi" w:cstheme="majorBidi"/>
          <w:sz w:val="32"/>
          <w:szCs w:val="32"/>
          <w:cs/>
        </w:rPr>
        <w:tab/>
        <w:t>สินทรัพย์หมุนเวียนอื่น</w:t>
      </w:r>
    </w:p>
    <w:p w14:paraId="006339D9" w14:textId="77777777" w:rsidR="00F9163C" w:rsidRPr="00065CC6" w:rsidRDefault="00F9163C" w:rsidP="00F9163C">
      <w:pPr>
        <w:tabs>
          <w:tab w:val="left" w:pos="1440"/>
          <w:tab w:val="left" w:pos="2880"/>
        </w:tabs>
        <w:ind w:right="-25"/>
        <w:jc w:val="right"/>
        <w:rPr>
          <w:rFonts w:asciiTheme="majorBidi" w:hAnsiTheme="majorBidi" w:cstheme="majorBidi"/>
          <w:b/>
          <w:bCs/>
          <w:szCs w:val="24"/>
          <w:cs/>
        </w:rPr>
      </w:pPr>
      <w:r w:rsidRPr="00065CC6">
        <w:rPr>
          <w:rFonts w:asciiTheme="majorBidi" w:hAnsiTheme="majorBidi" w:cstheme="majorBidi"/>
          <w:b/>
          <w:bCs/>
          <w:szCs w:val="24"/>
          <w:cs/>
        </w:rPr>
        <w:t>(หน่วย</w:t>
      </w:r>
      <w:r w:rsidRPr="00065CC6">
        <w:rPr>
          <w:rFonts w:asciiTheme="majorBidi" w:hAnsiTheme="majorBidi" w:cstheme="majorBidi"/>
          <w:b/>
          <w:bCs/>
          <w:szCs w:val="24"/>
        </w:rPr>
        <w:t xml:space="preserve"> :</w:t>
      </w:r>
      <w:r w:rsidRPr="00065CC6">
        <w:rPr>
          <w:rFonts w:asciiTheme="majorBidi" w:hAnsiTheme="majorBidi" w:cstheme="majorBidi"/>
          <w:b/>
          <w:bCs/>
          <w:szCs w:val="24"/>
          <w:cs/>
        </w:rPr>
        <w:t xml:space="preserve"> พันบาท)</w:t>
      </w:r>
    </w:p>
    <w:tbl>
      <w:tblPr>
        <w:tblW w:w="8730" w:type="dxa"/>
        <w:tblInd w:w="54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080"/>
        <w:gridCol w:w="90"/>
        <w:gridCol w:w="1080"/>
        <w:gridCol w:w="90"/>
        <w:gridCol w:w="1080"/>
        <w:gridCol w:w="90"/>
        <w:gridCol w:w="1080"/>
      </w:tblGrid>
      <w:tr w:rsidR="00F9163C" w:rsidRPr="00065CC6" w14:paraId="2B53CABF" w14:textId="77777777" w:rsidTr="008215EE">
        <w:tc>
          <w:tcPr>
            <w:tcW w:w="4140" w:type="dxa"/>
            <w:vAlign w:val="bottom"/>
          </w:tcPr>
          <w:p w14:paraId="79AEF014" w14:textId="77777777" w:rsidR="00F9163C" w:rsidRPr="00065CC6" w:rsidRDefault="00F9163C" w:rsidP="002271ED">
            <w:pPr>
              <w:ind w:right="-1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2250" w:type="dxa"/>
            <w:gridSpan w:val="3"/>
            <w:tcBorders>
              <w:bottom w:val="single" w:sz="4" w:space="0" w:color="auto"/>
            </w:tcBorders>
            <w:vAlign w:val="bottom"/>
          </w:tcPr>
          <w:p w14:paraId="473D1C96" w14:textId="77777777" w:rsidR="00F9163C" w:rsidRPr="00065CC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bottom w:val="nil"/>
            </w:tcBorders>
          </w:tcPr>
          <w:p w14:paraId="0E7E8F52" w14:textId="77777777" w:rsidR="00F9163C" w:rsidRPr="00065CC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2250" w:type="dxa"/>
            <w:gridSpan w:val="3"/>
            <w:tcBorders>
              <w:bottom w:val="single" w:sz="4" w:space="0" w:color="auto"/>
            </w:tcBorders>
            <w:vAlign w:val="bottom"/>
          </w:tcPr>
          <w:p w14:paraId="284CF4B0" w14:textId="77777777" w:rsidR="00F9163C" w:rsidRPr="00065CC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361E11" w:rsidRPr="00065CC6" w14:paraId="04D2CED3" w14:textId="77777777" w:rsidTr="008215EE">
        <w:tc>
          <w:tcPr>
            <w:tcW w:w="4140" w:type="dxa"/>
            <w:vAlign w:val="bottom"/>
          </w:tcPr>
          <w:p w14:paraId="4895CDD0" w14:textId="77777777" w:rsidR="00361E11" w:rsidRPr="00065CC6" w:rsidRDefault="00361E11" w:rsidP="00361E11">
            <w:pPr>
              <w:ind w:right="-1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0588E4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</w:p>
          <w:p w14:paraId="0D6174FD" w14:textId="1D568ED9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30</w:t>
            </w:r>
            <w:r w:rsidR="00F269DB" w:rsidRPr="00065CC6">
              <w:rPr>
                <w:rFonts w:asciiTheme="majorBidi" w:hAnsiTheme="majorBidi" w:cstheme="majorBidi"/>
                <w:b/>
                <w:bCs/>
                <w:szCs w:val="24"/>
              </w:rPr>
              <w:t xml:space="preserve"> </w:t>
            </w:r>
            <w:r w:rsidR="00F269DB"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>มิถุนายน</w:t>
            </w:r>
          </w:p>
          <w:p w14:paraId="6ED1BF6F" w14:textId="47A7C5A8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7FAA07FF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01B973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</w:p>
          <w:p w14:paraId="12343557" w14:textId="15C09A6C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31</w:t>
            </w:r>
            <w:r w:rsidR="00361E11"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ธันวาคม</w:t>
            </w:r>
          </w:p>
          <w:p w14:paraId="77EF05CC" w14:textId="391DFFE3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bottom w:val="nil"/>
            </w:tcBorders>
          </w:tcPr>
          <w:p w14:paraId="27BE4FFB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5DF364" w14:textId="77777777" w:rsidR="00F269DB" w:rsidRPr="00065CC6" w:rsidRDefault="00F269DB" w:rsidP="00F269D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</w:p>
          <w:p w14:paraId="634F21E3" w14:textId="2625A035" w:rsidR="00F269DB" w:rsidRPr="00065CC6" w:rsidRDefault="0050111D" w:rsidP="00F269D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30</w:t>
            </w:r>
            <w:r w:rsidR="00F269DB" w:rsidRPr="00065CC6">
              <w:rPr>
                <w:rFonts w:asciiTheme="majorBidi" w:hAnsiTheme="majorBidi" w:cstheme="majorBidi"/>
                <w:b/>
                <w:bCs/>
                <w:szCs w:val="24"/>
              </w:rPr>
              <w:t xml:space="preserve"> </w:t>
            </w:r>
            <w:r w:rsidR="00F269DB"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>มิถุนายน</w:t>
            </w:r>
          </w:p>
          <w:p w14:paraId="10C941BE" w14:textId="302B1044" w:rsidR="00361E11" w:rsidRPr="00065CC6" w:rsidRDefault="0050111D" w:rsidP="00F269D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13EBD604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7E0F93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</w:p>
          <w:p w14:paraId="5428561D" w14:textId="2211AD67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31</w:t>
            </w:r>
            <w:r w:rsidR="00361E11"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ธันวาคม</w:t>
            </w:r>
          </w:p>
          <w:p w14:paraId="2A7C7CF7" w14:textId="6920693D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2563</w:t>
            </w:r>
          </w:p>
        </w:tc>
      </w:tr>
      <w:tr w:rsidR="003D62F0" w:rsidRPr="00065CC6" w14:paraId="084C99FC" w14:textId="77777777" w:rsidTr="008215EE">
        <w:trPr>
          <w:trHeight w:val="56"/>
        </w:trPr>
        <w:tc>
          <w:tcPr>
            <w:tcW w:w="4140" w:type="dxa"/>
          </w:tcPr>
          <w:p w14:paraId="265525E2" w14:textId="77777777" w:rsidR="003D62F0" w:rsidRPr="00065CC6" w:rsidRDefault="003D62F0" w:rsidP="003D62F0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</w:pPr>
            <w:r w:rsidRPr="00065CC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ภาษีเงินได้หัก ณ ที่จ่าย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2B9B0F8B" w14:textId="7251433A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2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307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76B00310" w14:textId="77777777" w:rsidR="003D62F0" w:rsidRPr="00065CC6" w:rsidRDefault="003D62F0" w:rsidP="003D62F0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59726629" w14:textId="7F3EAB59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5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551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14C61BB9" w14:textId="77777777" w:rsidR="003D62F0" w:rsidRPr="00065CC6" w:rsidRDefault="003D62F0" w:rsidP="003D62F0">
            <w:pPr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0F22401B" w14:textId="651C12DA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2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307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002129E" w14:textId="77777777" w:rsidR="003D62F0" w:rsidRPr="00065CC6" w:rsidRDefault="003D62F0" w:rsidP="003D62F0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A9103D3" w14:textId="60E3591C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5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551</w:t>
            </w:r>
          </w:p>
        </w:tc>
      </w:tr>
      <w:tr w:rsidR="003D62F0" w:rsidRPr="00065CC6" w14:paraId="1EE8A7C9" w14:textId="77777777" w:rsidTr="008215EE">
        <w:trPr>
          <w:trHeight w:val="56"/>
        </w:trPr>
        <w:tc>
          <w:tcPr>
            <w:tcW w:w="4140" w:type="dxa"/>
          </w:tcPr>
          <w:p w14:paraId="7DBC1456" w14:textId="77777777" w:rsidR="003D62F0" w:rsidRPr="00065CC6" w:rsidRDefault="003D62F0" w:rsidP="003D62F0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24"/>
                <w:szCs w:val="24"/>
                <w:lang w:val="en-US" w:eastAsia="en-US"/>
              </w:rPr>
            </w:pPr>
            <w:r w:rsidRPr="00065CC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ภาษีเงินได้นิติบุคคลรอขอคืน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14:paraId="3365257F" w14:textId="3EEA6231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28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518</w:t>
            </w:r>
          </w:p>
        </w:tc>
        <w:tc>
          <w:tcPr>
            <w:tcW w:w="90" w:type="dxa"/>
            <w:tcBorders>
              <w:top w:val="nil"/>
            </w:tcBorders>
            <w:shd w:val="clear" w:color="auto" w:fill="auto"/>
          </w:tcPr>
          <w:p w14:paraId="4A5C5586" w14:textId="77777777" w:rsidR="003D62F0" w:rsidRPr="00065CC6" w:rsidRDefault="003D62F0" w:rsidP="003D62F0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14:paraId="5349CE18" w14:textId="22B8FAAB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32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775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51745572" w14:textId="77777777" w:rsidR="003D62F0" w:rsidRPr="00065CC6" w:rsidRDefault="003D62F0" w:rsidP="003D62F0">
            <w:pPr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14:paraId="76FED160" w14:textId="021EF109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21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733</w:t>
            </w:r>
          </w:p>
        </w:tc>
        <w:tc>
          <w:tcPr>
            <w:tcW w:w="90" w:type="dxa"/>
            <w:tcBorders>
              <w:top w:val="nil"/>
            </w:tcBorders>
          </w:tcPr>
          <w:p w14:paraId="28B33D59" w14:textId="77777777" w:rsidR="003D62F0" w:rsidRPr="00065CC6" w:rsidRDefault="003D62F0" w:rsidP="003D62F0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14:paraId="7F454157" w14:textId="5B7F76DB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24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055</w:t>
            </w:r>
          </w:p>
        </w:tc>
      </w:tr>
      <w:tr w:rsidR="003D62F0" w:rsidRPr="00065CC6" w14:paraId="4EBDBEBA" w14:textId="77777777" w:rsidTr="008215EE">
        <w:tc>
          <w:tcPr>
            <w:tcW w:w="4140" w:type="dxa"/>
          </w:tcPr>
          <w:p w14:paraId="5E798330" w14:textId="77777777" w:rsidR="003D62F0" w:rsidRPr="00065CC6" w:rsidRDefault="003D62F0" w:rsidP="003D62F0">
            <w:pPr>
              <w:pStyle w:val="Heading5"/>
              <w:tabs>
                <w:tab w:val="left" w:pos="540"/>
              </w:tabs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</w:pPr>
            <w:r w:rsidRPr="00065CC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อื่น</w:t>
            </w:r>
            <w:r w:rsidRPr="00065CC6">
              <w:rPr>
                <w:rFonts w:asciiTheme="majorBidi" w:hAnsiTheme="majorBidi" w:cstheme="majorBidi"/>
                <w:color w:val="auto"/>
                <w:sz w:val="24"/>
                <w:szCs w:val="24"/>
                <w:lang w:val="en-US" w:eastAsia="en-US"/>
              </w:rPr>
              <w:t xml:space="preserve"> </w:t>
            </w:r>
            <w:r w:rsidRPr="00065CC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ๆ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76AAB8FA" w14:textId="05FB7C73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646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0E874848" w14:textId="77777777" w:rsidR="003D62F0" w:rsidRPr="00065CC6" w:rsidRDefault="003D62F0" w:rsidP="003D62F0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76ECB690" w14:textId="54279E60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637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7224AC4B" w14:textId="77777777" w:rsidR="003D62F0" w:rsidRPr="00065CC6" w:rsidRDefault="003D62F0" w:rsidP="003D62F0">
            <w:pPr>
              <w:tabs>
                <w:tab w:val="decimal" w:pos="885"/>
              </w:tabs>
              <w:jc w:val="both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03F2AE5D" w14:textId="207D7DA4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556</w:t>
            </w:r>
          </w:p>
        </w:tc>
        <w:tc>
          <w:tcPr>
            <w:tcW w:w="90" w:type="dxa"/>
            <w:tcBorders>
              <w:bottom w:val="nil"/>
            </w:tcBorders>
          </w:tcPr>
          <w:p w14:paraId="1017D5AB" w14:textId="77777777" w:rsidR="003D62F0" w:rsidRPr="00065CC6" w:rsidRDefault="003D62F0" w:rsidP="003D62F0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14:paraId="7D6CB737" w14:textId="3E18EADF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477</w:t>
            </w:r>
          </w:p>
        </w:tc>
      </w:tr>
      <w:tr w:rsidR="003D62F0" w:rsidRPr="00065CC6" w14:paraId="0BE0A99B" w14:textId="77777777" w:rsidTr="008215EE">
        <w:tc>
          <w:tcPr>
            <w:tcW w:w="4140" w:type="dxa"/>
            <w:tcBorders>
              <w:bottom w:val="nil"/>
            </w:tcBorders>
          </w:tcPr>
          <w:p w14:paraId="604AC840" w14:textId="77777777" w:rsidR="003D62F0" w:rsidRPr="00065CC6" w:rsidRDefault="003D62F0" w:rsidP="003D62F0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</w:pPr>
            <w:r w:rsidRPr="00065CC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F1218F" w14:textId="13D93CB8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31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471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50A12A6A" w14:textId="77777777" w:rsidR="003D62F0" w:rsidRPr="00065CC6" w:rsidRDefault="003D62F0" w:rsidP="003D62F0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E4F894" w14:textId="2F3373A7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38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963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582117F6" w14:textId="77777777" w:rsidR="003D62F0" w:rsidRPr="00065CC6" w:rsidRDefault="003D62F0" w:rsidP="003D62F0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A11C2D" w14:textId="6B614695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  <w:cs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24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596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7C29BBA" w14:textId="77777777" w:rsidR="003D62F0" w:rsidRPr="00065CC6" w:rsidRDefault="003D62F0" w:rsidP="003D62F0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FDCFCF1" w14:textId="4AE9AFE3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30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083</w:t>
            </w:r>
          </w:p>
        </w:tc>
      </w:tr>
    </w:tbl>
    <w:p w14:paraId="44D7631E" w14:textId="0E1EF7F2" w:rsidR="00F9163C" w:rsidRPr="00065CC6" w:rsidRDefault="0050111D" w:rsidP="005F13C4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rFonts w:asciiTheme="majorBidi" w:hAnsiTheme="majorBidi" w:cstheme="majorBidi"/>
          <w:sz w:val="32"/>
          <w:szCs w:val="32"/>
        </w:rPr>
      </w:pPr>
      <w:r w:rsidRPr="0050111D">
        <w:rPr>
          <w:rFonts w:asciiTheme="majorBidi" w:hAnsiTheme="majorBidi" w:cstheme="majorBidi"/>
          <w:sz w:val="32"/>
          <w:szCs w:val="32"/>
        </w:rPr>
        <w:t>9</w:t>
      </w:r>
      <w:r w:rsidR="00F9163C" w:rsidRPr="00065CC6">
        <w:rPr>
          <w:rFonts w:asciiTheme="majorBidi" w:hAnsiTheme="majorBidi" w:cstheme="majorBidi"/>
          <w:sz w:val="32"/>
          <w:szCs w:val="32"/>
          <w:cs/>
        </w:rPr>
        <w:t>.</w:t>
      </w:r>
      <w:r w:rsidR="00F9163C" w:rsidRPr="00065CC6">
        <w:rPr>
          <w:rFonts w:asciiTheme="majorBidi" w:hAnsiTheme="majorBidi" w:cstheme="majorBidi"/>
          <w:sz w:val="32"/>
          <w:szCs w:val="32"/>
          <w:cs/>
        </w:rPr>
        <w:tab/>
        <w:t>เงินลงทุนในบริษัทย่อยและบริษัทร่วม</w:t>
      </w:r>
    </w:p>
    <w:p w14:paraId="16025E80" w14:textId="7AEA2721" w:rsidR="00F9163C" w:rsidRPr="00065CC6" w:rsidRDefault="0050111D" w:rsidP="00F9163C">
      <w:pPr>
        <w:ind w:left="1260" w:hanging="720"/>
        <w:jc w:val="thaiDistribute"/>
        <w:rPr>
          <w:rFonts w:asciiTheme="majorBidi" w:hAnsiTheme="majorBidi" w:cstheme="majorBidi"/>
          <w:sz w:val="32"/>
          <w:szCs w:val="32"/>
          <w:cs/>
          <w:lang w:val="th-TH"/>
        </w:rPr>
      </w:pPr>
      <w:r w:rsidRPr="0050111D">
        <w:rPr>
          <w:rFonts w:asciiTheme="majorBidi" w:hAnsiTheme="majorBidi" w:cstheme="majorBidi"/>
          <w:sz w:val="32"/>
          <w:szCs w:val="32"/>
        </w:rPr>
        <w:t>9</w:t>
      </w:r>
      <w:r w:rsidR="00F9163C" w:rsidRPr="00065CC6">
        <w:rPr>
          <w:rFonts w:asciiTheme="majorBidi" w:hAnsiTheme="majorBidi" w:cstheme="majorBidi"/>
          <w:sz w:val="32"/>
          <w:szCs w:val="32"/>
          <w:cs/>
          <w:lang w:val="th-TH"/>
        </w:rPr>
        <w:t>.</w:t>
      </w:r>
      <w:r w:rsidRPr="0050111D">
        <w:rPr>
          <w:rFonts w:asciiTheme="majorBidi" w:hAnsiTheme="majorBidi" w:cstheme="majorBidi"/>
          <w:sz w:val="32"/>
          <w:szCs w:val="32"/>
        </w:rPr>
        <w:t>1</w:t>
      </w:r>
      <w:r w:rsidR="00F9163C" w:rsidRPr="00065CC6">
        <w:rPr>
          <w:rFonts w:asciiTheme="majorBidi" w:hAnsiTheme="majorBidi" w:cstheme="majorBidi"/>
          <w:sz w:val="32"/>
          <w:szCs w:val="32"/>
        </w:rPr>
        <w:tab/>
      </w:r>
      <w:r w:rsidR="00F9163C" w:rsidRPr="00065CC6">
        <w:rPr>
          <w:rFonts w:asciiTheme="majorBidi" w:hAnsiTheme="majorBidi" w:cstheme="majorBidi"/>
          <w:sz w:val="32"/>
          <w:szCs w:val="32"/>
          <w:cs/>
        </w:rPr>
        <w:t>เ</w:t>
      </w:r>
      <w:r w:rsidR="00F9163C" w:rsidRPr="00065CC6">
        <w:rPr>
          <w:rFonts w:asciiTheme="majorBidi" w:hAnsiTheme="majorBidi" w:cstheme="majorBidi"/>
          <w:sz w:val="32"/>
          <w:szCs w:val="32"/>
          <w:cs/>
          <w:lang w:val="th-TH"/>
        </w:rPr>
        <w:t>งินลงทุนในบริษัทร่วมในงบการเงินรวม</w:t>
      </w:r>
    </w:p>
    <w:p w14:paraId="73F01DDA" w14:textId="179351C8" w:rsidR="00F9163C" w:rsidRPr="00065CC6" w:rsidRDefault="00361E11" w:rsidP="008B2562">
      <w:pPr>
        <w:tabs>
          <w:tab w:val="left" w:pos="1260"/>
        </w:tabs>
        <w:ind w:left="1267" w:right="-25"/>
        <w:jc w:val="thaiDistribute"/>
        <w:rPr>
          <w:rFonts w:asciiTheme="majorBidi" w:hAnsiTheme="majorBidi" w:cstheme="majorBidi"/>
          <w:sz w:val="32"/>
          <w:szCs w:val="32"/>
          <w:cs/>
          <w:lang w:val="th-TH"/>
        </w:rPr>
      </w:pPr>
      <w:r w:rsidRPr="00065CC6">
        <w:rPr>
          <w:rFonts w:asciiTheme="majorBidi" w:hAnsiTheme="majorBidi" w:cstheme="majorBidi"/>
          <w:sz w:val="32"/>
          <w:szCs w:val="32"/>
          <w:cs/>
          <w:lang w:val="th-TH"/>
        </w:rPr>
        <w:t xml:space="preserve">ณ วันที่ </w:t>
      </w:r>
      <w:r w:rsidR="0050111D" w:rsidRPr="0050111D">
        <w:rPr>
          <w:rFonts w:asciiTheme="majorBidi" w:hAnsiTheme="majorBidi" w:cstheme="majorBidi"/>
          <w:sz w:val="32"/>
          <w:szCs w:val="32"/>
        </w:rPr>
        <w:t>30</w:t>
      </w:r>
      <w:r w:rsidR="00F269DB"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="00F269DB" w:rsidRPr="00065CC6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50111D" w:rsidRPr="0050111D">
        <w:rPr>
          <w:rFonts w:asciiTheme="majorBidi" w:hAnsiTheme="majorBidi" w:cstheme="majorBidi"/>
          <w:sz w:val="32"/>
          <w:szCs w:val="32"/>
        </w:rPr>
        <w:t>2564</w:t>
      </w:r>
      <w:r w:rsidRPr="00065CC6">
        <w:rPr>
          <w:rFonts w:asciiTheme="majorBidi" w:hAnsiTheme="majorBidi" w:cstheme="majorBidi"/>
          <w:sz w:val="32"/>
          <w:szCs w:val="32"/>
          <w:cs/>
          <w:lang w:val="th-TH"/>
        </w:rPr>
        <w:t xml:space="preserve"> และวันที่ </w:t>
      </w:r>
      <w:r w:rsidR="0050111D" w:rsidRPr="0050111D">
        <w:rPr>
          <w:rFonts w:asciiTheme="majorBidi" w:hAnsiTheme="majorBidi" w:cstheme="majorBidi"/>
          <w:sz w:val="32"/>
          <w:szCs w:val="32"/>
        </w:rPr>
        <w:t>31</w:t>
      </w:r>
      <w:r w:rsidRPr="00065CC6">
        <w:rPr>
          <w:rFonts w:asciiTheme="majorBidi" w:hAnsiTheme="majorBidi" w:cstheme="majorBidi"/>
          <w:sz w:val="32"/>
          <w:szCs w:val="32"/>
          <w:cs/>
          <w:lang w:val="th-TH"/>
        </w:rPr>
        <w:t xml:space="preserve"> ธันวาคม </w:t>
      </w:r>
      <w:r w:rsidR="0050111D" w:rsidRPr="0050111D">
        <w:rPr>
          <w:rFonts w:asciiTheme="majorBidi" w:hAnsiTheme="majorBidi" w:cstheme="majorBidi"/>
          <w:sz w:val="32"/>
          <w:szCs w:val="32"/>
        </w:rPr>
        <w:t>2563</w:t>
      </w:r>
      <w:r w:rsidRPr="00065CC6">
        <w:rPr>
          <w:rFonts w:asciiTheme="majorBidi" w:hAnsiTheme="majorBidi" w:cstheme="majorBidi"/>
          <w:sz w:val="32"/>
          <w:szCs w:val="32"/>
          <w:cs/>
          <w:lang w:val="th-TH"/>
        </w:rPr>
        <w:t xml:space="preserve"> </w:t>
      </w:r>
      <w:r w:rsidR="0089277F" w:rsidRPr="00065CC6">
        <w:rPr>
          <w:rFonts w:asciiTheme="majorBidi" w:hAnsiTheme="majorBidi" w:cstheme="majorBidi"/>
          <w:sz w:val="32"/>
          <w:szCs w:val="32"/>
          <w:cs/>
          <w:lang w:val="th-TH"/>
        </w:rPr>
        <w:t>กลุ่มบริษัท</w:t>
      </w:r>
      <w:r w:rsidR="00F9163C" w:rsidRPr="00065CC6">
        <w:rPr>
          <w:rFonts w:asciiTheme="majorBidi" w:hAnsiTheme="majorBidi" w:cstheme="majorBidi"/>
          <w:sz w:val="32"/>
          <w:szCs w:val="32"/>
          <w:cs/>
          <w:lang w:val="th-TH"/>
        </w:rPr>
        <w:t>มีเงินลงทุนในกิจการที่เป็นบริษัทร่วมซึ่งแสดงมูลค่าตามวิธีส่วนได้เสียในงบการเงินรวม</w:t>
      </w:r>
      <w:r w:rsidR="00E209C7" w:rsidRPr="00065CC6">
        <w:rPr>
          <w:rFonts w:asciiTheme="majorBidi" w:hAnsiTheme="majorBidi" w:cstheme="majorBidi"/>
          <w:sz w:val="32"/>
          <w:szCs w:val="32"/>
          <w:cs/>
          <w:lang w:val="th-TH"/>
        </w:rPr>
        <w:t xml:space="preserve"> </w:t>
      </w:r>
      <w:r w:rsidR="00F9163C" w:rsidRPr="00065CC6">
        <w:rPr>
          <w:rFonts w:asciiTheme="majorBidi" w:hAnsiTheme="majorBidi" w:cstheme="majorBidi"/>
          <w:sz w:val="32"/>
          <w:szCs w:val="32"/>
          <w:cs/>
          <w:lang w:val="th-TH"/>
        </w:rPr>
        <w:t>โดยมีรายละเอียดดังต่อไปนี้</w:t>
      </w:r>
    </w:p>
    <w:p w14:paraId="5DB62DBA" w14:textId="77777777" w:rsidR="00F9163C" w:rsidRPr="00065CC6" w:rsidRDefault="00F9163C" w:rsidP="00F9163C">
      <w:pPr>
        <w:snapToGrid w:val="0"/>
        <w:ind w:left="36" w:right="-232"/>
        <w:jc w:val="right"/>
        <w:rPr>
          <w:rFonts w:asciiTheme="majorBidi" w:hAnsiTheme="majorBidi" w:cstheme="majorBidi"/>
          <w:b/>
          <w:bCs/>
          <w:sz w:val="20"/>
          <w:szCs w:val="20"/>
        </w:rPr>
      </w:pPr>
      <w:r w:rsidRPr="00065CC6">
        <w:rPr>
          <w:rFonts w:asciiTheme="majorBidi" w:hAnsiTheme="majorBidi" w:cstheme="majorBidi"/>
          <w:b/>
          <w:bCs/>
          <w:sz w:val="20"/>
          <w:szCs w:val="20"/>
          <w:cs/>
        </w:rPr>
        <w:t>(หน่วย</w:t>
      </w:r>
      <w:r w:rsidRPr="00065CC6">
        <w:rPr>
          <w:rFonts w:asciiTheme="majorBidi" w:hAnsiTheme="majorBidi" w:cstheme="majorBidi"/>
          <w:b/>
          <w:bCs/>
          <w:sz w:val="20"/>
          <w:szCs w:val="20"/>
        </w:rPr>
        <w:t xml:space="preserve"> : </w:t>
      </w:r>
      <w:r w:rsidRPr="00065CC6">
        <w:rPr>
          <w:rFonts w:asciiTheme="majorBidi" w:hAnsiTheme="majorBidi" w:cstheme="majorBidi"/>
          <w:b/>
          <w:bCs/>
          <w:sz w:val="20"/>
          <w:szCs w:val="20"/>
          <w:cs/>
        </w:rPr>
        <w:t>พันบาท</w:t>
      </w:r>
      <w:r w:rsidRPr="00065CC6">
        <w:rPr>
          <w:rFonts w:asciiTheme="majorBidi" w:hAnsiTheme="majorBidi" w:cstheme="majorBidi"/>
          <w:b/>
          <w:bCs/>
          <w:sz w:val="20"/>
          <w:szCs w:val="20"/>
        </w:rPr>
        <w:t>)</w:t>
      </w:r>
    </w:p>
    <w:tbl>
      <w:tblPr>
        <w:tblW w:w="8493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5"/>
        <w:gridCol w:w="25"/>
        <w:gridCol w:w="990"/>
        <w:gridCol w:w="54"/>
        <w:gridCol w:w="576"/>
        <w:gridCol w:w="80"/>
        <w:gridCol w:w="710"/>
        <w:gridCol w:w="38"/>
        <w:gridCol w:w="686"/>
        <w:gridCol w:w="88"/>
        <w:gridCol w:w="702"/>
        <w:gridCol w:w="112"/>
        <w:gridCol w:w="743"/>
        <w:gridCol w:w="98"/>
        <w:gridCol w:w="687"/>
        <w:gridCol w:w="88"/>
        <w:gridCol w:w="681"/>
      </w:tblGrid>
      <w:tr w:rsidR="00F9163C" w:rsidRPr="00065CC6" w14:paraId="2E37EE6F" w14:textId="77777777" w:rsidTr="002271ED">
        <w:trPr>
          <w:cantSplit/>
          <w:trHeight w:val="144"/>
        </w:trPr>
        <w:tc>
          <w:tcPr>
            <w:tcW w:w="8493" w:type="dxa"/>
            <w:gridSpan w:val="17"/>
            <w:vAlign w:val="bottom"/>
          </w:tcPr>
          <w:p w14:paraId="31052A63" w14:textId="77777777" w:rsidR="00F9163C" w:rsidRPr="00065CC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F9163C" w:rsidRPr="00065CC6" w14:paraId="7468AF85" w14:textId="77777777" w:rsidTr="002271ED">
        <w:trPr>
          <w:cantSplit/>
          <w:trHeight w:val="144"/>
        </w:trPr>
        <w:tc>
          <w:tcPr>
            <w:tcW w:w="2135" w:type="dxa"/>
            <w:tcBorders>
              <w:top w:val="single" w:sz="4" w:space="0" w:color="auto"/>
            </w:tcBorders>
            <w:vAlign w:val="bottom"/>
          </w:tcPr>
          <w:p w14:paraId="32C2E354" w14:textId="77777777" w:rsidR="00F9163C" w:rsidRPr="00065CC6" w:rsidRDefault="00F9163C" w:rsidP="00807234">
            <w:pPr>
              <w:snapToGrid w:val="0"/>
              <w:spacing w:line="240" w:lineRule="exact"/>
              <w:ind w:left="43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5" w:type="dxa"/>
            <w:tcBorders>
              <w:top w:val="single" w:sz="4" w:space="0" w:color="auto"/>
            </w:tcBorders>
          </w:tcPr>
          <w:p w14:paraId="7997E088" w14:textId="77777777" w:rsidR="00F9163C" w:rsidRPr="00065CC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28DCB80" w14:textId="77777777" w:rsidR="00F9163C" w:rsidRPr="00065CC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4" w:type="dxa"/>
            <w:tcBorders>
              <w:top w:val="single" w:sz="4" w:space="0" w:color="auto"/>
            </w:tcBorders>
          </w:tcPr>
          <w:p w14:paraId="24C4BE5A" w14:textId="77777777" w:rsidR="00F9163C" w:rsidRPr="00065CC6" w:rsidRDefault="00F9163C" w:rsidP="00807234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  <w:vAlign w:val="bottom"/>
          </w:tcPr>
          <w:p w14:paraId="2AC735CC" w14:textId="77777777" w:rsidR="00F9163C" w:rsidRPr="00065CC6" w:rsidRDefault="00F9163C" w:rsidP="00807234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0" w:type="dxa"/>
            <w:tcBorders>
              <w:top w:val="single" w:sz="4" w:space="0" w:color="auto"/>
            </w:tcBorders>
          </w:tcPr>
          <w:p w14:paraId="3767A84E" w14:textId="77777777" w:rsidR="00F9163C" w:rsidRPr="00065CC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434" w:type="dxa"/>
            <w:gridSpan w:val="3"/>
            <w:tcBorders>
              <w:top w:val="single" w:sz="4" w:space="0" w:color="auto"/>
            </w:tcBorders>
            <w:vAlign w:val="bottom"/>
          </w:tcPr>
          <w:p w14:paraId="1EB07FF8" w14:textId="77777777" w:rsidR="00F9163C" w:rsidRPr="00065CC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8" w:type="dxa"/>
            <w:tcBorders>
              <w:top w:val="single" w:sz="4" w:space="0" w:color="auto"/>
            </w:tcBorders>
          </w:tcPr>
          <w:p w14:paraId="742A1971" w14:textId="77777777" w:rsidR="00F9163C" w:rsidRPr="00065CC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  <w:vAlign w:val="bottom"/>
          </w:tcPr>
          <w:p w14:paraId="0E1F07C7" w14:textId="77777777" w:rsidR="00F9163C" w:rsidRPr="00065CC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577A1D5B" w14:textId="77777777" w:rsidR="00F9163C" w:rsidRPr="00065CC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43" w:type="dxa"/>
            <w:tcBorders>
              <w:top w:val="single" w:sz="4" w:space="0" w:color="auto"/>
            </w:tcBorders>
            <w:vAlign w:val="bottom"/>
          </w:tcPr>
          <w:p w14:paraId="02C51184" w14:textId="77777777" w:rsidR="00F9163C" w:rsidRPr="00065CC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8" w:type="dxa"/>
            <w:tcBorders>
              <w:top w:val="single" w:sz="4" w:space="0" w:color="auto"/>
            </w:tcBorders>
          </w:tcPr>
          <w:p w14:paraId="5D3DA62E" w14:textId="77777777" w:rsidR="00F9163C" w:rsidRPr="00065CC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</w:tcBorders>
            <w:vAlign w:val="bottom"/>
          </w:tcPr>
          <w:p w14:paraId="211D1984" w14:textId="77777777" w:rsidR="00F9163C" w:rsidRPr="00065CC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มูลค่าตามบัญชีตาม</w:t>
            </w:r>
          </w:p>
        </w:tc>
      </w:tr>
      <w:tr w:rsidR="00F9163C" w:rsidRPr="00065CC6" w14:paraId="7F5521B2" w14:textId="77777777" w:rsidTr="002271ED">
        <w:trPr>
          <w:cantSplit/>
          <w:trHeight w:val="144"/>
        </w:trPr>
        <w:tc>
          <w:tcPr>
            <w:tcW w:w="2135" w:type="dxa"/>
            <w:vAlign w:val="bottom"/>
          </w:tcPr>
          <w:p w14:paraId="6F2287F6" w14:textId="77777777" w:rsidR="00F9163C" w:rsidRPr="00065CC6" w:rsidRDefault="00F9163C" w:rsidP="00807234">
            <w:pPr>
              <w:snapToGrid w:val="0"/>
              <w:spacing w:line="240" w:lineRule="exact"/>
              <w:ind w:left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5" w:type="dxa"/>
          </w:tcPr>
          <w:p w14:paraId="1AC6D1F2" w14:textId="77777777" w:rsidR="00F9163C" w:rsidRPr="00065CC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vAlign w:val="bottom"/>
          </w:tcPr>
          <w:p w14:paraId="5870E1D7" w14:textId="77777777" w:rsidR="00F9163C" w:rsidRPr="00065CC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4" w:type="dxa"/>
          </w:tcPr>
          <w:p w14:paraId="7D94E665" w14:textId="77777777" w:rsidR="00F9163C" w:rsidRPr="00065CC6" w:rsidRDefault="00F9163C" w:rsidP="00807234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76" w:type="dxa"/>
            <w:vAlign w:val="bottom"/>
          </w:tcPr>
          <w:p w14:paraId="5457A31B" w14:textId="77777777" w:rsidR="00F9163C" w:rsidRPr="00065CC6" w:rsidRDefault="00F9163C" w:rsidP="00807234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0" w:type="dxa"/>
          </w:tcPr>
          <w:p w14:paraId="41192ABC" w14:textId="77777777" w:rsidR="00F9163C" w:rsidRPr="00065CC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434" w:type="dxa"/>
            <w:gridSpan w:val="3"/>
            <w:tcBorders>
              <w:bottom w:val="single" w:sz="4" w:space="0" w:color="auto"/>
            </w:tcBorders>
            <w:vAlign w:val="bottom"/>
          </w:tcPr>
          <w:p w14:paraId="7D8945A9" w14:textId="77777777" w:rsidR="00F9163C" w:rsidRPr="00065CC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สัดส่วนการถือหุ้นร้อยละ</w:t>
            </w:r>
          </w:p>
        </w:tc>
        <w:tc>
          <w:tcPr>
            <w:tcW w:w="88" w:type="dxa"/>
          </w:tcPr>
          <w:p w14:paraId="16425CA8" w14:textId="77777777" w:rsidR="00F9163C" w:rsidRPr="00065CC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557" w:type="dxa"/>
            <w:gridSpan w:val="3"/>
            <w:tcBorders>
              <w:bottom w:val="single" w:sz="4" w:space="0" w:color="auto"/>
            </w:tcBorders>
            <w:vAlign w:val="bottom"/>
          </w:tcPr>
          <w:p w14:paraId="0AE9610A" w14:textId="77777777" w:rsidR="00F9163C" w:rsidRPr="00065CC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ราคาทุน</w:t>
            </w:r>
          </w:p>
        </w:tc>
        <w:tc>
          <w:tcPr>
            <w:tcW w:w="98" w:type="dxa"/>
          </w:tcPr>
          <w:p w14:paraId="363C8577" w14:textId="77777777" w:rsidR="00F9163C" w:rsidRPr="00065CC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456" w:type="dxa"/>
            <w:gridSpan w:val="3"/>
            <w:tcBorders>
              <w:bottom w:val="single" w:sz="4" w:space="0" w:color="auto"/>
            </w:tcBorders>
            <w:vAlign w:val="bottom"/>
          </w:tcPr>
          <w:p w14:paraId="4AD8EEFC" w14:textId="77777777" w:rsidR="00F9163C" w:rsidRPr="00065CC6" w:rsidRDefault="00F9163C" w:rsidP="0080723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วิธีส่วนได้เสีย</w:t>
            </w:r>
          </w:p>
        </w:tc>
      </w:tr>
      <w:tr w:rsidR="00F269DB" w:rsidRPr="00065CC6" w14:paraId="26B59650" w14:textId="77777777" w:rsidTr="00807234">
        <w:trPr>
          <w:cantSplit/>
          <w:trHeight w:val="144"/>
        </w:trPr>
        <w:tc>
          <w:tcPr>
            <w:tcW w:w="2135" w:type="dxa"/>
            <w:vAlign w:val="bottom"/>
          </w:tcPr>
          <w:p w14:paraId="7FFA95EF" w14:textId="5E7E558F" w:rsidR="00F269DB" w:rsidRPr="00065CC6" w:rsidRDefault="00F269DB" w:rsidP="00B07AA3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5" w:type="dxa"/>
          </w:tcPr>
          <w:p w14:paraId="4B56DDCC" w14:textId="77777777" w:rsidR="00F269DB" w:rsidRPr="00065CC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vAlign w:val="bottom"/>
          </w:tcPr>
          <w:p w14:paraId="5E87AB35" w14:textId="77777777" w:rsidR="00F269DB" w:rsidRPr="00065CC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ประเภทกิจการ</w:t>
            </w:r>
          </w:p>
        </w:tc>
        <w:tc>
          <w:tcPr>
            <w:tcW w:w="54" w:type="dxa"/>
          </w:tcPr>
          <w:p w14:paraId="15BFF0C4" w14:textId="77777777" w:rsidR="00F269DB" w:rsidRPr="00065CC6" w:rsidRDefault="00F269DB" w:rsidP="00F269DB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76" w:type="dxa"/>
            <w:vAlign w:val="bottom"/>
          </w:tcPr>
          <w:p w14:paraId="7F8440E1" w14:textId="77777777" w:rsidR="00F269DB" w:rsidRPr="00065CC6" w:rsidRDefault="00F269DB" w:rsidP="00F269DB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ประเทศ</w:t>
            </w:r>
          </w:p>
        </w:tc>
        <w:tc>
          <w:tcPr>
            <w:tcW w:w="80" w:type="dxa"/>
          </w:tcPr>
          <w:p w14:paraId="0FB9E1FD" w14:textId="77777777" w:rsidR="00F269DB" w:rsidRPr="00065CC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vAlign w:val="bottom"/>
          </w:tcPr>
          <w:p w14:paraId="691F7043" w14:textId="77777777" w:rsidR="00F269DB" w:rsidRPr="00065CC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ณ วันที่ </w:t>
            </w:r>
          </w:p>
          <w:p w14:paraId="7622B3DF" w14:textId="25A26E05" w:rsidR="00F269DB" w:rsidRPr="00065CC6" w:rsidRDefault="0050111D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30</w:t>
            </w:r>
            <w:r w:rsidR="00F269DB" w:rsidRPr="00065CC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F269DB"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มิถุนายน</w:t>
            </w:r>
          </w:p>
          <w:p w14:paraId="2C5B63AE" w14:textId="03166497" w:rsidR="00F269DB" w:rsidRPr="00065CC6" w:rsidRDefault="0050111D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2564</w:t>
            </w:r>
          </w:p>
        </w:tc>
        <w:tc>
          <w:tcPr>
            <w:tcW w:w="38" w:type="dxa"/>
            <w:tcBorders>
              <w:top w:val="single" w:sz="4" w:space="0" w:color="auto"/>
            </w:tcBorders>
          </w:tcPr>
          <w:p w14:paraId="490BD2D1" w14:textId="77777777" w:rsidR="00F269DB" w:rsidRPr="00065CC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vAlign w:val="bottom"/>
          </w:tcPr>
          <w:p w14:paraId="65A37623" w14:textId="77777777" w:rsidR="00F269DB" w:rsidRPr="00065CC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ณ วันที่ </w:t>
            </w:r>
          </w:p>
          <w:p w14:paraId="4AF8113A" w14:textId="7A29B8A0" w:rsidR="00F269DB" w:rsidRPr="00065CC6" w:rsidRDefault="0050111D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31</w:t>
            </w:r>
            <w:r w:rsidR="00F269DB"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ธันวาคม</w:t>
            </w:r>
          </w:p>
          <w:p w14:paraId="29B9C938" w14:textId="438DD08C" w:rsidR="00F269DB" w:rsidRPr="00065CC6" w:rsidRDefault="0050111D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2563</w:t>
            </w:r>
          </w:p>
        </w:tc>
        <w:tc>
          <w:tcPr>
            <w:tcW w:w="88" w:type="dxa"/>
          </w:tcPr>
          <w:p w14:paraId="57693971" w14:textId="77777777" w:rsidR="00F269DB" w:rsidRPr="00065CC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  <w:vAlign w:val="bottom"/>
          </w:tcPr>
          <w:p w14:paraId="14308499" w14:textId="77777777" w:rsidR="00F269DB" w:rsidRPr="00065CC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ณ วันที่ </w:t>
            </w:r>
          </w:p>
          <w:p w14:paraId="245BAA44" w14:textId="29FAA8D9" w:rsidR="00F269DB" w:rsidRPr="00065CC6" w:rsidRDefault="0050111D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30</w:t>
            </w:r>
            <w:r w:rsidR="00F269DB" w:rsidRPr="00065CC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F269DB"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มิถุนายน</w:t>
            </w:r>
          </w:p>
          <w:p w14:paraId="2EB4893C" w14:textId="69DA10C9" w:rsidR="00F269DB" w:rsidRPr="00065CC6" w:rsidRDefault="0050111D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2564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5F0192F8" w14:textId="77777777" w:rsidR="00F269DB" w:rsidRPr="00065CC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43" w:type="dxa"/>
            <w:tcBorders>
              <w:top w:val="single" w:sz="4" w:space="0" w:color="auto"/>
            </w:tcBorders>
            <w:vAlign w:val="bottom"/>
          </w:tcPr>
          <w:p w14:paraId="5A701B92" w14:textId="77777777" w:rsidR="00F269DB" w:rsidRPr="00065CC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ณ วันที่ </w:t>
            </w:r>
          </w:p>
          <w:p w14:paraId="19DE83F6" w14:textId="118E501E" w:rsidR="00F269DB" w:rsidRPr="00065CC6" w:rsidRDefault="0050111D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31</w:t>
            </w:r>
            <w:r w:rsidR="00F269DB"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ธันวาคม</w:t>
            </w:r>
          </w:p>
          <w:p w14:paraId="087938A1" w14:textId="6AAAEC04" w:rsidR="00F269DB" w:rsidRPr="00065CC6" w:rsidRDefault="0050111D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2563</w:t>
            </w:r>
          </w:p>
        </w:tc>
        <w:tc>
          <w:tcPr>
            <w:tcW w:w="98" w:type="dxa"/>
          </w:tcPr>
          <w:p w14:paraId="2D7E3E2C" w14:textId="77777777" w:rsidR="00F269DB" w:rsidRPr="00065CC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87" w:type="dxa"/>
            <w:vAlign w:val="bottom"/>
          </w:tcPr>
          <w:p w14:paraId="0D9C1ECD" w14:textId="77777777" w:rsidR="00F269DB" w:rsidRPr="00065CC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ณ วันที่ </w:t>
            </w:r>
          </w:p>
          <w:p w14:paraId="39566654" w14:textId="20033272" w:rsidR="00F269DB" w:rsidRPr="00065CC6" w:rsidRDefault="0050111D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30</w:t>
            </w:r>
            <w:r w:rsidR="00F269DB" w:rsidRPr="00065CC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F269DB"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มิถุนายน</w:t>
            </w:r>
          </w:p>
          <w:p w14:paraId="3E0230B2" w14:textId="739B94FC" w:rsidR="00F269DB" w:rsidRPr="00065CC6" w:rsidRDefault="0050111D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2564</w:t>
            </w:r>
          </w:p>
        </w:tc>
        <w:tc>
          <w:tcPr>
            <w:tcW w:w="88" w:type="dxa"/>
          </w:tcPr>
          <w:p w14:paraId="75130304" w14:textId="77777777" w:rsidR="00F269DB" w:rsidRPr="00065CC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81" w:type="dxa"/>
            <w:vAlign w:val="bottom"/>
          </w:tcPr>
          <w:p w14:paraId="75679A66" w14:textId="77777777" w:rsidR="00F269DB" w:rsidRPr="00065CC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ณ วันที่ </w:t>
            </w:r>
          </w:p>
          <w:p w14:paraId="229B3544" w14:textId="2F8F8A4F" w:rsidR="00F269DB" w:rsidRPr="00065CC6" w:rsidRDefault="0050111D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31</w:t>
            </w:r>
            <w:r w:rsidR="00F269DB"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ธันวาคม</w:t>
            </w:r>
          </w:p>
          <w:p w14:paraId="37572F12" w14:textId="0EA2146B" w:rsidR="00F269DB" w:rsidRPr="00065CC6" w:rsidRDefault="0050111D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2563</w:t>
            </w:r>
          </w:p>
        </w:tc>
      </w:tr>
      <w:tr w:rsidR="00F269DB" w:rsidRPr="00065CC6" w14:paraId="62CBD4D3" w14:textId="77777777" w:rsidTr="00807234">
        <w:trPr>
          <w:cantSplit/>
          <w:trHeight w:val="144"/>
        </w:trPr>
        <w:tc>
          <w:tcPr>
            <w:tcW w:w="2135" w:type="dxa"/>
            <w:tcBorders>
              <w:top w:val="single" w:sz="4" w:space="0" w:color="auto"/>
            </w:tcBorders>
          </w:tcPr>
          <w:p w14:paraId="1F544D90" w14:textId="77777777" w:rsidR="00F269DB" w:rsidRPr="00065CC6" w:rsidRDefault="00F269DB" w:rsidP="00F269DB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  <w:cs/>
              </w:rPr>
              <w:t>บริษัทร่วม</w:t>
            </w:r>
          </w:p>
        </w:tc>
        <w:tc>
          <w:tcPr>
            <w:tcW w:w="25" w:type="dxa"/>
          </w:tcPr>
          <w:p w14:paraId="00304045" w14:textId="77777777" w:rsidR="00F269DB" w:rsidRPr="00065CC6" w:rsidRDefault="00F269DB" w:rsidP="00F269DB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561E37F5" w14:textId="77777777" w:rsidR="00F269DB" w:rsidRPr="00065CC6" w:rsidRDefault="00F269DB" w:rsidP="00F269D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54" w:type="dxa"/>
          </w:tcPr>
          <w:p w14:paraId="6055A83E" w14:textId="77777777" w:rsidR="00F269DB" w:rsidRPr="00065CC6" w:rsidRDefault="00F269DB" w:rsidP="00F269D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51242C83" w14:textId="77777777" w:rsidR="00F269DB" w:rsidRPr="00065CC6" w:rsidRDefault="00F269DB" w:rsidP="00F269D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73CC7D32" w14:textId="77777777" w:rsidR="00F269DB" w:rsidRPr="00065CC6" w:rsidRDefault="00F269DB" w:rsidP="00F269D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</w:tcPr>
          <w:p w14:paraId="06EBDEAE" w14:textId="77777777" w:rsidR="00F269DB" w:rsidRPr="00065CC6" w:rsidRDefault="00F269DB" w:rsidP="00F269DB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38" w:type="dxa"/>
            <w:shd w:val="clear" w:color="auto" w:fill="auto"/>
          </w:tcPr>
          <w:p w14:paraId="21CA61E6" w14:textId="77777777" w:rsidR="00F269DB" w:rsidRPr="00065CC6" w:rsidRDefault="00F269DB" w:rsidP="00F269D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shd w:val="clear" w:color="auto" w:fill="auto"/>
          </w:tcPr>
          <w:p w14:paraId="6C1A803B" w14:textId="77777777" w:rsidR="00F269DB" w:rsidRPr="00065CC6" w:rsidRDefault="00F269DB" w:rsidP="00F269DB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8" w:type="dxa"/>
            <w:shd w:val="clear" w:color="auto" w:fill="auto"/>
          </w:tcPr>
          <w:p w14:paraId="4FB642CE" w14:textId="77777777" w:rsidR="00F269DB" w:rsidRPr="00065CC6" w:rsidRDefault="00F269DB" w:rsidP="00F269DB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  <w:shd w:val="clear" w:color="auto" w:fill="auto"/>
          </w:tcPr>
          <w:p w14:paraId="1E2DBDEB" w14:textId="77777777" w:rsidR="00F269DB" w:rsidRPr="00065CC6" w:rsidRDefault="00F269DB" w:rsidP="00F269D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2" w:type="dxa"/>
            <w:shd w:val="clear" w:color="auto" w:fill="auto"/>
          </w:tcPr>
          <w:p w14:paraId="5BDB951F" w14:textId="77777777" w:rsidR="00F269DB" w:rsidRPr="00065CC6" w:rsidRDefault="00F269DB" w:rsidP="00F269D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auto"/>
            </w:tcBorders>
            <w:shd w:val="clear" w:color="auto" w:fill="auto"/>
          </w:tcPr>
          <w:p w14:paraId="11F49B4F" w14:textId="77777777" w:rsidR="00F269DB" w:rsidRPr="00065CC6" w:rsidRDefault="00F269DB" w:rsidP="00F269D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8" w:type="dxa"/>
            <w:shd w:val="clear" w:color="auto" w:fill="auto"/>
          </w:tcPr>
          <w:p w14:paraId="6FF6DF64" w14:textId="77777777" w:rsidR="00F269DB" w:rsidRPr="00065CC6" w:rsidRDefault="00F269DB" w:rsidP="00F269DB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87" w:type="dxa"/>
            <w:tcBorders>
              <w:top w:val="single" w:sz="4" w:space="0" w:color="auto"/>
            </w:tcBorders>
            <w:shd w:val="clear" w:color="auto" w:fill="auto"/>
          </w:tcPr>
          <w:p w14:paraId="6CE4FA48" w14:textId="77777777" w:rsidR="00F269DB" w:rsidRPr="00065CC6" w:rsidRDefault="00F269DB" w:rsidP="00F269DB">
            <w:pPr>
              <w:snapToGrid w:val="0"/>
              <w:spacing w:line="240" w:lineRule="exact"/>
              <w:ind w:left="-627" w:right="24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" w:type="dxa"/>
          </w:tcPr>
          <w:p w14:paraId="27629F35" w14:textId="77777777" w:rsidR="00F269DB" w:rsidRPr="00065CC6" w:rsidRDefault="00F269DB" w:rsidP="00F269DB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4" w:space="0" w:color="auto"/>
            </w:tcBorders>
          </w:tcPr>
          <w:p w14:paraId="0D828242" w14:textId="77777777" w:rsidR="00F269DB" w:rsidRPr="00065CC6" w:rsidRDefault="00F269DB" w:rsidP="00F269DB">
            <w:pPr>
              <w:snapToGrid w:val="0"/>
              <w:spacing w:line="240" w:lineRule="exact"/>
              <w:ind w:left="-627" w:right="24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D62F0" w:rsidRPr="00065CC6" w14:paraId="6D17AB05" w14:textId="77777777" w:rsidTr="00807234">
        <w:trPr>
          <w:cantSplit/>
          <w:trHeight w:val="144"/>
        </w:trPr>
        <w:tc>
          <w:tcPr>
            <w:tcW w:w="2135" w:type="dxa"/>
          </w:tcPr>
          <w:p w14:paraId="40B07AFE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บมจ. มั่นคงเคหะการ</w:t>
            </w:r>
          </w:p>
        </w:tc>
        <w:tc>
          <w:tcPr>
            <w:tcW w:w="25" w:type="dxa"/>
          </w:tcPr>
          <w:p w14:paraId="4D6B4208" w14:textId="77777777" w:rsidR="003D62F0" w:rsidRPr="00065CC6" w:rsidRDefault="003D62F0" w:rsidP="003D62F0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26D10BFE" w14:textId="77777777" w:rsidR="003D62F0" w:rsidRPr="00065CC6" w:rsidRDefault="003D62F0" w:rsidP="003D62F0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ธุรกิจพัฒนาอสังหาริมทรัพย์</w:t>
            </w:r>
          </w:p>
        </w:tc>
        <w:tc>
          <w:tcPr>
            <w:tcW w:w="54" w:type="dxa"/>
          </w:tcPr>
          <w:p w14:paraId="3CC5D602" w14:textId="77777777" w:rsidR="003D62F0" w:rsidRPr="00065CC6" w:rsidRDefault="003D62F0" w:rsidP="003D62F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0CAFD030" w14:textId="77777777" w:rsidR="003D62F0" w:rsidRPr="00065CC6" w:rsidRDefault="003D62F0" w:rsidP="003D62F0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FD28386" w14:textId="77777777" w:rsidR="003D62F0" w:rsidRPr="00065CC6" w:rsidRDefault="003D62F0" w:rsidP="003D62F0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5A0C8D76" w14:textId="77777777" w:rsidR="003D62F0" w:rsidRPr="00065CC6" w:rsidRDefault="003D62F0" w:rsidP="003D62F0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367263F3" w14:textId="77777777" w:rsidR="003D62F0" w:rsidRPr="00065CC6" w:rsidRDefault="003D62F0" w:rsidP="003D62F0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89F6BB6" w14:textId="119C2FD5" w:rsidR="003D62F0" w:rsidRPr="00065CC6" w:rsidRDefault="0050111D" w:rsidP="003D62F0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29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75</w:t>
            </w:r>
          </w:p>
        </w:tc>
        <w:tc>
          <w:tcPr>
            <w:tcW w:w="38" w:type="dxa"/>
            <w:shd w:val="clear" w:color="auto" w:fill="auto"/>
          </w:tcPr>
          <w:p w14:paraId="06F3F4B2" w14:textId="77777777" w:rsidR="003D62F0" w:rsidRPr="00065CC6" w:rsidRDefault="003D62F0" w:rsidP="003D62F0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86" w:type="dxa"/>
            <w:shd w:val="clear" w:color="auto" w:fill="auto"/>
          </w:tcPr>
          <w:p w14:paraId="57FF0064" w14:textId="77777777" w:rsidR="003D62F0" w:rsidRPr="00065CC6" w:rsidRDefault="003D62F0" w:rsidP="003D62F0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CBEF137" w14:textId="4E1E5DF9" w:rsidR="003D62F0" w:rsidRPr="00065CC6" w:rsidRDefault="0050111D" w:rsidP="003D62F0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26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54</w:t>
            </w:r>
          </w:p>
        </w:tc>
        <w:tc>
          <w:tcPr>
            <w:tcW w:w="88" w:type="dxa"/>
            <w:shd w:val="clear" w:color="auto" w:fill="auto"/>
          </w:tcPr>
          <w:p w14:paraId="7438B29A" w14:textId="77777777" w:rsidR="003D62F0" w:rsidRPr="00065CC6" w:rsidRDefault="003D62F0" w:rsidP="003D62F0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14:paraId="02F1D64F" w14:textId="77777777" w:rsidR="003D62F0" w:rsidRPr="00065CC6" w:rsidRDefault="003D62F0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D49FB96" w14:textId="015C93BE" w:rsidR="003D62F0" w:rsidRPr="00065CC6" w:rsidRDefault="0050111D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316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157</w:t>
            </w:r>
          </w:p>
        </w:tc>
        <w:tc>
          <w:tcPr>
            <w:tcW w:w="112" w:type="dxa"/>
            <w:shd w:val="clear" w:color="auto" w:fill="auto"/>
          </w:tcPr>
          <w:p w14:paraId="5A4572C5" w14:textId="77777777" w:rsidR="003D62F0" w:rsidRPr="00065CC6" w:rsidRDefault="003D62F0" w:rsidP="003D62F0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14:paraId="3550E222" w14:textId="77777777" w:rsidR="003D62F0" w:rsidRPr="00065CC6" w:rsidRDefault="003D62F0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B0001C6" w14:textId="4B06EFBA" w:rsidR="003D62F0" w:rsidRPr="00065CC6" w:rsidRDefault="0050111D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207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657</w:t>
            </w:r>
          </w:p>
        </w:tc>
        <w:tc>
          <w:tcPr>
            <w:tcW w:w="98" w:type="dxa"/>
            <w:shd w:val="clear" w:color="auto" w:fill="auto"/>
          </w:tcPr>
          <w:p w14:paraId="4A50F773" w14:textId="77777777" w:rsidR="003D62F0" w:rsidRPr="00065CC6" w:rsidRDefault="003D62F0" w:rsidP="003D62F0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87" w:type="dxa"/>
            <w:shd w:val="clear" w:color="auto" w:fill="auto"/>
          </w:tcPr>
          <w:p w14:paraId="6E86315E" w14:textId="77777777" w:rsidR="003D62F0" w:rsidRPr="00065CC6" w:rsidRDefault="003D62F0" w:rsidP="00124663">
            <w:pPr>
              <w:snapToGrid w:val="0"/>
              <w:spacing w:line="240" w:lineRule="exact"/>
              <w:ind w:left="-627" w:right="7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4AA143E" w14:textId="4F4FF787" w:rsidR="003D62F0" w:rsidRPr="00065CC6" w:rsidRDefault="0050111D" w:rsidP="00124663">
            <w:pPr>
              <w:snapToGrid w:val="0"/>
              <w:spacing w:line="240" w:lineRule="exact"/>
              <w:ind w:left="-627" w:right="7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303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209</w:t>
            </w:r>
          </w:p>
        </w:tc>
        <w:tc>
          <w:tcPr>
            <w:tcW w:w="88" w:type="dxa"/>
          </w:tcPr>
          <w:p w14:paraId="1BD7734E" w14:textId="77777777" w:rsidR="003D62F0" w:rsidRPr="00065CC6" w:rsidRDefault="003D62F0" w:rsidP="003D62F0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1" w:type="dxa"/>
          </w:tcPr>
          <w:p w14:paraId="336F3694" w14:textId="77777777" w:rsidR="003D62F0" w:rsidRPr="00065CC6" w:rsidRDefault="003D62F0" w:rsidP="003D62F0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C8D8AEE" w14:textId="7A03A39A" w:rsidR="003D62F0" w:rsidRPr="00065CC6" w:rsidRDefault="0050111D" w:rsidP="003D62F0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244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936</w:t>
            </w:r>
          </w:p>
        </w:tc>
      </w:tr>
      <w:tr w:rsidR="003D62F0" w:rsidRPr="00065CC6" w14:paraId="7D272698" w14:textId="77777777" w:rsidTr="00807234">
        <w:trPr>
          <w:cantSplit/>
          <w:trHeight w:val="144"/>
        </w:trPr>
        <w:tc>
          <w:tcPr>
            <w:tcW w:w="2135" w:type="dxa"/>
          </w:tcPr>
          <w:p w14:paraId="4008C17F" w14:textId="77777777" w:rsidR="003D62F0" w:rsidRPr="00065CC6" w:rsidRDefault="003D62F0" w:rsidP="003D62F0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ทรัสต์เพื่อการลงทุนในสิทธิการเช่า</w:t>
            </w:r>
            <w:r w:rsidRPr="00065CC6">
              <w:rPr>
                <w:rFonts w:asciiTheme="majorBidi" w:hAnsiTheme="majorBidi" w:cstheme="majorBidi"/>
                <w:spacing w:val="-4"/>
                <w:sz w:val="20"/>
                <w:szCs w:val="20"/>
              </w:rPr>
              <w:t xml:space="preserve"> </w:t>
            </w:r>
            <w:r w:rsidRPr="00065CC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อสังหาริมทรัพย์ พรอสเพค โลจิสติกส์และอินดัสเทรียล</w:t>
            </w:r>
          </w:p>
        </w:tc>
        <w:tc>
          <w:tcPr>
            <w:tcW w:w="25" w:type="dxa"/>
          </w:tcPr>
          <w:p w14:paraId="2AF40785" w14:textId="77777777" w:rsidR="003D62F0" w:rsidRPr="00065CC6" w:rsidRDefault="003D62F0" w:rsidP="003D62F0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6ED13FBF" w14:textId="77777777" w:rsidR="003D62F0" w:rsidRPr="00065CC6" w:rsidRDefault="003D62F0" w:rsidP="003D62F0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กองทุนรวมอสังหาริมทรัพย์และกองทรัสต์เพื่อการลงทุนในอสังหาริมทรัพย์</w:t>
            </w:r>
          </w:p>
        </w:tc>
        <w:tc>
          <w:tcPr>
            <w:tcW w:w="54" w:type="dxa"/>
          </w:tcPr>
          <w:p w14:paraId="6C8778B2" w14:textId="77777777" w:rsidR="003D62F0" w:rsidRPr="00065CC6" w:rsidRDefault="003D62F0" w:rsidP="003D62F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242E3DAD" w14:textId="77777777" w:rsidR="003D62F0" w:rsidRPr="00065CC6" w:rsidRDefault="003D62F0" w:rsidP="003D62F0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D00D6D0" w14:textId="77777777" w:rsidR="003D62F0" w:rsidRPr="00065CC6" w:rsidRDefault="003D62F0" w:rsidP="003D62F0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43DAF8C" w14:textId="77777777" w:rsidR="003D62F0" w:rsidRPr="00065CC6" w:rsidRDefault="003D62F0" w:rsidP="003D62F0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D845A5D" w14:textId="77777777" w:rsidR="003D62F0" w:rsidRPr="00065CC6" w:rsidRDefault="003D62F0" w:rsidP="003D62F0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98B66B9" w14:textId="77777777" w:rsidR="003D62F0" w:rsidRPr="00065CC6" w:rsidRDefault="003D62F0" w:rsidP="003D62F0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63F07EE0" w14:textId="77777777" w:rsidR="003D62F0" w:rsidRPr="00065CC6" w:rsidRDefault="003D62F0" w:rsidP="003D62F0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4CC5D6CC" w14:textId="77777777" w:rsidR="003D62F0" w:rsidRPr="00065CC6" w:rsidRDefault="003D62F0" w:rsidP="003D62F0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CCE38B5" w14:textId="77777777" w:rsidR="003D62F0" w:rsidRPr="00065CC6" w:rsidRDefault="003D62F0" w:rsidP="003D62F0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E626778" w14:textId="77777777" w:rsidR="003D62F0" w:rsidRPr="00065CC6" w:rsidRDefault="003D62F0" w:rsidP="003D62F0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0286020" w14:textId="77777777" w:rsidR="003D62F0" w:rsidRPr="00065CC6" w:rsidRDefault="003D62F0" w:rsidP="003D62F0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566AFC7" w14:textId="69421168" w:rsidR="003D62F0" w:rsidRPr="00065CC6" w:rsidRDefault="0050111D" w:rsidP="003D62F0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22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99</w:t>
            </w:r>
          </w:p>
        </w:tc>
        <w:tc>
          <w:tcPr>
            <w:tcW w:w="38" w:type="dxa"/>
            <w:shd w:val="clear" w:color="auto" w:fill="auto"/>
          </w:tcPr>
          <w:p w14:paraId="6F723BFC" w14:textId="77777777" w:rsidR="003D62F0" w:rsidRPr="00065CC6" w:rsidRDefault="003D62F0" w:rsidP="003D62F0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86" w:type="dxa"/>
            <w:shd w:val="clear" w:color="auto" w:fill="auto"/>
          </w:tcPr>
          <w:p w14:paraId="0C741DF6" w14:textId="77777777" w:rsidR="003D62F0" w:rsidRPr="00065CC6" w:rsidRDefault="003D62F0" w:rsidP="003D62F0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DAE1559" w14:textId="77777777" w:rsidR="003D62F0" w:rsidRPr="00065CC6" w:rsidRDefault="003D62F0" w:rsidP="003D62F0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A75CCE6" w14:textId="77777777" w:rsidR="003D62F0" w:rsidRPr="00065CC6" w:rsidRDefault="003D62F0" w:rsidP="003D62F0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4427E08" w14:textId="77777777" w:rsidR="003D62F0" w:rsidRPr="00065CC6" w:rsidRDefault="003D62F0" w:rsidP="003D62F0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5E9B0BA" w14:textId="113F1F30" w:rsidR="003D62F0" w:rsidRPr="00065CC6" w:rsidRDefault="0050111D" w:rsidP="003D62F0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22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99</w:t>
            </w:r>
          </w:p>
        </w:tc>
        <w:tc>
          <w:tcPr>
            <w:tcW w:w="88" w:type="dxa"/>
            <w:shd w:val="clear" w:color="auto" w:fill="auto"/>
          </w:tcPr>
          <w:p w14:paraId="012DB5C7" w14:textId="77777777" w:rsidR="003D62F0" w:rsidRPr="00065CC6" w:rsidRDefault="003D62F0" w:rsidP="003D62F0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14:paraId="1CF6D0E9" w14:textId="77777777" w:rsidR="003D62F0" w:rsidRPr="00065CC6" w:rsidRDefault="003D62F0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3B94832" w14:textId="77777777" w:rsidR="003D62F0" w:rsidRPr="00065CC6" w:rsidRDefault="003D62F0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6137FEE" w14:textId="77777777" w:rsidR="003D62F0" w:rsidRPr="00065CC6" w:rsidRDefault="003D62F0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51F982B" w14:textId="77777777" w:rsidR="003D62F0" w:rsidRPr="00065CC6" w:rsidRDefault="003D62F0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D6D0FC9" w14:textId="5BA06DE6" w:rsidR="003D62F0" w:rsidRPr="00065CC6" w:rsidRDefault="0050111D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547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380</w:t>
            </w:r>
          </w:p>
        </w:tc>
        <w:tc>
          <w:tcPr>
            <w:tcW w:w="112" w:type="dxa"/>
            <w:shd w:val="clear" w:color="auto" w:fill="auto"/>
          </w:tcPr>
          <w:p w14:paraId="3C037FF1" w14:textId="77777777" w:rsidR="003D62F0" w:rsidRPr="00065CC6" w:rsidRDefault="003D62F0" w:rsidP="003D62F0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14:paraId="6D5005EF" w14:textId="77777777" w:rsidR="003D62F0" w:rsidRPr="00065CC6" w:rsidRDefault="003D62F0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200834F" w14:textId="77777777" w:rsidR="003D62F0" w:rsidRPr="00065CC6" w:rsidRDefault="003D62F0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8BA2D50" w14:textId="77777777" w:rsidR="003D62F0" w:rsidRPr="00065CC6" w:rsidRDefault="003D62F0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9693811" w14:textId="77777777" w:rsidR="003D62F0" w:rsidRPr="00065CC6" w:rsidRDefault="003D62F0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498D47E" w14:textId="2DB38B27" w:rsidR="003D62F0" w:rsidRPr="00065CC6" w:rsidRDefault="0050111D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563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195</w:t>
            </w:r>
          </w:p>
        </w:tc>
        <w:tc>
          <w:tcPr>
            <w:tcW w:w="98" w:type="dxa"/>
            <w:shd w:val="clear" w:color="auto" w:fill="auto"/>
          </w:tcPr>
          <w:p w14:paraId="061CCA68" w14:textId="77777777" w:rsidR="003D62F0" w:rsidRPr="00065CC6" w:rsidRDefault="003D62F0" w:rsidP="003D62F0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87" w:type="dxa"/>
            <w:shd w:val="clear" w:color="auto" w:fill="auto"/>
          </w:tcPr>
          <w:p w14:paraId="5DDC3230" w14:textId="77777777" w:rsidR="003D62F0" w:rsidRPr="00065CC6" w:rsidRDefault="003D62F0" w:rsidP="00124663">
            <w:pPr>
              <w:snapToGrid w:val="0"/>
              <w:spacing w:line="240" w:lineRule="exact"/>
              <w:ind w:left="-627" w:right="7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37E423D" w14:textId="77777777" w:rsidR="003D62F0" w:rsidRPr="00065CC6" w:rsidRDefault="003D62F0" w:rsidP="00124663">
            <w:pPr>
              <w:snapToGrid w:val="0"/>
              <w:spacing w:line="240" w:lineRule="exact"/>
              <w:ind w:left="-627" w:right="7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DC00017" w14:textId="77777777" w:rsidR="003D62F0" w:rsidRPr="00065CC6" w:rsidRDefault="003D62F0" w:rsidP="00124663">
            <w:pPr>
              <w:snapToGrid w:val="0"/>
              <w:spacing w:line="240" w:lineRule="exact"/>
              <w:ind w:left="-627" w:right="7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9D05BB4" w14:textId="77777777" w:rsidR="003D62F0" w:rsidRPr="00065CC6" w:rsidRDefault="003D62F0" w:rsidP="00124663">
            <w:pPr>
              <w:snapToGrid w:val="0"/>
              <w:spacing w:line="240" w:lineRule="exact"/>
              <w:ind w:left="-627" w:right="7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5EC47E0" w14:textId="7A308DA5" w:rsidR="003D62F0" w:rsidRPr="00065CC6" w:rsidRDefault="0050111D" w:rsidP="00124663">
            <w:pPr>
              <w:snapToGrid w:val="0"/>
              <w:spacing w:line="240" w:lineRule="exact"/>
              <w:ind w:left="-627" w:right="7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545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651</w:t>
            </w:r>
          </w:p>
        </w:tc>
        <w:tc>
          <w:tcPr>
            <w:tcW w:w="88" w:type="dxa"/>
          </w:tcPr>
          <w:p w14:paraId="048E64D3" w14:textId="77777777" w:rsidR="003D62F0" w:rsidRPr="00065CC6" w:rsidRDefault="003D62F0" w:rsidP="003D62F0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1" w:type="dxa"/>
          </w:tcPr>
          <w:p w14:paraId="65BE9D49" w14:textId="77777777" w:rsidR="003D62F0" w:rsidRPr="00065CC6" w:rsidRDefault="003D62F0" w:rsidP="003D62F0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CA4E0EB" w14:textId="77777777" w:rsidR="003D62F0" w:rsidRPr="00065CC6" w:rsidRDefault="003D62F0" w:rsidP="003D62F0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C558AB0" w14:textId="77777777" w:rsidR="003D62F0" w:rsidRPr="00065CC6" w:rsidRDefault="003D62F0" w:rsidP="003D62F0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8B64A52" w14:textId="77777777" w:rsidR="003D62F0" w:rsidRPr="00065CC6" w:rsidRDefault="003D62F0" w:rsidP="003D62F0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44DF119" w14:textId="1E533DA3" w:rsidR="003D62F0" w:rsidRPr="00065CC6" w:rsidRDefault="0050111D" w:rsidP="003D62F0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564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071</w:t>
            </w:r>
          </w:p>
        </w:tc>
      </w:tr>
      <w:tr w:rsidR="003D62F0" w:rsidRPr="00065CC6" w14:paraId="14D54A12" w14:textId="77777777" w:rsidTr="00807234">
        <w:trPr>
          <w:cantSplit/>
          <w:trHeight w:val="144"/>
        </w:trPr>
        <w:tc>
          <w:tcPr>
            <w:tcW w:w="2135" w:type="dxa"/>
          </w:tcPr>
          <w:p w14:paraId="1E47A51F" w14:textId="072A7C4E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บริษัท บีเอฟทีแซด วังน้อย จำกัด</w:t>
            </w:r>
          </w:p>
        </w:tc>
        <w:tc>
          <w:tcPr>
            <w:tcW w:w="25" w:type="dxa"/>
          </w:tcPr>
          <w:p w14:paraId="3D964578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48F3D0B4" w14:textId="0882D126" w:rsidR="003D62F0" w:rsidRPr="00065CC6" w:rsidRDefault="003D62F0" w:rsidP="003D62F0">
            <w:pPr>
              <w:snapToGrid w:val="0"/>
              <w:spacing w:line="240" w:lineRule="exact"/>
              <w:ind w:left="72"/>
              <w:jc w:val="center"/>
              <w:rPr>
                <w:rFonts w:asciiTheme="majorBidi" w:hAnsiTheme="majorBidi" w:cstheme="majorBidi"/>
                <w:spacing w:val="-8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pacing w:val="-8"/>
                <w:sz w:val="20"/>
                <w:szCs w:val="20"/>
                <w:cs/>
              </w:rPr>
              <w:t>ธุรกิจพัฒนาอาคารคลังสินค้าและโรงงานเพื่อเช่า</w:t>
            </w:r>
          </w:p>
        </w:tc>
        <w:tc>
          <w:tcPr>
            <w:tcW w:w="54" w:type="dxa"/>
          </w:tcPr>
          <w:p w14:paraId="4C9A6780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2A3EDAB1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1395DFDC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5A8178BC" w14:textId="5DD70F82" w:rsidR="003D62F0" w:rsidRPr="00065CC6" w:rsidRDefault="003D62F0" w:rsidP="003D62F0">
            <w:pPr>
              <w:snapToGrid w:val="0"/>
              <w:spacing w:line="240" w:lineRule="exact"/>
              <w:ind w:left="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340198F8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0D5D0874" w14:textId="77777777" w:rsidR="003D62F0" w:rsidRPr="00065CC6" w:rsidRDefault="003D62F0" w:rsidP="00A850C7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14AC61E" w14:textId="77777777" w:rsidR="003D62F0" w:rsidRPr="00065CC6" w:rsidRDefault="003D62F0" w:rsidP="00A850C7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C561F50" w14:textId="07ED84D0" w:rsidR="003D62F0" w:rsidRPr="00065CC6" w:rsidRDefault="0050111D" w:rsidP="00A850C7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38" w:type="dxa"/>
            <w:shd w:val="clear" w:color="auto" w:fill="auto"/>
          </w:tcPr>
          <w:p w14:paraId="4EFC02E6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686" w:type="dxa"/>
            <w:shd w:val="clear" w:color="auto" w:fill="auto"/>
          </w:tcPr>
          <w:p w14:paraId="39BAED7A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0FA924A8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35080C4B" w14:textId="179F3B23" w:rsidR="003D62F0" w:rsidRPr="00065CC6" w:rsidRDefault="003D62F0" w:rsidP="003D62F0">
            <w:pPr>
              <w:snapToGrid w:val="0"/>
              <w:spacing w:line="240" w:lineRule="exact"/>
              <w:ind w:left="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-</w:t>
            </w:r>
          </w:p>
        </w:tc>
        <w:tc>
          <w:tcPr>
            <w:tcW w:w="88" w:type="dxa"/>
            <w:shd w:val="clear" w:color="auto" w:fill="auto"/>
          </w:tcPr>
          <w:p w14:paraId="10CC71D1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14:paraId="331450C3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01BBFC33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0E3706DE" w14:textId="0FA6BA2D" w:rsidR="003D62F0" w:rsidRPr="00065CC6" w:rsidRDefault="0050111D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pacing w:val="-4"/>
                <w:sz w:val="20"/>
                <w:szCs w:val="20"/>
              </w:rPr>
              <w:t>2</w:t>
            </w:r>
            <w:r w:rsidR="003D62F0" w:rsidRPr="00065CC6">
              <w:rPr>
                <w:rFonts w:asciiTheme="majorBidi" w:hAnsiTheme="majorBidi" w:cstheme="majorBidi"/>
                <w:spacing w:val="-4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500</w:t>
            </w:r>
          </w:p>
        </w:tc>
        <w:tc>
          <w:tcPr>
            <w:tcW w:w="112" w:type="dxa"/>
            <w:shd w:val="clear" w:color="auto" w:fill="auto"/>
          </w:tcPr>
          <w:p w14:paraId="700F1F01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14:paraId="593667A8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4733211F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0F255796" w14:textId="5424384F" w:rsidR="003D62F0" w:rsidRPr="00065CC6" w:rsidRDefault="003D62F0" w:rsidP="003D62F0">
            <w:pPr>
              <w:snapToGrid w:val="0"/>
              <w:spacing w:line="240" w:lineRule="exact"/>
              <w:ind w:left="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-</w:t>
            </w:r>
          </w:p>
        </w:tc>
        <w:tc>
          <w:tcPr>
            <w:tcW w:w="98" w:type="dxa"/>
            <w:shd w:val="clear" w:color="auto" w:fill="auto"/>
          </w:tcPr>
          <w:p w14:paraId="269DD076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687" w:type="dxa"/>
            <w:shd w:val="clear" w:color="auto" w:fill="auto"/>
          </w:tcPr>
          <w:p w14:paraId="10E4A93E" w14:textId="77777777" w:rsidR="003D62F0" w:rsidRPr="00065CC6" w:rsidRDefault="003D62F0" w:rsidP="00124663">
            <w:pPr>
              <w:snapToGrid w:val="0"/>
              <w:spacing w:line="240" w:lineRule="exact"/>
              <w:ind w:left="-627" w:right="75" w:hanging="87"/>
              <w:jc w:val="right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2F3D7655" w14:textId="77777777" w:rsidR="003D62F0" w:rsidRPr="00065CC6" w:rsidRDefault="003D62F0" w:rsidP="00124663">
            <w:pPr>
              <w:snapToGrid w:val="0"/>
              <w:spacing w:line="240" w:lineRule="exact"/>
              <w:ind w:left="72" w:right="75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0F5316D6" w14:textId="388FAD09" w:rsidR="003D62F0" w:rsidRPr="00065CC6" w:rsidRDefault="0050111D" w:rsidP="00124663">
            <w:pPr>
              <w:snapToGrid w:val="0"/>
              <w:spacing w:line="240" w:lineRule="exact"/>
              <w:ind w:left="36" w:right="75"/>
              <w:jc w:val="right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pacing w:val="-4"/>
                <w:sz w:val="20"/>
                <w:szCs w:val="20"/>
              </w:rPr>
              <w:t>2</w:t>
            </w:r>
            <w:r w:rsidR="003D62F0" w:rsidRPr="00065CC6">
              <w:rPr>
                <w:rFonts w:asciiTheme="majorBidi" w:hAnsiTheme="majorBidi" w:cstheme="majorBidi"/>
                <w:spacing w:val="-4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486</w:t>
            </w:r>
          </w:p>
        </w:tc>
        <w:tc>
          <w:tcPr>
            <w:tcW w:w="88" w:type="dxa"/>
          </w:tcPr>
          <w:p w14:paraId="019FCCAA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681" w:type="dxa"/>
          </w:tcPr>
          <w:p w14:paraId="44B0C30D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273F9D42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6A7B3CB8" w14:textId="1F5FAF3A" w:rsidR="003D62F0" w:rsidRPr="00065CC6" w:rsidRDefault="003D62F0" w:rsidP="003D62F0">
            <w:pPr>
              <w:snapToGrid w:val="0"/>
              <w:spacing w:line="240" w:lineRule="exact"/>
              <w:ind w:left="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-</w:t>
            </w:r>
          </w:p>
        </w:tc>
      </w:tr>
      <w:tr w:rsidR="003D62F0" w:rsidRPr="00065CC6" w14:paraId="3CDF05EB" w14:textId="77777777" w:rsidTr="00F9645D">
        <w:trPr>
          <w:cantSplit/>
          <w:trHeight w:val="144"/>
        </w:trPr>
        <w:tc>
          <w:tcPr>
            <w:tcW w:w="2135" w:type="dxa"/>
          </w:tcPr>
          <w:p w14:paraId="6A62F01F" w14:textId="4EDB1EB2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บริษัท ขนม คาเฟ่ จำกัด</w:t>
            </w:r>
          </w:p>
        </w:tc>
        <w:tc>
          <w:tcPr>
            <w:tcW w:w="25" w:type="dxa"/>
          </w:tcPr>
          <w:p w14:paraId="70A2C461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2F54A564" w14:textId="7D6605C7" w:rsidR="003D62F0" w:rsidRPr="00065CC6" w:rsidRDefault="003D62F0" w:rsidP="003D62F0">
            <w:pPr>
              <w:snapToGrid w:val="0"/>
              <w:spacing w:line="240" w:lineRule="exact"/>
              <w:ind w:left="7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ธุรกิจด้านคาเฟ่ ร้านเบเกอรี และร้านอาหาร</w:t>
            </w:r>
          </w:p>
        </w:tc>
        <w:tc>
          <w:tcPr>
            <w:tcW w:w="54" w:type="dxa"/>
          </w:tcPr>
          <w:p w14:paraId="5D59B362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5543B06F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20D47981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124601EA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22C41C64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5881EC83" w14:textId="77777777" w:rsidR="003D62F0" w:rsidRPr="00065CC6" w:rsidRDefault="003D62F0" w:rsidP="00A850C7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B5B42AC" w14:textId="77777777" w:rsidR="003D62F0" w:rsidRPr="00065CC6" w:rsidRDefault="003D62F0" w:rsidP="00A850C7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719753C" w14:textId="5E174BBB" w:rsidR="003D62F0" w:rsidRPr="00065CC6" w:rsidRDefault="0050111D" w:rsidP="00A850C7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30</w:t>
            </w:r>
          </w:p>
        </w:tc>
        <w:tc>
          <w:tcPr>
            <w:tcW w:w="38" w:type="dxa"/>
            <w:shd w:val="clear" w:color="auto" w:fill="auto"/>
          </w:tcPr>
          <w:p w14:paraId="36B353D7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686" w:type="dxa"/>
            <w:shd w:val="clear" w:color="auto" w:fill="auto"/>
          </w:tcPr>
          <w:p w14:paraId="18A43F2B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701802D9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643241CE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-</w:t>
            </w:r>
          </w:p>
        </w:tc>
        <w:tc>
          <w:tcPr>
            <w:tcW w:w="88" w:type="dxa"/>
            <w:shd w:val="clear" w:color="auto" w:fill="auto"/>
          </w:tcPr>
          <w:p w14:paraId="77136927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14:paraId="3EB5FDE5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66DA166D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579B4470" w14:textId="0585FD5C" w:rsidR="003D62F0" w:rsidRPr="00065CC6" w:rsidRDefault="0050111D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50111D">
              <w:rPr>
                <w:rFonts w:asciiTheme="majorBidi" w:hAnsiTheme="majorBidi" w:cstheme="majorBidi"/>
                <w:spacing w:val="-4"/>
                <w:sz w:val="20"/>
                <w:szCs w:val="20"/>
              </w:rPr>
              <w:t>60</w:t>
            </w:r>
            <w:r w:rsidR="003D62F0" w:rsidRPr="00065CC6">
              <w:rPr>
                <w:rFonts w:asciiTheme="majorBidi" w:hAnsiTheme="majorBidi" w:cstheme="majorBidi"/>
                <w:spacing w:val="-4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12" w:type="dxa"/>
            <w:shd w:val="clear" w:color="auto" w:fill="auto"/>
          </w:tcPr>
          <w:p w14:paraId="7A9D6BA7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14:paraId="0437E640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6F88CD09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6E2EBD6A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-</w:t>
            </w:r>
          </w:p>
        </w:tc>
        <w:tc>
          <w:tcPr>
            <w:tcW w:w="98" w:type="dxa"/>
            <w:shd w:val="clear" w:color="auto" w:fill="auto"/>
          </w:tcPr>
          <w:p w14:paraId="1225821F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687" w:type="dxa"/>
            <w:shd w:val="clear" w:color="auto" w:fill="auto"/>
          </w:tcPr>
          <w:p w14:paraId="3F14FFAA" w14:textId="77777777" w:rsidR="003D62F0" w:rsidRPr="00065CC6" w:rsidRDefault="003D62F0" w:rsidP="00124663">
            <w:pPr>
              <w:snapToGrid w:val="0"/>
              <w:spacing w:line="240" w:lineRule="exact"/>
              <w:ind w:left="72" w:right="75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23A0FEEA" w14:textId="77777777" w:rsidR="003D62F0" w:rsidRPr="00065CC6" w:rsidRDefault="003D62F0" w:rsidP="00124663">
            <w:pPr>
              <w:snapToGrid w:val="0"/>
              <w:spacing w:line="240" w:lineRule="exact"/>
              <w:ind w:left="72" w:right="75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43FDA76B" w14:textId="69B6DD41" w:rsidR="003D62F0" w:rsidRPr="00065CC6" w:rsidRDefault="0050111D" w:rsidP="00124663">
            <w:pPr>
              <w:snapToGrid w:val="0"/>
              <w:spacing w:line="240" w:lineRule="exact"/>
              <w:ind w:left="36" w:right="75"/>
              <w:jc w:val="right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pacing w:val="-4"/>
                <w:sz w:val="20"/>
                <w:szCs w:val="20"/>
              </w:rPr>
              <w:t>60</w:t>
            </w:r>
            <w:r w:rsidR="003D62F0" w:rsidRPr="00065CC6">
              <w:rPr>
                <w:rFonts w:asciiTheme="majorBidi" w:hAnsiTheme="majorBidi" w:cstheme="majorBidi"/>
                <w:spacing w:val="-4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000</w:t>
            </w:r>
          </w:p>
        </w:tc>
        <w:tc>
          <w:tcPr>
            <w:tcW w:w="88" w:type="dxa"/>
          </w:tcPr>
          <w:p w14:paraId="750C8AA3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681" w:type="dxa"/>
          </w:tcPr>
          <w:p w14:paraId="7D2F7617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20D23955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3BEE37CA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-</w:t>
            </w:r>
          </w:p>
        </w:tc>
      </w:tr>
      <w:tr w:rsidR="003D62F0" w:rsidRPr="00065CC6" w14:paraId="5D438B92" w14:textId="77777777" w:rsidTr="00807234">
        <w:trPr>
          <w:cantSplit/>
          <w:trHeight w:val="144"/>
        </w:trPr>
        <w:tc>
          <w:tcPr>
            <w:tcW w:w="2135" w:type="dxa"/>
          </w:tcPr>
          <w:p w14:paraId="62007F3E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  <w:cs/>
              </w:rPr>
              <w:t>บริษัทร่วมของบริษัทย่อย</w:t>
            </w:r>
          </w:p>
        </w:tc>
        <w:tc>
          <w:tcPr>
            <w:tcW w:w="25" w:type="dxa"/>
          </w:tcPr>
          <w:p w14:paraId="481E4843" w14:textId="77777777" w:rsidR="003D62F0" w:rsidRPr="00065CC6" w:rsidRDefault="003D62F0" w:rsidP="003D62F0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4CC70AE8" w14:textId="77777777" w:rsidR="003D62F0" w:rsidRPr="00065CC6" w:rsidRDefault="003D62F0" w:rsidP="003D62F0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" w:type="dxa"/>
          </w:tcPr>
          <w:p w14:paraId="0AFA3496" w14:textId="77777777" w:rsidR="003D62F0" w:rsidRPr="00065CC6" w:rsidRDefault="003D62F0" w:rsidP="003D62F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3BC00ADA" w14:textId="77777777" w:rsidR="003D62F0" w:rsidRPr="00065CC6" w:rsidRDefault="003D62F0" w:rsidP="003D62F0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516D150D" w14:textId="77777777" w:rsidR="003D62F0" w:rsidRPr="00065CC6" w:rsidRDefault="003D62F0" w:rsidP="003D62F0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60CD74FA" w14:textId="77777777" w:rsidR="003D62F0" w:rsidRPr="00065CC6" w:rsidRDefault="003D62F0" w:rsidP="003D62F0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8" w:type="dxa"/>
            <w:shd w:val="clear" w:color="auto" w:fill="auto"/>
          </w:tcPr>
          <w:p w14:paraId="450D922E" w14:textId="77777777" w:rsidR="003D62F0" w:rsidRPr="00065CC6" w:rsidRDefault="003D62F0" w:rsidP="003D62F0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86" w:type="dxa"/>
            <w:shd w:val="clear" w:color="auto" w:fill="auto"/>
          </w:tcPr>
          <w:p w14:paraId="34ADD61D" w14:textId="77777777" w:rsidR="003D62F0" w:rsidRPr="00065CC6" w:rsidRDefault="003D62F0" w:rsidP="003D62F0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" w:type="dxa"/>
            <w:shd w:val="clear" w:color="auto" w:fill="auto"/>
          </w:tcPr>
          <w:p w14:paraId="0BFBE37D" w14:textId="77777777" w:rsidR="003D62F0" w:rsidRPr="00065CC6" w:rsidRDefault="003D62F0" w:rsidP="003D62F0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14:paraId="5952FACA" w14:textId="77777777" w:rsidR="003D62F0" w:rsidRPr="00065CC6" w:rsidRDefault="003D62F0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2" w:type="dxa"/>
            <w:shd w:val="clear" w:color="auto" w:fill="auto"/>
          </w:tcPr>
          <w:p w14:paraId="5F6C030E" w14:textId="77777777" w:rsidR="003D62F0" w:rsidRPr="00065CC6" w:rsidRDefault="003D62F0" w:rsidP="003D62F0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14:paraId="4DBE0A99" w14:textId="77777777" w:rsidR="003D62F0" w:rsidRPr="00065CC6" w:rsidRDefault="003D62F0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8" w:type="dxa"/>
            <w:shd w:val="clear" w:color="auto" w:fill="auto"/>
          </w:tcPr>
          <w:p w14:paraId="0EA9799C" w14:textId="77777777" w:rsidR="003D62F0" w:rsidRPr="00065CC6" w:rsidRDefault="003D62F0" w:rsidP="003D62F0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87" w:type="dxa"/>
            <w:shd w:val="clear" w:color="auto" w:fill="auto"/>
          </w:tcPr>
          <w:p w14:paraId="16AB09FA" w14:textId="77777777" w:rsidR="003D62F0" w:rsidRPr="00065CC6" w:rsidRDefault="003D62F0" w:rsidP="00124663">
            <w:pPr>
              <w:snapToGrid w:val="0"/>
              <w:spacing w:line="240" w:lineRule="exact"/>
              <w:ind w:left="-627" w:right="7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" w:type="dxa"/>
          </w:tcPr>
          <w:p w14:paraId="3AAA670E" w14:textId="77777777" w:rsidR="003D62F0" w:rsidRPr="00065CC6" w:rsidRDefault="003D62F0" w:rsidP="003D62F0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1" w:type="dxa"/>
          </w:tcPr>
          <w:p w14:paraId="36405682" w14:textId="77777777" w:rsidR="003D62F0" w:rsidRPr="00065CC6" w:rsidRDefault="003D62F0" w:rsidP="003D62F0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D62F0" w:rsidRPr="00065CC6" w14:paraId="0E65A5B1" w14:textId="77777777" w:rsidTr="00807234">
        <w:trPr>
          <w:cantSplit/>
          <w:trHeight w:val="144"/>
        </w:trPr>
        <w:tc>
          <w:tcPr>
            <w:tcW w:w="2135" w:type="dxa"/>
          </w:tcPr>
          <w:p w14:paraId="034E51C9" w14:textId="77777777" w:rsidR="003D62F0" w:rsidRPr="00065CC6" w:rsidRDefault="003D62F0" w:rsidP="003D62F0">
            <w:pPr>
              <w:snapToGrid w:val="0"/>
              <w:spacing w:line="240" w:lineRule="exact"/>
              <w:ind w:left="72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บล. ฟินันเซีย ไซรัส จำกัด (มหาชน)</w:t>
            </w:r>
          </w:p>
        </w:tc>
        <w:tc>
          <w:tcPr>
            <w:tcW w:w="25" w:type="dxa"/>
          </w:tcPr>
          <w:p w14:paraId="6EA43527" w14:textId="77777777" w:rsidR="003D62F0" w:rsidRPr="00065CC6" w:rsidRDefault="003D62F0" w:rsidP="003D62F0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2C980EA9" w14:textId="77777777" w:rsidR="003D62F0" w:rsidRPr="00065CC6" w:rsidRDefault="003D62F0" w:rsidP="003D62F0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ธุรกิจหลักทรัพย์</w:t>
            </w:r>
          </w:p>
        </w:tc>
        <w:tc>
          <w:tcPr>
            <w:tcW w:w="54" w:type="dxa"/>
          </w:tcPr>
          <w:p w14:paraId="60772CC1" w14:textId="77777777" w:rsidR="003D62F0" w:rsidRPr="00065CC6" w:rsidRDefault="003D62F0" w:rsidP="003D62F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56FCCD44" w14:textId="77777777" w:rsidR="003D62F0" w:rsidRPr="00065CC6" w:rsidRDefault="003D62F0" w:rsidP="003D62F0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3B5B8BC9" w14:textId="77777777" w:rsidR="003D62F0" w:rsidRPr="00065CC6" w:rsidRDefault="003D62F0" w:rsidP="003D62F0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420E6EF1" w14:textId="21F088A9" w:rsidR="003D62F0" w:rsidRPr="00065CC6" w:rsidRDefault="0050111D" w:rsidP="003D62F0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29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29</w:t>
            </w:r>
          </w:p>
        </w:tc>
        <w:tc>
          <w:tcPr>
            <w:tcW w:w="38" w:type="dxa"/>
            <w:shd w:val="clear" w:color="auto" w:fill="auto"/>
          </w:tcPr>
          <w:p w14:paraId="3EC2F3FC" w14:textId="77777777" w:rsidR="003D62F0" w:rsidRPr="00065CC6" w:rsidRDefault="003D62F0" w:rsidP="003D62F0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86" w:type="dxa"/>
            <w:shd w:val="clear" w:color="auto" w:fill="auto"/>
          </w:tcPr>
          <w:p w14:paraId="5816DB9E" w14:textId="21DD04DF" w:rsidR="003D62F0" w:rsidRPr="00065CC6" w:rsidRDefault="0050111D" w:rsidP="003D62F0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29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29</w:t>
            </w:r>
          </w:p>
        </w:tc>
        <w:tc>
          <w:tcPr>
            <w:tcW w:w="88" w:type="dxa"/>
            <w:shd w:val="clear" w:color="auto" w:fill="auto"/>
          </w:tcPr>
          <w:p w14:paraId="7FF42AC4" w14:textId="77777777" w:rsidR="003D62F0" w:rsidRPr="00065CC6" w:rsidRDefault="003D62F0" w:rsidP="003D62F0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14:paraId="55199065" w14:textId="36CC24E6" w:rsidR="003D62F0" w:rsidRPr="00065CC6" w:rsidRDefault="0050111D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536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350</w:t>
            </w:r>
          </w:p>
        </w:tc>
        <w:tc>
          <w:tcPr>
            <w:tcW w:w="112" w:type="dxa"/>
            <w:shd w:val="clear" w:color="auto" w:fill="auto"/>
          </w:tcPr>
          <w:p w14:paraId="50C561CF" w14:textId="77777777" w:rsidR="003D62F0" w:rsidRPr="00065CC6" w:rsidRDefault="003D62F0" w:rsidP="003D62F0">
            <w:pPr>
              <w:snapToGrid w:val="0"/>
              <w:spacing w:line="240" w:lineRule="exact"/>
              <w:ind w:left="36" w:right="-2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14:paraId="3F462A5A" w14:textId="19DE28FD" w:rsidR="003D62F0" w:rsidRPr="00065CC6" w:rsidRDefault="0050111D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536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350</w:t>
            </w:r>
          </w:p>
        </w:tc>
        <w:tc>
          <w:tcPr>
            <w:tcW w:w="98" w:type="dxa"/>
            <w:shd w:val="clear" w:color="auto" w:fill="auto"/>
          </w:tcPr>
          <w:p w14:paraId="01D3849C" w14:textId="77777777" w:rsidR="003D62F0" w:rsidRPr="00065CC6" w:rsidRDefault="003D62F0" w:rsidP="003D62F0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87" w:type="dxa"/>
            <w:shd w:val="clear" w:color="auto" w:fill="auto"/>
          </w:tcPr>
          <w:p w14:paraId="2A92F3D8" w14:textId="4814B08E" w:rsidR="003D62F0" w:rsidRPr="00065CC6" w:rsidRDefault="0050111D" w:rsidP="00124663">
            <w:pPr>
              <w:snapToGrid w:val="0"/>
              <w:spacing w:line="240" w:lineRule="exact"/>
              <w:ind w:left="-627" w:right="7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702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257</w:t>
            </w:r>
          </w:p>
        </w:tc>
        <w:tc>
          <w:tcPr>
            <w:tcW w:w="88" w:type="dxa"/>
          </w:tcPr>
          <w:p w14:paraId="62A16E86" w14:textId="77777777" w:rsidR="003D62F0" w:rsidRPr="00065CC6" w:rsidRDefault="003D62F0" w:rsidP="003D62F0">
            <w:pPr>
              <w:snapToGrid w:val="0"/>
              <w:spacing w:line="240" w:lineRule="exact"/>
              <w:ind w:left="36" w:right="-10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1" w:type="dxa"/>
          </w:tcPr>
          <w:p w14:paraId="6619FF57" w14:textId="134EE5E2" w:rsidR="003D62F0" w:rsidRPr="00065CC6" w:rsidRDefault="0050111D" w:rsidP="003D62F0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669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015</w:t>
            </w:r>
          </w:p>
        </w:tc>
      </w:tr>
      <w:tr w:rsidR="003D62F0" w:rsidRPr="00065CC6" w14:paraId="2EDE47D1" w14:textId="77777777" w:rsidTr="00807234">
        <w:trPr>
          <w:cantSplit/>
          <w:trHeight w:val="144"/>
        </w:trPr>
        <w:tc>
          <w:tcPr>
            <w:tcW w:w="2135" w:type="dxa"/>
          </w:tcPr>
          <w:p w14:paraId="6C923F28" w14:textId="06BFB392" w:rsidR="003D62F0" w:rsidRPr="00065CC6" w:rsidRDefault="003D62F0" w:rsidP="003D62F0">
            <w:pPr>
              <w:snapToGrid w:val="0"/>
              <w:spacing w:line="240" w:lineRule="exact"/>
              <w:ind w:left="72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 xml:space="preserve">Siam Investment Partners, </w:t>
            </w:r>
            <w:proofErr w:type="gramStart"/>
            <w:r w:rsidRPr="00065CC6">
              <w:rPr>
                <w:rFonts w:asciiTheme="majorBidi" w:hAnsiTheme="majorBidi" w:cstheme="majorBidi"/>
                <w:sz w:val="20"/>
                <w:szCs w:val="20"/>
              </w:rPr>
              <w:t>L.P.</w:t>
            </w:r>
            <w:r w:rsidRPr="00065CC6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(</w:t>
            </w:r>
            <w:proofErr w:type="gramEnd"/>
            <w:r w:rsidR="0050111D" w:rsidRPr="0050111D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1</w:t>
            </w:r>
            <w:r w:rsidRPr="00065CC6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5" w:type="dxa"/>
          </w:tcPr>
          <w:p w14:paraId="418DC2CA" w14:textId="77777777" w:rsidR="003D62F0" w:rsidRPr="00065CC6" w:rsidRDefault="003D62F0" w:rsidP="003D62F0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76769087" w14:textId="77777777" w:rsidR="003D62F0" w:rsidRPr="00065CC6" w:rsidRDefault="003D62F0" w:rsidP="003D62F0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หุ้นส่วนทั่วไป</w:t>
            </w:r>
          </w:p>
        </w:tc>
        <w:tc>
          <w:tcPr>
            <w:tcW w:w="54" w:type="dxa"/>
          </w:tcPr>
          <w:p w14:paraId="3D938062" w14:textId="77777777" w:rsidR="003D62F0" w:rsidRPr="00065CC6" w:rsidRDefault="003D62F0" w:rsidP="003D62F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5EB0F476" w14:textId="77777777" w:rsidR="003D62F0" w:rsidRPr="00065CC6" w:rsidRDefault="003D62F0" w:rsidP="003D62F0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Cayman</w:t>
            </w:r>
          </w:p>
        </w:tc>
        <w:tc>
          <w:tcPr>
            <w:tcW w:w="80" w:type="dxa"/>
          </w:tcPr>
          <w:p w14:paraId="459F29EF" w14:textId="77777777" w:rsidR="003D62F0" w:rsidRPr="00065CC6" w:rsidRDefault="003D62F0" w:rsidP="003D62F0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06189237" w14:textId="77777777" w:rsidR="003D62F0" w:rsidRPr="00065CC6" w:rsidRDefault="003D62F0" w:rsidP="003D62F0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38" w:type="dxa"/>
            <w:shd w:val="clear" w:color="auto" w:fill="auto"/>
          </w:tcPr>
          <w:p w14:paraId="77ADFA08" w14:textId="77777777" w:rsidR="003D62F0" w:rsidRPr="00065CC6" w:rsidRDefault="003D62F0" w:rsidP="003D62F0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86" w:type="dxa"/>
            <w:shd w:val="clear" w:color="auto" w:fill="auto"/>
          </w:tcPr>
          <w:p w14:paraId="685DEBA1" w14:textId="77777777" w:rsidR="003D62F0" w:rsidRPr="00065CC6" w:rsidRDefault="003D62F0" w:rsidP="003D62F0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" w:type="dxa"/>
            <w:shd w:val="clear" w:color="auto" w:fill="auto"/>
          </w:tcPr>
          <w:p w14:paraId="762580E3" w14:textId="77777777" w:rsidR="003D62F0" w:rsidRPr="00065CC6" w:rsidRDefault="003D62F0" w:rsidP="003D62F0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14:paraId="17CE78E8" w14:textId="77777777" w:rsidR="003D62F0" w:rsidRPr="00065CC6" w:rsidRDefault="003D62F0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12" w:type="dxa"/>
            <w:shd w:val="clear" w:color="auto" w:fill="auto"/>
          </w:tcPr>
          <w:p w14:paraId="67011A3F" w14:textId="77777777" w:rsidR="003D62F0" w:rsidRPr="00065CC6" w:rsidRDefault="003D62F0" w:rsidP="003D62F0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14:paraId="3058C50B" w14:textId="77777777" w:rsidR="003D62F0" w:rsidRPr="00065CC6" w:rsidRDefault="003D62F0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8" w:type="dxa"/>
            <w:shd w:val="clear" w:color="auto" w:fill="auto"/>
          </w:tcPr>
          <w:p w14:paraId="588C0EE3" w14:textId="77777777" w:rsidR="003D62F0" w:rsidRPr="00065CC6" w:rsidRDefault="003D62F0" w:rsidP="003D62F0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87" w:type="dxa"/>
            <w:shd w:val="clear" w:color="auto" w:fill="auto"/>
          </w:tcPr>
          <w:p w14:paraId="1023F6C8" w14:textId="77777777" w:rsidR="003D62F0" w:rsidRPr="00065CC6" w:rsidRDefault="003D62F0" w:rsidP="00124663">
            <w:pPr>
              <w:snapToGrid w:val="0"/>
              <w:spacing w:line="240" w:lineRule="exact"/>
              <w:ind w:left="-627" w:right="7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" w:type="dxa"/>
          </w:tcPr>
          <w:p w14:paraId="4EBF01BD" w14:textId="77777777" w:rsidR="003D62F0" w:rsidRPr="00065CC6" w:rsidRDefault="003D62F0" w:rsidP="003D62F0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1" w:type="dxa"/>
          </w:tcPr>
          <w:p w14:paraId="10B29A83" w14:textId="77777777" w:rsidR="003D62F0" w:rsidRPr="00065CC6" w:rsidRDefault="003D62F0" w:rsidP="003D62F0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D62F0" w:rsidRPr="00065CC6" w14:paraId="18F4F7FA" w14:textId="77777777" w:rsidTr="00807234">
        <w:trPr>
          <w:cantSplit/>
          <w:trHeight w:val="60"/>
        </w:trPr>
        <w:tc>
          <w:tcPr>
            <w:tcW w:w="2135" w:type="dxa"/>
          </w:tcPr>
          <w:p w14:paraId="2075E78E" w14:textId="77777777" w:rsidR="003D62F0" w:rsidRPr="00065CC6" w:rsidRDefault="003D62F0" w:rsidP="003D62F0">
            <w:pPr>
              <w:snapToGrid w:val="0"/>
              <w:spacing w:line="240" w:lineRule="exact"/>
              <w:ind w:left="72" w:right="-28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 xml:space="preserve">  </w:t>
            </w:r>
            <w:r w:rsidRPr="00065CC6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5" w:type="dxa"/>
          </w:tcPr>
          <w:p w14:paraId="66410920" w14:textId="77777777" w:rsidR="003D62F0" w:rsidRPr="00065CC6" w:rsidRDefault="003D62F0" w:rsidP="003D62F0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680808F5" w14:textId="77777777" w:rsidR="003D62F0" w:rsidRPr="00065CC6" w:rsidRDefault="003D62F0" w:rsidP="003D62F0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ของกองทุน</w:t>
            </w:r>
          </w:p>
        </w:tc>
        <w:tc>
          <w:tcPr>
            <w:tcW w:w="54" w:type="dxa"/>
          </w:tcPr>
          <w:p w14:paraId="174C9445" w14:textId="77777777" w:rsidR="003D62F0" w:rsidRPr="00065CC6" w:rsidRDefault="003D62F0" w:rsidP="003D62F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6FE0D8CE" w14:textId="77777777" w:rsidR="003D62F0" w:rsidRPr="00065CC6" w:rsidRDefault="003D62F0" w:rsidP="003D62F0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Islands</w:t>
            </w:r>
          </w:p>
        </w:tc>
        <w:tc>
          <w:tcPr>
            <w:tcW w:w="80" w:type="dxa"/>
          </w:tcPr>
          <w:p w14:paraId="1FEA4A74" w14:textId="77777777" w:rsidR="003D62F0" w:rsidRPr="00065CC6" w:rsidRDefault="003D62F0" w:rsidP="003D62F0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7A37021A" w14:textId="5192AB7F" w:rsidR="003D62F0" w:rsidRPr="00065CC6" w:rsidRDefault="0050111D" w:rsidP="003D62F0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38" w:type="dxa"/>
            <w:shd w:val="clear" w:color="auto" w:fill="auto"/>
          </w:tcPr>
          <w:p w14:paraId="2B58A7F7" w14:textId="77777777" w:rsidR="003D62F0" w:rsidRPr="00065CC6" w:rsidRDefault="003D62F0" w:rsidP="003D62F0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86" w:type="dxa"/>
            <w:shd w:val="clear" w:color="auto" w:fill="auto"/>
          </w:tcPr>
          <w:p w14:paraId="033086C6" w14:textId="1CA81092" w:rsidR="003D62F0" w:rsidRPr="00065CC6" w:rsidRDefault="0050111D" w:rsidP="003D62F0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88" w:type="dxa"/>
            <w:shd w:val="clear" w:color="auto" w:fill="auto"/>
          </w:tcPr>
          <w:p w14:paraId="77AF1DD0" w14:textId="77777777" w:rsidR="003D62F0" w:rsidRPr="00065CC6" w:rsidRDefault="003D62F0" w:rsidP="003D62F0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14:paraId="1417A423" w14:textId="18BB06B3" w:rsidR="003D62F0" w:rsidRPr="00065CC6" w:rsidRDefault="0050111D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786</w:t>
            </w:r>
          </w:p>
        </w:tc>
        <w:tc>
          <w:tcPr>
            <w:tcW w:w="112" w:type="dxa"/>
            <w:shd w:val="clear" w:color="auto" w:fill="auto"/>
          </w:tcPr>
          <w:p w14:paraId="6A008896" w14:textId="77777777" w:rsidR="003D62F0" w:rsidRPr="00065CC6" w:rsidRDefault="003D62F0" w:rsidP="003D62F0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14:paraId="3184D356" w14:textId="52939D45" w:rsidR="003D62F0" w:rsidRPr="00065CC6" w:rsidRDefault="0050111D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786</w:t>
            </w:r>
          </w:p>
        </w:tc>
        <w:tc>
          <w:tcPr>
            <w:tcW w:w="98" w:type="dxa"/>
            <w:shd w:val="clear" w:color="auto" w:fill="auto"/>
          </w:tcPr>
          <w:p w14:paraId="4FAC52D9" w14:textId="77777777" w:rsidR="003D62F0" w:rsidRPr="00065CC6" w:rsidRDefault="003D62F0" w:rsidP="003D62F0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auto"/>
          </w:tcPr>
          <w:p w14:paraId="20F3290C" w14:textId="7D1E5806" w:rsidR="003D62F0" w:rsidRPr="00065CC6" w:rsidRDefault="0050111D" w:rsidP="00124663">
            <w:pPr>
              <w:snapToGrid w:val="0"/>
              <w:spacing w:line="240" w:lineRule="exact"/>
              <w:ind w:left="-627" w:right="7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660</w:t>
            </w:r>
          </w:p>
        </w:tc>
        <w:tc>
          <w:tcPr>
            <w:tcW w:w="88" w:type="dxa"/>
          </w:tcPr>
          <w:p w14:paraId="2B7A7F83" w14:textId="77777777" w:rsidR="003D62F0" w:rsidRPr="00065CC6" w:rsidRDefault="003D62F0" w:rsidP="003D62F0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1" w:type="dxa"/>
          </w:tcPr>
          <w:p w14:paraId="157A8960" w14:textId="30FE7D73" w:rsidR="003D62F0" w:rsidRPr="00065CC6" w:rsidRDefault="0050111D" w:rsidP="003D62F0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660</w:t>
            </w:r>
          </w:p>
        </w:tc>
      </w:tr>
      <w:tr w:rsidR="003D62F0" w:rsidRPr="00065CC6" w14:paraId="169DB84E" w14:textId="77777777" w:rsidTr="00807234">
        <w:trPr>
          <w:cantSplit/>
          <w:trHeight w:val="144"/>
        </w:trPr>
        <w:tc>
          <w:tcPr>
            <w:tcW w:w="2135" w:type="dxa"/>
          </w:tcPr>
          <w:p w14:paraId="08D9EBF8" w14:textId="77777777" w:rsidR="003D62F0" w:rsidRPr="00065CC6" w:rsidRDefault="003D62F0" w:rsidP="003D62F0">
            <w:pPr>
              <w:snapToGrid w:val="0"/>
              <w:spacing w:line="240" w:lineRule="exact"/>
              <w:ind w:left="360" w:right="-288" w:hanging="288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บล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ที่ปรึกษาการลงทุน เอฟเอสเอส </w:t>
            </w:r>
          </w:p>
          <w:p w14:paraId="2B3E3AC6" w14:textId="66905804" w:rsidR="003D62F0" w:rsidRPr="00065CC6" w:rsidRDefault="003D62F0" w:rsidP="003D62F0">
            <w:pPr>
              <w:snapToGrid w:val="0"/>
              <w:spacing w:line="240" w:lineRule="exact"/>
              <w:ind w:left="449" w:right="-288" w:hanging="28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อินเตอร์เนชั่นแนล จำกัด</w:t>
            </w:r>
            <w:r w:rsidRPr="00065CC6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2</w:t>
            </w:r>
            <w:r w:rsidRPr="00065CC6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5" w:type="dxa"/>
          </w:tcPr>
          <w:p w14:paraId="0D6181D1" w14:textId="77777777" w:rsidR="003D62F0" w:rsidRPr="00065CC6" w:rsidRDefault="003D62F0" w:rsidP="003D62F0">
            <w:pPr>
              <w:snapToGrid w:val="0"/>
              <w:spacing w:line="240" w:lineRule="exact"/>
              <w:ind w:left="90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70BDF821" w14:textId="77777777" w:rsidR="003D62F0" w:rsidRPr="00065CC6" w:rsidRDefault="003D62F0" w:rsidP="003D62F0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ที่ปรึกษาการลงทุน</w:t>
            </w:r>
          </w:p>
        </w:tc>
        <w:tc>
          <w:tcPr>
            <w:tcW w:w="54" w:type="dxa"/>
          </w:tcPr>
          <w:p w14:paraId="42E4F596" w14:textId="77777777" w:rsidR="003D62F0" w:rsidRPr="00065CC6" w:rsidRDefault="003D62F0" w:rsidP="003D62F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64AE4F09" w14:textId="77777777" w:rsidR="003D62F0" w:rsidRPr="00065CC6" w:rsidRDefault="003D62F0" w:rsidP="003D62F0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E1AFA6B" w14:textId="77777777" w:rsidR="003D62F0" w:rsidRPr="00065CC6" w:rsidRDefault="003D62F0" w:rsidP="003D62F0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3C058ECC" w14:textId="77777777" w:rsidR="003D62F0" w:rsidRPr="00065CC6" w:rsidRDefault="003D62F0" w:rsidP="003D62F0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6ADA0FE2" w14:textId="77777777" w:rsidR="003D62F0" w:rsidRPr="00065CC6" w:rsidRDefault="003D62F0" w:rsidP="003D62F0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7568119" w14:textId="5370FA57" w:rsidR="003D62F0" w:rsidRPr="00065CC6" w:rsidRDefault="0050111D" w:rsidP="003D62F0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75</w:t>
            </w:r>
          </w:p>
        </w:tc>
        <w:tc>
          <w:tcPr>
            <w:tcW w:w="38" w:type="dxa"/>
            <w:shd w:val="clear" w:color="auto" w:fill="auto"/>
          </w:tcPr>
          <w:p w14:paraId="6CA36C8D" w14:textId="77777777" w:rsidR="003D62F0" w:rsidRPr="00065CC6" w:rsidRDefault="003D62F0" w:rsidP="003D62F0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86" w:type="dxa"/>
            <w:shd w:val="clear" w:color="auto" w:fill="auto"/>
          </w:tcPr>
          <w:p w14:paraId="54886092" w14:textId="77777777" w:rsidR="003D62F0" w:rsidRPr="00065CC6" w:rsidRDefault="003D62F0" w:rsidP="003D62F0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EEDAAEB" w14:textId="3F8310CF" w:rsidR="003D62F0" w:rsidRPr="00065CC6" w:rsidRDefault="0050111D" w:rsidP="003D62F0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75</w:t>
            </w:r>
          </w:p>
        </w:tc>
        <w:tc>
          <w:tcPr>
            <w:tcW w:w="88" w:type="dxa"/>
            <w:shd w:val="clear" w:color="auto" w:fill="auto"/>
          </w:tcPr>
          <w:p w14:paraId="4EC29FBC" w14:textId="77777777" w:rsidR="003D62F0" w:rsidRPr="00065CC6" w:rsidRDefault="003D62F0" w:rsidP="003D62F0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14:paraId="38B1EF06" w14:textId="77777777" w:rsidR="003D62F0" w:rsidRPr="00065CC6" w:rsidRDefault="003D62F0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70F1563" w14:textId="10C80F83" w:rsidR="003D62F0" w:rsidRPr="00065CC6" w:rsidRDefault="0050111D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300</w:t>
            </w:r>
          </w:p>
        </w:tc>
        <w:tc>
          <w:tcPr>
            <w:tcW w:w="112" w:type="dxa"/>
            <w:shd w:val="clear" w:color="auto" w:fill="auto"/>
          </w:tcPr>
          <w:p w14:paraId="58B4505A" w14:textId="77777777" w:rsidR="003D62F0" w:rsidRPr="00065CC6" w:rsidRDefault="003D62F0" w:rsidP="003D62F0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</w:tcPr>
          <w:p w14:paraId="187B8149" w14:textId="77777777" w:rsidR="003D62F0" w:rsidRPr="00065CC6" w:rsidRDefault="003D62F0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51B9945" w14:textId="54BB1887" w:rsidR="003D62F0" w:rsidRPr="00065CC6" w:rsidRDefault="0050111D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300</w:t>
            </w:r>
          </w:p>
        </w:tc>
        <w:tc>
          <w:tcPr>
            <w:tcW w:w="98" w:type="dxa"/>
            <w:shd w:val="clear" w:color="auto" w:fill="auto"/>
          </w:tcPr>
          <w:p w14:paraId="1ED3DE69" w14:textId="77777777" w:rsidR="003D62F0" w:rsidRPr="00065CC6" w:rsidRDefault="003D62F0" w:rsidP="003D62F0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auto"/>
          </w:tcPr>
          <w:p w14:paraId="515292A4" w14:textId="77777777" w:rsidR="003D62F0" w:rsidRPr="00065CC6" w:rsidRDefault="003D62F0" w:rsidP="00124663">
            <w:pPr>
              <w:snapToGrid w:val="0"/>
              <w:spacing w:line="240" w:lineRule="exact"/>
              <w:ind w:left="-627" w:right="7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F407A46" w14:textId="09A77891" w:rsidR="003D62F0" w:rsidRPr="00065CC6" w:rsidRDefault="0050111D" w:rsidP="00124663">
            <w:pPr>
              <w:snapToGrid w:val="0"/>
              <w:spacing w:line="240" w:lineRule="exact"/>
              <w:ind w:left="-627" w:right="7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422</w:t>
            </w:r>
          </w:p>
        </w:tc>
        <w:tc>
          <w:tcPr>
            <w:tcW w:w="88" w:type="dxa"/>
          </w:tcPr>
          <w:p w14:paraId="179FCB70" w14:textId="77777777" w:rsidR="003D62F0" w:rsidRPr="00065CC6" w:rsidRDefault="003D62F0" w:rsidP="003D62F0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1" w:type="dxa"/>
          </w:tcPr>
          <w:p w14:paraId="684C52D7" w14:textId="77777777" w:rsidR="003D62F0" w:rsidRPr="00065CC6" w:rsidRDefault="003D62F0" w:rsidP="003D62F0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312E310" w14:textId="3BE6B2B4" w:rsidR="003D62F0" w:rsidRPr="00065CC6" w:rsidRDefault="0050111D" w:rsidP="003D62F0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177</w:t>
            </w:r>
          </w:p>
        </w:tc>
      </w:tr>
      <w:tr w:rsidR="003D62F0" w:rsidRPr="00065CC6" w14:paraId="4A4E4E3C" w14:textId="77777777" w:rsidTr="00807234">
        <w:trPr>
          <w:cantSplit/>
          <w:trHeight w:val="144"/>
        </w:trPr>
        <w:tc>
          <w:tcPr>
            <w:tcW w:w="2135" w:type="dxa"/>
          </w:tcPr>
          <w:p w14:paraId="3BB4337F" w14:textId="77777777" w:rsidR="003D62F0" w:rsidRPr="00065CC6" w:rsidRDefault="003D62F0" w:rsidP="003D62F0">
            <w:pPr>
              <w:snapToGrid w:val="0"/>
              <w:spacing w:line="240" w:lineRule="exact"/>
              <w:ind w:left="72" w:right="-468" w:firstLine="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รวมเงินลงทุนในบริษัทร่วม</w:t>
            </w:r>
          </w:p>
        </w:tc>
        <w:tc>
          <w:tcPr>
            <w:tcW w:w="25" w:type="dxa"/>
          </w:tcPr>
          <w:p w14:paraId="0B285A98" w14:textId="77777777" w:rsidR="003D62F0" w:rsidRPr="00065CC6" w:rsidRDefault="003D62F0" w:rsidP="003D62F0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</w:tcPr>
          <w:p w14:paraId="26282953" w14:textId="77777777" w:rsidR="003D62F0" w:rsidRPr="00065CC6" w:rsidRDefault="003D62F0" w:rsidP="003D62F0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4" w:type="dxa"/>
          </w:tcPr>
          <w:p w14:paraId="6DC62027" w14:textId="77777777" w:rsidR="003D62F0" w:rsidRPr="00065CC6" w:rsidRDefault="003D62F0" w:rsidP="003D62F0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64CC718D" w14:textId="77777777" w:rsidR="003D62F0" w:rsidRPr="00065CC6" w:rsidRDefault="003D62F0" w:rsidP="003D62F0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122D11F5" w14:textId="77777777" w:rsidR="003D62F0" w:rsidRPr="00065CC6" w:rsidRDefault="003D62F0" w:rsidP="003D62F0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66168E69" w14:textId="77777777" w:rsidR="003D62F0" w:rsidRPr="00065CC6" w:rsidRDefault="003D62F0" w:rsidP="003D62F0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8" w:type="dxa"/>
            <w:shd w:val="clear" w:color="auto" w:fill="auto"/>
          </w:tcPr>
          <w:p w14:paraId="0A624B02" w14:textId="77777777" w:rsidR="003D62F0" w:rsidRPr="00065CC6" w:rsidRDefault="003D62F0" w:rsidP="003D62F0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6" w:type="dxa"/>
            <w:shd w:val="clear" w:color="auto" w:fill="auto"/>
          </w:tcPr>
          <w:p w14:paraId="77E43EAD" w14:textId="77777777" w:rsidR="003D62F0" w:rsidRPr="00065CC6" w:rsidRDefault="003D62F0" w:rsidP="003D62F0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" w:type="dxa"/>
            <w:shd w:val="clear" w:color="auto" w:fill="auto"/>
          </w:tcPr>
          <w:p w14:paraId="0A456079" w14:textId="77777777" w:rsidR="003D62F0" w:rsidRPr="00065CC6" w:rsidRDefault="003D62F0" w:rsidP="003D62F0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92AB8B" w14:textId="0942D3EB" w:rsidR="003D62F0" w:rsidRPr="00065CC6" w:rsidRDefault="0050111D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466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473</w:t>
            </w:r>
          </w:p>
        </w:tc>
        <w:tc>
          <w:tcPr>
            <w:tcW w:w="112" w:type="dxa"/>
            <w:shd w:val="clear" w:color="auto" w:fill="auto"/>
          </w:tcPr>
          <w:p w14:paraId="6FCBC611" w14:textId="77777777" w:rsidR="003D62F0" w:rsidRPr="00065CC6" w:rsidRDefault="003D62F0" w:rsidP="003D62F0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7A5A75" w14:textId="2D5B45B0" w:rsidR="003D62F0" w:rsidRPr="00065CC6" w:rsidRDefault="0050111D" w:rsidP="003D62F0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311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288</w:t>
            </w:r>
          </w:p>
        </w:tc>
        <w:tc>
          <w:tcPr>
            <w:tcW w:w="98" w:type="dxa"/>
            <w:shd w:val="clear" w:color="auto" w:fill="auto"/>
          </w:tcPr>
          <w:p w14:paraId="2BED2414" w14:textId="77777777" w:rsidR="003D62F0" w:rsidRPr="00065CC6" w:rsidRDefault="003D62F0" w:rsidP="003D62F0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38DEA8F" w14:textId="404D3613" w:rsidR="003D62F0" w:rsidRPr="00065CC6" w:rsidRDefault="0050111D" w:rsidP="00124663">
            <w:pPr>
              <w:snapToGrid w:val="0"/>
              <w:spacing w:line="240" w:lineRule="exact"/>
              <w:ind w:left="-627" w:right="7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614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685</w:t>
            </w:r>
          </w:p>
        </w:tc>
        <w:tc>
          <w:tcPr>
            <w:tcW w:w="88" w:type="dxa"/>
          </w:tcPr>
          <w:p w14:paraId="366C3AE1" w14:textId="77777777" w:rsidR="003D62F0" w:rsidRPr="00065CC6" w:rsidRDefault="003D62F0" w:rsidP="003D62F0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4" w:space="0" w:color="auto"/>
              <w:bottom w:val="double" w:sz="4" w:space="0" w:color="auto"/>
            </w:tcBorders>
          </w:tcPr>
          <w:p w14:paraId="711B95CA" w14:textId="2B9E6B03" w:rsidR="003D62F0" w:rsidRPr="00065CC6" w:rsidRDefault="0050111D" w:rsidP="003D62F0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478</w:t>
            </w:r>
            <w:r w:rsidR="003D62F0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859</w:t>
            </w:r>
          </w:p>
        </w:tc>
      </w:tr>
    </w:tbl>
    <w:p w14:paraId="391C2458" w14:textId="77777777" w:rsidR="00AB661B" w:rsidRPr="00065CC6" w:rsidRDefault="00AB661B" w:rsidP="003C178A">
      <w:pPr>
        <w:pStyle w:val="ListParagraph"/>
        <w:numPr>
          <w:ilvl w:val="0"/>
          <w:numId w:val="3"/>
        </w:numPr>
        <w:spacing w:before="120"/>
        <w:ind w:left="1354" w:hanging="274"/>
        <w:contextualSpacing w:val="0"/>
        <w:rPr>
          <w:rFonts w:asciiTheme="majorBidi" w:hAnsiTheme="majorBidi" w:cstheme="majorBidi"/>
          <w:spacing w:val="-6"/>
          <w:sz w:val="16"/>
          <w:szCs w:val="16"/>
        </w:rPr>
      </w:pPr>
      <w:r w:rsidRPr="00065CC6">
        <w:rPr>
          <w:rFonts w:asciiTheme="majorBidi" w:hAnsiTheme="majorBidi" w:cstheme="majorBidi"/>
          <w:sz w:val="16"/>
          <w:szCs w:val="16"/>
        </w:rPr>
        <w:t xml:space="preserve">Siam Investment Partners, L.P. </w:t>
      </w:r>
      <w:r w:rsidRPr="00065CC6">
        <w:rPr>
          <w:rFonts w:asciiTheme="majorBidi" w:hAnsiTheme="majorBidi" w:cstheme="majorBidi"/>
          <w:sz w:val="16"/>
          <w:szCs w:val="16"/>
          <w:cs/>
        </w:rPr>
        <w:t>อยู่ระหว่างการชำระบัญชี</w:t>
      </w:r>
    </w:p>
    <w:p w14:paraId="07AB27ED" w14:textId="3E287B61" w:rsidR="00AB661B" w:rsidRPr="00065CC6" w:rsidRDefault="00AB661B" w:rsidP="00F269DB">
      <w:pPr>
        <w:pStyle w:val="ListParagraph"/>
        <w:numPr>
          <w:ilvl w:val="0"/>
          <w:numId w:val="3"/>
        </w:numPr>
        <w:ind w:left="1350" w:right="-241" w:hanging="270"/>
        <w:jc w:val="thaiDistribute"/>
        <w:rPr>
          <w:rFonts w:asciiTheme="majorBidi" w:hAnsiTheme="majorBidi" w:cstheme="majorBidi"/>
          <w:sz w:val="16"/>
          <w:szCs w:val="16"/>
        </w:rPr>
      </w:pPr>
      <w:r w:rsidRPr="00065CC6">
        <w:rPr>
          <w:rFonts w:asciiTheme="majorBidi" w:hAnsiTheme="majorBidi" w:cstheme="majorBidi"/>
          <w:sz w:val="16"/>
          <w:szCs w:val="16"/>
          <w:cs/>
        </w:rPr>
        <w:t xml:space="preserve">บล. ฟินันเซีย ไซรัส จำกัด (มหาชน) มีสัดส่วนการลงทุนใน บล.ที่ปรึกษาการลงทุน เอฟเอสเอส อินเตอร์เนชั่นแนล จำกัด อยู่ที่ร้อยละ </w:t>
      </w:r>
      <w:r w:rsidR="0050111D" w:rsidRPr="0050111D">
        <w:rPr>
          <w:rFonts w:asciiTheme="majorBidi" w:hAnsiTheme="majorBidi" w:cstheme="majorBidi"/>
          <w:sz w:val="16"/>
          <w:szCs w:val="16"/>
        </w:rPr>
        <w:t>96</w:t>
      </w:r>
      <w:r w:rsidRPr="00065CC6">
        <w:rPr>
          <w:rFonts w:asciiTheme="majorBidi" w:hAnsiTheme="majorBidi" w:cstheme="majorBidi"/>
          <w:sz w:val="16"/>
          <w:szCs w:val="16"/>
        </w:rPr>
        <w:t>.</w:t>
      </w:r>
      <w:r w:rsidR="0050111D" w:rsidRPr="0050111D">
        <w:rPr>
          <w:rFonts w:asciiTheme="majorBidi" w:hAnsiTheme="majorBidi" w:cstheme="majorBidi"/>
          <w:sz w:val="16"/>
          <w:szCs w:val="16"/>
        </w:rPr>
        <w:t>25</w:t>
      </w:r>
      <w:r w:rsidRPr="00065CC6">
        <w:rPr>
          <w:rFonts w:asciiTheme="majorBidi" w:hAnsiTheme="majorBidi" w:cstheme="majorBidi"/>
          <w:sz w:val="16"/>
          <w:szCs w:val="16"/>
        </w:rPr>
        <w:t xml:space="preserve"> </w:t>
      </w:r>
      <w:r w:rsidRPr="00065CC6">
        <w:rPr>
          <w:rFonts w:asciiTheme="majorBidi" w:hAnsiTheme="majorBidi" w:cstheme="majorBidi"/>
          <w:sz w:val="16"/>
          <w:szCs w:val="16"/>
          <w:cs/>
        </w:rPr>
        <w:t xml:space="preserve">ดังนั้น กลุ่มบริษัทจึงมีสัดส่วนการลงทุนใน </w:t>
      </w:r>
      <w:r w:rsidR="00F269DB" w:rsidRPr="00065CC6">
        <w:rPr>
          <w:rFonts w:asciiTheme="majorBidi" w:hAnsiTheme="majorBidi" w:cstheme="majorBidi"/>
          <w:sz w:val="16"/>
          <w:szCs w:val="16"/>
          <w:cs/>
        </w:rPr>
        <w:br/>
      </w:r>
      <w:r w:rsidRPr="00065CC6">
        <w:rPr>
          <w:rFonts w:asciiTheme="majorBidi" w:hAnsiTheme="majorBidi" w:cstheme="majorBidi"/>
          <w:sz w:val="16"/>
          <w:szCs w:val="16"/>
          <w:cs/>
        </w:rPr>
        <w:t xml:space="preserve">บล. ที่ปรึกษาการลงทุน เอฟเอสเอส อินเตอร์เนชั่นแนล จำกัด ทั้งหมดอยู่ที่ร้อยละ </w:t>
      </w:r>
      <w:r w:rsidR="0050111D" w:rsidRPr="0050111D">
        <w:rPr>
          <w:rFonts w:asciiTheme="majorBidi" w:hAnsiTheme="majorBidi" w:cstheme="majorBidi"/>
          <w:sz w:val="16"/>
          <w:szCs w:val="16"/>
        </w:rPr>
        <w:t>31</w:t>
      </w:r>
      <w:r w:rsidRPr="00065CC6">
        <w:rPr>
          <w:rFonts w:asciiTheme="majorBidi" w:hAnsiTheme="majorBidi" w:cstheme="majorBidi"/>
          <w:sz w:val="16"/>
          <w:szCs w:val="16"/>
        </w:rPr>
        <w:t>.</w:t>
      </w:r>
      <w:r w:rsidR="0050111D" w:rsidRPr="0050111D">
        <w:rPr>
          <w:rFonts w:asciiTheme="majorBidi" w:hAnsiTheme="majorBidi" w:cstheme="majorBidi"/>
          <w:sz w:val="16"/>
          <w:szCs w:val="16"/>
        </w:rPr>
        <w:t>94</w:t>
      </w:r>
    </w:p>
    <w:p w14:paraId="4C276E69" w14:textId="77777777" w:rsidR="00E209C7" w:rsidRPr="00065CC6" w:rsidRDefault="00E209C7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</w:rPr>
      </w:pPr>
      <w:r w:rsidRPr="00065CC6">
        <w:rPr>
          <w:rFonts w:asciiTheme="majorBidi" w:hAnsiTheme="majorBidi" w:cstheme="majorBidi"/>
          <w:sz w:val="32"/>
          <w:szCs w:val="32"/>
        </w:rPr>
        <w:br w:type="page"/>
      </w:r>
    </w:p>
    <w:p w14:paraId="1FC39EA5" w14:textId="79130908" w:rsidR="00F9163C" w:rsidRPr="00065CC6" w:rsidRDefault="0050111D" w:rsidP="00884D3C">
      <w:pPr>
        <w:tabs>
          <w:tab w:val="left" w:pos="4140"/>
        </w:tabs>
        <w:ind w:left="1267" w:hanging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0111D">
        <w:rPr>
          <w:rFonts w:asciiTheme="majorBidi" w:hAnsiTheme="majorBidi" w:cstheme="majorBidi"/>
          <w:sz w:val="32"/>
          <w:szCs w:val="32"/>
        </w:rPr>
        <w:lastRenderedPageBreak/>
        <w:t>9</w:t>
      </w:r>
      <w:r w:rsidR="00F9163C" w:rsidRPr="00065CC6">
        <w:rPr>
          <w:rFonts w:asciiTheme="majorBidi" w:hAnsiTheme="majorBidi" w:cstheme="majorBidi"/>
          <w:sz w:val="32"/>
          <w:szCs w:val="32"/>
          <w:cs/>
        </w:rPr>
        <w:t>.</w:t>
      </w:r>
      <w:r w:rsidRPr="0050111D">
        <w:rPr>
          <w:rFonts w:asciiTheme="majorBidi" w:hAnsiTheme="majorBidi" w:cstheme="majorBidi"/>
          <w:sz w:val="32"/>
          <w:szCs w:val="32"/>
        </w:rPr>
        <w:t>2</w:t>
      </w:r>
      <w:r w:rsidR="00F9163C" w:rsidRPr="00065CC6">
        <w:rPr>
          <w:rFonts w:asciiTheme="majorBidi" w:hAnsiTheme="majorBidi" w:cstheme="majorBidi"/>
          <w:sz w:val="32"/>
          <w:szCs w:val="32"/>
        </w:rPr>
        <w:tab/>
      </w:r>
      <w:r w:rsidR="00F9163C" w:rsidRPr="00065CC6">
        <w:rPr>
          <w:rFonts w:asciiTheme="majorBidi" w:hAnsiTheme="majorBidi" w:cstheme="majorBidi"/>
          <w:sz w:val="32"/>
          <w:szCs w:val="32"/>
          <w:cs/>
        </w:rPr>
        <w:t>เงินลงทุนในบริษัทย่อยและบริษัทร่วมในงบการเงินเฉพาะกิจการ</w:t>
      </w:r>
    </w:p>
    <w:p w14:paraId="2EA9D405" w14:textId="79170B5A" w:rsidR="00F9163C" w:rsidRPr="00065CC6" w:rsidRDefault="00361E11" w:rsidP="00807234">
      <w:pPr>
        <w:tabs>
          <w:tab w:val="left" w:pos="900"/>
        </w:tabs>
        <w:ind w:left="1267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065CC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 xml:space="preserve">ณ วันที่ </w:t>
      </w:r>
      <w:r w:rsidR="0050111D" w:rsidRPr="0050111D">
        <w:rPr>
          <w:rFonts w:asciiTheme="majorBidi" w:hAnsiTheme="majorBidi" w:cstheme="majorBidi"/>
          <w:color w:val="000000"/>
          <w:spacing w:val="-10"/>
          <w:sz w:val="32"/>
          <w:szCs w:val="32"/>
        </w:rPr>
        <w:t>30</w:t>
      </w:r>
      <w:r w:rsidR="00F269DB" w:rsidRPr="00065CC6">
        <w:rPr>
          <w:rFonts w:asciiTheme="majorBidi" w:hAnsiTheme="majorBidi" w:cstheme="majorBidi"/>
          <w:color w:val="000000"/>
          <w:spacing w:val="-10"/>
          <w:sz w:val="32"/>
          <w:szCs w:val="32"/>
        </w:rPr>
        <w:t xml:space="preserve"> </w:t>
      </w:r>
      <w:r w:rsidR="00F269DB" w:rsidRPr="00065CC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 xml:space="preserve">มิถุนายน </w:t>
      </w:r>
      <w:r w:rsidR="0050111D" w:rsidRPr="0050111D">
        <w:rPr>
          <w:rFonts w:asciiTheme="majorBidi" w:hAnsiTheme="majorBidi" w:cstheme="majorBidi"/>
          <w:color w:val="000000"/>
          <w:spacing w:val="-10"/>
          <w:sz w:val="32"/>
          <w:szCs w:val="32"/>
        </w:rPr>
        <w:t>2564</w:t>
      </w:r>
      <w:r w:rsidRPr="00065CC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 xml:space="preserve"> และวันที่ </w:t>
      </w:r>
      <w:r w:rsidR="0050111D" w:rsidRPr="0050111D">
        <w:rPr>
          <w:rFonts w:asciiTheme="majorBidi" w:hAnsiTheme="majorBidi" w:cstheme="majorBidi"/>
          <w:color w:val="000000"/>
          <w:spacing w:val="-10"/>
          <w:sz w:val="32"/>
          <w:szCs w:val="32"/>
        </w:rPr>
        <w:t>31</w:t>
      </w:r>
      <w:r w:rsidRPr="00065CC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 xml:space="preserve"> ธันวาคม </w:t>
      </w:r>
      <w:r w:rsidR="0050111D" w:rsidRPr="0050111D">
        <w:rPr>
          <w:rFonts w:asciiTheme="majorBidi" w:hAnsiTheme="majorBidi" w:cstheme="majorBidi"/>
          <w:color w:val="000000"/>
          <w:spacing w:val="-10"/>
          <w:sz w:val="32"/>
          <w:szCs w:val="32"/>
        </w:rPr>
        <w:t>2563</w:t>
      </w:r>
      <w:r w:rsidRPr="00065CC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 xml:space="preserve"> </w:t>
      </w:r>
      <w:r w:rsidR="00F9163C" w:rsidRPr="00065CC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>บริษัทมีเงินลงทุนในบริษัทย่อยและบริษัทร่วม</w:t>
      </w:r>
      <w:r w:rsidR="00F9163C"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ซึ่งแสดงมูลค่าตามวิธีราคาทุนในงบการเงิน</w:t>
      </w:r>
      <w:r w:rsidR="00F9163C" w:rsidRPr="00065CC6">
        <w:rPr>
          <w:rFonts w:asciiTheme="majorBidi" w:hAnsiTheme="majorBidi" w:cstheme="majorBidi"/>
          <w:color w:val="000000"/>
          <w:sz w:val="32"/>
          <w:szCs w:val="32"/>
          <w:cs/>
          <w:lang w:val="th-TH"/>
        </w:rPr>
        <w:t>เฉพาะ</w:t>
      </w:r>
      <w:r w:rsidR="00F9163C" w:rsidRPr="00065CC6">
        <w:rPr>
          <w:rFonts w:asciiTheme="majorBidi" w:hAnsiTheme="majorBidi" w:cstheme="majorBidi"/>
          <w:color w:val="000000"/>
          <w:sz w:val="32"/>
          <w:szCs w:val="32"/>
          <w:cs/>
        </w:rPr>
        <w:t>กิจการโดยมีรายละเอียดดังต่อไปนี้</w:t>
      </w:r>
      <w:r w:rsidR="00F9163C" w:rsidRPr="00065CC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14:paraId="44378082" w14:textId="77777777" w:rsidR="00F9163C" w:rsidRPr="00065CC6" w:rsidRDefault="00F9163C" w:rsidP="00F9163C">
      <w:pPr>
        <w:ind w:right="-25"/>
        <w:jc w:val="right"/>
        <w:rPr>
          <w:rFonts w:asciiTheme="majorBidi" w:hAnsiTheme="majorBidi" w:cstheme="majorBidi"/>
          <w:b/>
          <w:bCs/>
          <w:sz w:val="16"/>
          <w:szCs w:val="16"/>
        </w:rPr>
      </w:pPr>
      <w:r w:rsidRPr="00065CC6">
        <w:rPr>
          <w:rFonts w:asciiTheme="majorBidi" w:hAnsiTheme="majorBidi" w:cstheme="majorBidi"/>
          <w:b/>
          <w:bCs/>
          <w:sz w:val="16"/>
          <w:szCs w:val="16"/>
          <w:cs/>
        </w:rPr>
        <w:t>(หน่วย</w:t>
      </w:r>
      <w:r w:rsidRPr="00065CC6">
        <w:rPr>
          <w:rFonts w:asciiTheme="majorBidi" w:hAnsiTheme="majorBidi" w:cstheme="majorBidi"/>
          <w:b/>
          <w:bCs/>
          <w:sz w:val="16"/>
          <w:szCs w:val="16"/>
        </w:rPr>
        <w:t xml:space="preserve"> : </w:t>
      </w:r>
      <w:r w:rsidRPr="00065CC6">
        <w:rPr>
          <w:rFonts w:asciiTheme="majorBidi" w:hAnsiTheme="majorBidi" w:cstheme="majorBidi"/>
          <w:b/>
          <w:bCs/>
          <w:sz w:val="16"/>
          <w:szCs w:val="16"/>
          <w:cs/>
        </w:rPr>
        <w:t>พันบาท)</w:t>
      </w:r>
    </w:p>
    <w:tbl>
      <w:tblPr>
        <w:tblW w:w="9180" w:type="dxa"/>
        <w:tblInd w:w="9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6"/>
        <w:gridCol w:w="63"/>
        <w:gridCol w:w="1323"/>
        <w:gridCol w:w="52"/>
        <w:gridCol w:w="713"/>
        <w:gridCol w:w="738"/>
        <w:gridCol w:w="90"/>
        <w:gridCol w:w="702"/>
        <w:gridCol w:w="104"/>
        <w:gridCol w:w="634"/>
        <w:gridCol w:w="63"/>
        <w:gridCol w:w="657"/>
        <w:gridCol w:w="63"/>
        <w:gridCol w:w="657"/>
        <w:gridCol w:w="63"/>
        <w:gridCol w:w="676"/>
        <w:gridCol w:w="62"/>
        <w:gridCol w:w="459"/>
        <w:gridCol w:w="91"/>
        <w:gridCol w:w="494"/>
      </w:tblGrid>
      <w:tr w:rsidR="00F9163C" w:rsidRPr="00065CC6" w14:paraId="4C3D7650" w14:textId="77777777" w:rsidTr="00F269DB">
        <w:trPr>
          <w:cantSplit/>
          <w:trHeight w:val="20"/>
        </w:trPr>
        <w:tc>
          <w:tcPr>
            <w:tcW w:w="9180" w:type="dxa"/>
            <w:gridSpan w:val="20"/>
            <w:tcBorders>
              <w:bottom w:val="single" w:sz="4" w:space="0" w:color="auto"/>
            </w:tcBorders>
          </w:tcPr>
          <w:p w14:paraId="2049DA03" w14:textId="77777777" w:rsidR="00F9163C" w:rsidRPr="00065CC6" w:rsidRDefault="00F9163C" w:rsidP="007B397F">
            <w:pPr>
              <w:spacing w:line="180" w:lineRule="exact"/>
              <w:ind w:left="25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งบการเงินเฉพาะกิจการ</w:t>
            </w:r>
          </w:p>
        </w:tc>
      </w:tr>
      <w:tr w:rsidR="00F269DB" w:rsidRPr="00065CC6" w14:paraId="200E5AB6" w14:textId="77777777" w:rsidTr="00F269DB">
        <w:trPr>
          <w:cantSplit/>
          <w:trHeight w:val="20"/>
        </w:trPr>
        <w:tc>
          <w:tcPr>
            <w:tcW w:w="1476" w:type="dxa"/>
          </w:tcPr>
          <w:p w14:paraId="6CF0B101" w14:textId="77777777" w:rsidR="00F269DB" w:rsidRPr="00065CC6" w:rsidRDefault="00F269DB" w:rsidP="007B397F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" w:type="dxa"/>
          </w:tcPr>
          <w:p w14:paraId="68C35A50" w14:textId="77777777" w:rsidR="00F269DB" w:rsidRPr="00065CC6" w:rsidRDefault="00F269DB" w:rsidP="007B397F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23" w:type="dxa"/>
          </w:tcPr>
          <w:p w14:paraId="296C9F15" w14:textId="77777777" w:rsidR="00F269DB" w:rsidRPr="00065CC6" w:rsidRDefault="00F269DB" w:rsidP="007B397F">
            <w:pPr>
              <w:spacing w:line="180" w:lineRule="exact"/>
              <w:ind w:left="8" w:right="-90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2" w:type="dxa"/>
          </w:tcPr>
          <w:p w14:paraId="471FB14F" w14:textId="77777777" w:rsidR="00F269DB" w:rsidRPr="00065CC6" w:rsidRDefault="00F269DB" w:rsidP="007B397F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13" w:type="dxa"/>
          </w:tcPr>
          <w:p w14:paraId="25E204E2" w14:textId="77777777" w:rsidR="00F269DB" w:rsidRPr="00065CC6" w:rsidRDefault="00F269DB" w:rsidP="007B397F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gridSpan w:val="3"/>
            <w:tcBorders>
              <w:bottom w:val="single" w:sz="4" w:space="0" w:color="auto"/>
            </w:tcBorders>
          </w:tcPr>
          <w:p w14:paraId="7F5E0982" w14:textId="77777777" w:rsidR="00F269DB" w:rsidRPr="00065CC6" w:rsidRDefault="00F269DB" w:rsidP="007B397F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ทุนเรียกชำระแล้ว</w:t>
            </w:r>
          </w:p>
        </w:tc>
        <w:tc>
          <w:tcPr>
            <w:tcW w:w="104" w:type="dxa"/>
          </w:tcPr>
          <w:p w14:paraId="559FB33E" w14:textId="77777777" w:rsidR="00F269DB" w:rsidRPr="00065CC6" w:rsidRDefault="00F269DB" w:rsidP="007B397F">
            <w:pPr>
              <w:spacing w:line="18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354" w:type="dxa"/>
            <w:gridSpan w:val="3"/>
            <w:tcBorders>
              <w:bottom w:val="single" w:sz="4" w:space="0" w:color="auto"/>
            </w:tcBorders>
          </w:tcPr>
          <w:p w14:paraId="6AAC2477" w14:textId="77777777" w:rsidR="00F269DB" w:rsidRPr="00065CC6" w:rsidRDefault="00F269DB" w:rsidP="007B397F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สัดส่วนการถือหุ้น (ร้อยละ)</w:t>
            </w:r>
          </w:p>
        </w:tc>
        <w:tc>
          <w:tcPr>
            <w:tcW w:w="63" w:type="dxa"/>
          </w:tcPr>
          <w:p w14:paraId="68FFEC5A" w14:textId="77777777" w:rsidR="00F269DB" w:rsidRPr="00065CC6" w:rsidRDefault="00F269DB" w:rsidP="007B397F">
            <w:pPr>
              <w:spacing w:line="18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96" w:type="dxa"/>
            <w:gridSpan w:val="3"/>
            <w:tcBorders>
              <w:bottom w:val="single" w:sz="4" w:space="0" w:color="auto"/>
            </w:tcBorders>
          </w:tcPr>
          <w:p w14:paraId="3D1B33F4" w14:textId="77777777" w:rsidR="00F269DB" w:rsidRPr="00065CC6" w:rsidRDefault="00F269DB" w:rsidP="007B397F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มูลค่าตามบัญชีตามราคาทุน</w:t>
            </w:r>
          </w:p>
        </w:tc>
        <w:tc>
          <w:tcPr>
            <w:tcW w:w="62" w:type="dxa"/>
            <w:tcBorders>
              <w:bottom w:val="nil"/>
            </w:tcBorders>
          </w:tcPr>
          <w:p w14:paraId="57A4E9C3" w14:textId="77777777" w:rsidR="00F269DB" w:rsidRPr="00065CC6" w:rsidRDefault="00F269DB" w:rsidP="007B397F">
            <w:pPr>
              <w:spacing w:line="180" w:lineRule="exact"/>
              <w:ind w:right="37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bottom w:val="single" w:sz="4" w:space="0" w:color="auto"/>
            </w:tcBorders>
          </w:tcPr>
          <w:p w14:paraId="6CA8BAAC" w14:textId="77777777" w:rsidR="00F269DB" w:rsidRPr="00065CC6" w:rsidRDefault="00F269DB" w:rsidP="007B397F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เงินปันผลรับ</w:t>
            </w:r>
          </w:p>
        </w:tc>
      </w:tr>
      <w:tr w:rsidR="00F269DB" w:rsidRPr="00065CC6" w14:paraId="475BC848" w14:textId="77777777" w:rsidTr="00F269DB">
        <w:trPr>
          <w:cantSplit/>
          <w:trHeight w:val="20"/>
        </w:trPr>
        <w:tc>
          <w:tcPr>
            <w:tcW w:w="1476" w:type="dxa"/>
            <w:tcBorders>
              <w:bottom w:val="nil"/>
            </w:tcBorders>
          </w:tcPr>
          <w:p w14:paraId="61BAC644" w14:textId="77777777" w:rsidR="00F269DB" w:rsidRPr="00065CC6" w:rsidRDefault="00F269DB" w:rsidP="007B397F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" w:type="dxa"/>
          </w:tcPr>
          <w:p w14:paraId="555509D9" w14:textId="77777777" w:rsidR="00F269DB" w:rsidRPr="00065CC6" w:rsidRDefault="00F269DB" w:rsidP="007B397F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14:paraId="3A67C04B" w14:textId="77777777" w:rsidR="00F269DB" w:rsidRPr="00065CC6" w:rsidRDefault="00F269DB" w:rsidP="007B397F">
            <w:pPr>
              <w:spacing w:line="180" w:lineRule="exact"/>
              <w:ind w:left="8" w:right="-90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2" w:type="dxa"/>
          </w:tcPr>
          <w:p w14:paraId="3948DDC1" w14:textId="77777777" w:rsidR="00F269DB" w:rsidRPr="00065CC6" w:rsidRDefault="00F269DB" w:rsidP="007B397F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13" w:type="dxa"/>
            <w:tcBorders>
              <w:bottom w:val="nil"/>
            </w:tcBorders>
          </w:tcPr>
          <w:p w14:paraId="3B700D28" w14:textId="77777777" w:rsidR="00F269DB" w:rsidRPr="00065CC6" w:rsidRDefault="00F269DB" w:rsidP="007B397F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nil"/>
            </w:tcBorders>
          </w:tcPr>
          <w:p w14:paraId="514C8113" w14:textId="77777777" w:rsidR="00F269DB" w:rsidRPr="00065CC6" w:rsidRDefault="00F269DB" w:rsidP="007B397F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14:paraId="7F00A17F" w14:textId="77777777" w:rsidR="00F269DB" w:rsidRPr="00065CC6" w:rsidRDefault="00F269DB" w:rsidP="007B397F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nil"/>
            </w:tcBorders>
          </w:tcPr>
          <w:p w14:paraId="56407F0B" w14:textId="77777777" w:rsidR="00F269DB" w:rsidRPr="00065CC6" w:rsidRDefault="00F269DB" w:rsidP="007B397F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ณ วันที่</w:t>
            </w:r>
          </w:p>
        </w:tc>
        <w:tc>
          <w:tcPr>
            <w:tcW w:w="104" w:type="dxa"/>
            <w:tcBorders>
              <w:bottom w:val="nil"/>
            </w:tcBorders>
          </w:tcPr>
          <w:p w14:paraId="0356B738" w14:textId="77777777" w:rsidR="00F269DB" w:rsidRPr="00065CC6" w:rsidRDefault="00F269DB" w:rsidP="007B397F">
            <w:pPr>
              <w:spacing w:line="18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nil"/>
            </w:tcBorders>
          </w:tcPr>
          <w:p w14:paraId="30BF9A3D" w14:textId="77777777" w:rsidR="00F269DB" w:rsidRPr="00065CC6" w:rsidRDefault="00F269DB" w:rsidP="007B397F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ณ วันที่</w:t>
            </w:r>
          </w:p>
        </w:tc>
        <w:tc>
          <w:tcPr>
            <w:tcW w:w="63" w:type="dxa"/>
            <w:tcBorders>
              <w:top w:val="single" w:sz="4" w:space="0" w:color="auto"/>
              <w:bottom w:val="nil"/>
            </w:tcBorders>
          </w:tcPr>
          <w:p w14:paraId="418CE728" w14:textId="77777777" w:rsidR="00F269DB" w:rsidRPr="00065CC6" w:rsidRDefault="00F269DB" w:rsidP="007B397F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nil"/>
            </w:tcBorders>
          </w:tcPr>
          <w:p w14:paraId="558CD0EE" w14:textId="77777777" w:rsidR="00F269DB" w:rsidRPr="00065CC6" w:rsidRDefault="00F269DB" w:rsidP="007B397F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ณ วันที่</w:t>
            </w:r>
          </w:p>
        </w:tc>
        <w:tc>
          <w:tcPr>
            <w:tcW w:w="63" w:type="dxa"/>
            <w:tcBorders>
              <w:bottom w:val="nil"/>
            </w:tcBorders>
          </w:tcPr>
          <w:p w14:paraId="16382DC7" w14:textId="77777777" w:rsidR="00F269DB" w:rsidRPr="00065CC6" w:rsidRDefault="00F269DB" w:rsidP="007B397F">
            <w:pPr>
              <w:spacing w:line="18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nil"/>
            </w:tcBorders>
          </w:tcPr>
          <w:p w14:paraId="0440F3AD" w14:textId="77777777" w:rsidR="00F269DB" w:rsidRPr="00065CC6" w:rsidRDefault="00F269DB" w:rsidP="007B397F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ณ วันที่</w:t>
            </w:r>
          </w:p>
        </w:tc>
        <w:tc>
          <w:tcPr>
            <w:tcW w:w="63" w:type="dxa"/>
            <w:tcBorders>
              <w:top w:val="single" w:sz="4" w:space="0" w:color="auto"/>
              <w:bottom w:val="nil"/>
            </w:tcBorders>
          </w:tcPr>
          <w:p w14:paraId="4AD0F928" w14:textId="77777777" w:rsidR="00F269DB" w:rsidRPr="00065CC6" w:rsidRDefault="00F269DB" w:rsidP="007B397F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nil"/>
            </w:tcBorders>
          </w:tcPr>
          <w:p w14:paraId="4DF34E0B" w14:textId="77777777" w:rsidR="00F269DB" w:rsidRPr="00065CC6" w:rsidRDefault="00F269DB" w:rsidP="007B397F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ณ วันที่</w:t>
            </w:r>
          </w:p>
        </w:tc>
        <w:tc>
          <w:tcPr>
            <w:tcW w:w="62" w:type="dxa"/>
            <w:tcBorders>
              <w:bottom w:val="nil"/>
            </w:tcBorders>
          </w:tcPr>
          <w:p w14:paraId="0A05E606" w14:textId="77777777" w:rsidR="00F269DB" w:rsidRPr="00065CC6" w:rsidRDefault="00F269DB" w:rsidP="007B397F">
            <w:pPr>
              <w:spacing w:line="180" w:lineRule="exact"/>
              <w:ind w:right="37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bottom w:val="nil"/>
            </w:tcBorders>
          </w:tcPr>
          <w:p w14:paraId="1F56287B" w14:textId="6B28E445" w:rsidR="00F269DB" w:rsidRPr="00065CC6" w:rsidRDefault="00F269DB" w:rsidP="007B397F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สำหรับงวดหกเดือน</w:t>
            </w:r>
          </w:p>
        </w:tc>
      </w:tr>
      <w:tr w:rsidR="00F269DB" w:rsidRPr="00065CC6" w14:paraId="4E2C58D2" w14:textId="77777777" w:rsidTr="00C93066">
        <w:trPr>
          <w:cantSplit/>
          <w:trHeight w:val="20"/>
        </w:trPr>
        <w:tc>
          <w:tcPr>
            <w:tcW w:w="1476" w:type="dxa"/>
            <w:tcBorders>
              <w:bottom w:val="nil"/>
            </w:tcBorders>
          </w:tcPr>
          <w:p w14:paraId="271F4494" w14:textId="77777777" w:rsidR="00F269DB" w:rsidRPr="00065CC6" w:rsidRDefault="00F269DB" w:rsidP="00F269DB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" w:type="dxa"/>
          </w:tcPr>
          <w:p w14:paraId="7596B41C" w14:textId="77777777" w:rsidR="00F269DB" w:rsidRPr="00065CC6" w:rsidRDefault="00F269DB" w:rsidP="00F269DB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14:paraId="318887EA" w14:textId="77777777" w:rsidR="00F269DB" w:rsidRPr="00065CC6" w:rsidRDefault="00F269DB" w:rsidP="00F269DB">
            <w:pPr>
              <w:spacing w:line="180" w:lineRule="exact"/>
              <w:ind w:left="8" w:right="-90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2" w:type="dxa"/>
          </w:tcPr>
          <w:p w14:paraId="5DD2EBA8" w14:textId="77777777" w:rsidR="00F269DB" w:rsidRPr="00065CC6" w:rsidRDefault="00F269DB" w:rsidP="00F269DB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13" w:type="dxa"/>
            <w:tcBorders>
              <w:bottom w:val="nil"/>
            </w:tcBorders>
          </w:tcPr>
          <w:p w14:paraId="7FA76917" w14:textId="77777777" w:rsidR="00F269DB" w:rsidRPr="00065CC6" w:rsidRDefault="00F269DB" w:rsidP="00F269DB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08ADF557" w14:textId="7435B53C" w:rsidR="00F269DB" w:rsidRPr="00065CC6" w:rsidRDefault="0050111D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30</w:t>
            </w:r>
            <w:r w:rsidR="00F269DB" w:rsidRPr="00065CC6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F269DB" w:rsidRPr="00065CC6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มิถุนายน</w:t>
            </w:r>
          </w:p>
        </w:tc>
        <w:tc>
          <w:tcPr>
            <w:tcW w:w="90" w:type="dxa"/>
            <w:tcBorders>
              <w:top w:val="nil"/>
            </w:tcBorders>
          </w:tcPr>
          <w:p w14:paraId="14A9C98C" w14:textId="77777777" w:rsidR="00F269DB" w:rsidRPr="00065CC6" w:rsidRDefault="00F269DB" w:rsidP="00F269DB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 w14:paraId="50A5C983" w14:textId="21CA1FF2" w:rsidR="00F269DB" w:rsidRPr="00065CC6" w:rsidRDefault="0050111D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31</w:t>
            </w:r>
            <w:r w:rsidR="00F269DB" w:rsidRPr="00065CC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 xml:space="preserve"> ธันวาคม</w:t>
            </w:r>
          </w:p>
        </w:tc>
        <w:tc>
          <w:tcPr>
            <w:tcW w:w="104" w:type="dxa"/>
            <w:tcBorders>
              <w:top w:val="nil"/>
            </w:tcBorders>
          </w:tcPr>
          <w:p w14:paraId="033095A3" w14:textId="77777777" w:rsidR="00F269DB" w:rsidRPr="00065CC6" w:rsidRDefault="00F269DB" w:rsidP="00F269DB">
            <w:pPr>
              <w:spacing w:line="18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34" w:type="dxa"/>
            <w:tcBorders>
              <w:top w:val="nil"/>
              <w:bottom w:val="nil"/>
            </w:tcBorders>
          </w:tcPr>
          <w:p w14:paraId="79E94908" w14:textId="226CBCC5" w:rsidR="00F269DB" w:rsidRPr="00065CC6" w:rsidRDefault="0050111D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30</w:t>
            </w:r>
            <w:r w:rsidR="00F269DB" w:rsidRPr="00065CC6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F269DB" w:rsidRPr="00065CC6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มิถุนายน</w:t>
            </w:r>
          </w:p>
        </w:tc>
        <w:tc>
          <w:tcPr>
            <w:tcW w:w="63" w:type="dxa"/>
            <w:tcBorders>
              <w:top w:val="nil"/>
            </w:tcBorders>
          </w:tcPr>
          <w:p w14:paraId="05A3A84E" w14:textId="77777777" w:rsidR="00F269DB" w:rsidRPr="00065CC6" w:rsidRDefault="00F269DB" w:rsidP="00F269DB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nil"/>
              <w:bottom w:val="nil"/>
            </w:tcBorders>
          </w:tcPr>
          <w:p w14:paraId="727C6E35" w14:textId="51C4549F" w:rsidR="00F269DB" w:rsidRPr="00065CC6" w:rsidRDefault="0050111D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31</w:t>
            </w:r>
            <w:r w:rsidR="00F269DB" w:rsidRPr="00065CC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 xml:space="preserve"> ธันวาคม</w:t>
            </w:r>
          </w:p>
        </w:tc>
        <w:tc>
          <w:tcPr>
            <w:tcW w:w="63" w:type="dxa"/>
            <w:tcBorders>
              <w:top w:val="nil"/>
            </w:tcBorders>
          </w:tcPr>
          <w:p w14:paraId="2A9CD819" w14:textId="77777777" w:rsidR="00F269DB" w:rsidRPr="00065CC6" w:rsidRDefault="00F269DB" w:rsidP="00F269DB">
            <w:pPr>
              <w:spacing w:line="18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nil"/>
              <w:bottom w:val="nil"/>
            </w:tcBorders>
          </w:tcPr>
          <w:p w14:paraId="5E1AFFD6" w14:textId="3C3FFC3F" w:rsidR="00F269DB" w:rsidRPr="00065CC6" w:rsidRDefault="0050111D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30</w:t>
            </w:r>
            <w:r w:rsidR="00F269DB" w:rsidRPr="00065CC6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F269DB" w:rsidRPr="00065CC6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มิถุนายน</w:t>
            </w:r>
          </w:p>
        </w:tc>
        <w:tc>
          <w:tcPr>
            <w:tcW w:w="63" w:type="dxa"/>
            <w:tcBorders>
              <w:top w:val="nil"/>
            </w:tcBorders>
          </w:tcPr>
          <w:p w14:paraId="4CD59CE4" w14:textId="77777777" w:rsidR="00F269DB" w:rsidRPr="00065CC6" w:rsidRDefault="00F269DB" w:rsidP="00F269DB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14:paraId="39F0C31A" w14:textId="4D1C968F" w:rsidR="00F269DB" w:rsidRPr="00065CC6" w:rsidRDefault="0050111D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31</w:t>
            </w:r>
            <w:r w:rsidR="00F269DB" w:rsidRPr="00065CC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 xml:space="preserve"> ธันวาคม</w:t>
            </w:r>
          </w:p>
        </w:tc>
        <w:tc>
          <w:tcPr>
            <w:tcW w:w="62" w:type="dxa"/>
            <w:tcBorders>
              <w:top w:val="nil"/>
              <w:bottom w:val="nil"/>
            </w:tcBorders>
          </w:tcPr>
          <w:p w14:paraId="647981FA" w14:textId="77777777" w:rsidR="00F269DB" w:rsidRPr="00065CC6" w:rsidRDefault="00F269DB" w:rsidP="00F269DB">
            <w:pPr>
              <w:spacing w:line="180" w:lineRule="exact"/>
              <w:ind w:right="37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nil"/>
              <w:bottom w:val="single" w:sz="4" w:space="0" w:color="auto"/>
            </w:tcBorders>
          </w:tcPr>
          <w:p w14:paraId="247C433E" w14:textId="1B533F56" w:rsidR="00F269DB" w:rsidRPr="00065CC6" w:rsidRDefault="00F269D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  <w:t>สิ้นสุดวันที่</w:t>
            </w:r>
            <w:r w:rsidRPr="00065CC6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  <w:r w:rsidR="0050111D" w:rsidRPr="0050111D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30</w:t>
            </w:r>
            <w:r w:rsidRPr="00065CC6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  <w:r w:rsidRPr="00065CC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มิถุนายน</w:t>
            </w:r>
          </w:p>
        </w:tc>
      </w:tr>
      <w:tr w:rsidR="00F269DB" w:rsidRPr="00065CC6" w14:paraId="7BA12ED5" w14:textId="77777777" w:rsidTr="00C93066">
        <w:trPr>
          <w:cantSplit/>
          <w:trHeight w:val="20"/>
        </w:trPr>
        <w:tc>
          <w:tcPr>
            <w:tcW w:w="1476" w:type="dxa"/>
            <w:tcBorders>
              <w:bottom w:val="single" w:sz="4" w:space="0" w:color="auto"/>
            </w:tcBorders>
          </w:tcPr>
          <w:p w14:paraId="16584C14" w14:textId="77777777" w:rsidR="00F269DB" w:rsidRPr="00065CC6" w:rsidRDefault="00F269D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ชื่อบริษัท</w:t>
            </w:r>
          </w:p>
        </w:tc>
        <w:tc>
          <w:tcPr>
            <w:tcW w:w="63" w:type="dxa"/>
            <w:tcBorders>
              <w:bottom w:val="nil"/>
            </w:tcBorders>
          </w:tcPr>
          <w:p w14:paraId="546B624C" w14:textId="77777777" w:rsidR="00F269DB" w:rsidRPr="00065CC6" w:rsidRDefault="00F269DB" w:rsidP="00F269DB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36A6DEF1" w14:textId="77777777" w:rsidR="00F269DB" w:rsidRPr="00065CC6" w:rsidRDefault="00F269DB" w:rsidP="00F269DB">
            <w:pPr>
              <w:spacing w:line="180" w:lineRule="exact"/>
              <w:ind w:left="8" w:righ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ประเภทกิจการ</w:t>
            </w:r>
          </w:p>
        </w:tc>
        <w:tc>
          <w:tcPr>
            <w:tcW w:w="52" w:type="dxa"/>
            <w:tcBorders>
              <w:bottom w:val="nil"/>
            </w:tcBorders>
          </w:tcPr>
          <w:p w14:paraId="3AC39B84" w14:textId="77777777" w:rsidR="00F269DB" w:rsidRPr="00065CC6" w:rsidRDefault="00F269DB" w:rsidP="00F269DB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14:paraId="7D31FA3B" w14:textId="77777777" w:rsidR="00F269DB" w:rsidRPr="00065CC6" w:rsidRDefault="00F269DB" w:rsidP="00F269DB">
            <w:pPr>
              <w:spacing w:line="18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ประเทศ</w:t>
            </w:r>
          </w:p>
        </w:tc>
        <w:tc>
          <w:tcPr>
            <w:tcW w:w="738" w:type="dxa"/>
            <w:tcBorders>
              <w:bottom w:val="nil"/>
            </w:tcBorders>
          </w:tcPr>
          <w:p w14:paraId="65ED997B" w14:textId="2A9E58A2" w:rsidR="00F269DB" w:rsidRPr="00065CC6" w:rsidRDefault="0050111D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2564</w:t>
            </w:r>
          </w:p>
        </w:tc>
        <w:tc>
          <w:tcPr>
            <w:tcW w:w="90" w:type="dxa"/>
            <w:tcBorders>
              <w:bottom w:val="nil"/>
            </w:tcBorders>
          </w:tcPr>
          <w:p w14:paraId="6726011D" w14:textId="77777777" w:rsidR="00F269DB" w:rsidRPr="00065CC6" w:rsidRDefault="00F269D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tcBorders>
              <w:bottom w:val="nil"/>
            </w:tcBorders>
          </w:tcPr>
          <w:p w14:paraId="38059D63" w14:textId="7FD46E4A" w:rsidR="00F269DB" w:rsidRPr="00065CC6" w:rsidRDefault="0050111D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2563</w:t>
            </w:r>
          </w:p>
        </w:tc>
        <w:tc>
          <w:tcPr>
            <w:tcW w:w="104" w:type="dxa"/>
            <w:tcBorders>
              <w:bottom w:val="nil"/>
            </w:tcBorders>
          </w:tcPr>
          <w:p w14:paraId="4A73AF5D" w14:textId="77777777" w:rsidR="00F269DB" w:rsidRPr="00065CC6" w:rsidRDefault="00F269DB" w:rsidP="00F269DB">
            <w:pPr>
              <w:spacing w:line="18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 w14:paraId="531B58CD" w14:textId="48E211D8" w:rsidR="00F269DB" w:rsidRPr="00065CC6" w:rsidRDefault="0050111D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2564</w:t>
            </w:r>
          </w:p>
        </w:tc>
        <w:tc>
          <w:tcPr>
            <w:tcW w:w="63" w:type="dxa"/>
            <w:tcBorders>
              <w:top w:val="nil"/>
              <w:bottom w:val="nil"/>
            </w:tcBorders>
          </w:tcPr>
          <w:p w14:paraId="5B2A9E64" w14:textId="77777777" w:rsidR="00F269DB" w:rsidRPr="00065CC6" w:rsidRDefault="00F269D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nil"/>
              <w:bottom w:val="nil"/>
            </w:tcBorders>
          </w:tcPr>
          <w:p w14:paraId="0D0B4E14" w14:textId="7EC0066E" w:rsidR="00F269DB" w:rsidRPr="00065CC6" w:rsidRDefault="0050111D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2563</w:t>
            </w:r>
          </w:p>
        </w:tc>
        <w:tc>
          <w:tcPr>
            <w:tcW w:w="63" w:type="dxa"/>
            <w:tcBorders>
              <w:top w:val="nil"/>
              <w:bottom w:val="nil"/>
            </w:tcBorders>
          </w:tcPr>
          <w:p w14:paraId="05BF1063" w14:textId="77777777" w:rsidR="00F269DB" w:rsidRPr="00065CC6" w:rsidRDefault="00F269DB" w:rsidP="00F269DB">
            <w:pPr>
              <w:spacing w:line="18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nil"/>
              <w:bottom w:val="nil"/>
            </w:tcBorders>
          </w:tcPr>
          <w:p w14:paraId="0DE46582" w14:textId="177549AB" w:rsidR="00F269DB" w:rsidRPr="00065CC6" w:rsidRDefault="0050111D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2564</w:t>
            </w:r>
          </w:p>
        </w:tc>
        <w:tc>
          <w:tcPr>
            <w:tcW w:w="63" w:type="dxa"/>
            <w:tcBorders>
              <w:top w:val="nil"/>
              <w:bottom w:val="nil"/>
            </w:tcBorders>
          </w:tcPr>
          <w:p w14:paraId="0E16E0E8" w14:textId="77777777" w:rsidR="00F269DB" w:rsidRPr="00065CC6" w:rsidRDefault="00F269D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14:paraId="1EBECBFF" w14:textId="20D05D98" w:rsidR="00F269DB" w:rsidRPr="00065CC6" w:rsidRDefault="0050111D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2563</w:t>
            </w:r>
          </w:p>
        </w:tc>
        <w:tc>
          <w:tcPr>
            <w:tcW w:w="62" w:type="dxa"/>
            <w:tcBorders>
              <w:top w:val="nil"/>
              <w:bottom w:val="nil"/>
            </w:tcBorders>
          </w:tcPr>
          <w:p w14:paraId="18A4B375" w14:textId="77777777" w:rsidR="00F269DB" w:rsidRPr="00065CC6" w:rsidRDefault="00F269DB" w:rsidP="00F269DB">
            <w:pPr>
              <w:spacing w:line="180" w:lineRule="exact"/>
              <w:ind w:right="37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nil"/>
            </w:tcBorders>
          </w:tcPr>
          <w:p w14:paraId="01853D5D" w14:textId="37DBA4A7" w:rsidR="00F269DB" w:rsidRPr="00065CC6" w:rsidRDefault="0050111D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2564</w:t>
            </w:r>
          </w:p>
        </w:tc>
        <w:tc>
          <w:tcPr>
            <w:tcW w:w="91" w:type="dxa"/>
            <w:tcBorders>
              <w:top w:val="single" w:sz="4" w:space="0" w:color="auto"/>
              <w:bottom w:val="nil"/>
            </w:tcBorders>
          </w:tcPr>
          <w:p w14:paraId="6F8FD28D" w14:textId="77777777" w:rsidR="00F269DB" w:rsidRPr="00065CC6" w:rsidRDefault="00F269D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auto"/>
              <w:bottom w:val="nil"/>
            </w:tcBorders>
          </w:tcPr>
          <w:p w14:paraId="7B8D6D25" w14:textId="776DE81A" w:rsidR="00F269DB" w:rsidRPr="00065CC6" w:rsidRDefault="0050111D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2563</w:t>
            </w:r>
          </w:p>
        </w:tc>
      </w:tr>
      <w:tr w:rsidR="00F269DB" w:rsidRPr="00065CC6" w14:paraId="1C72F433" w14:textId="77777777" w:rsidTr="00C93066">
        <w:trPr>
          <w:cantSplit/>
          <w:trHeight w:val="20"/>
        </w:trPr>
        <w:tc>
          <w:tcPr>
            <w:tcW w:w="1476" w:type="dxa"/>
            <w:tcBorders>
              <w:top w:val="single" w:sz="4" w:space="0" w:color="auto"/>
            </w:tcBorders>
          </w:tcPr>
          <w:p w14:paraId="718E8E19" w14:textId="77777777" w:rsidR="00F269DB" w:rsidRPr="00065CC6" w:rsidRDefault="00F269DB" w:rsidP="00F269DB">
            <w:pPr>
              <w:spacing w:line="180" w:lineRule="exact"/>
              <w:ind w:left="72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6"/>
                <w:szCs w:val="16"/>
                <w:u w:val="single"/>
                <w:cs/>
              </w:rPr>
              <w:t>บริษัทย่อย</w:t>
            </w:r>
          </w:p>
        </w:tc>
        <w:tc>
          <w:tcPr>
            <w:tcW w:w="63" w:type="dxa"/>
          </w:tcPr>
          <w:p w14:paraId="04EE4481" w14:textId="77777777" w:rsidR="00F269DB" w:rsidRPr="00065CC6" w:rsidRDefault="00F269D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14:paraId="43C6C03C" w14:textId="77777777" w:rsidR="00F269DB" w:rsidRPr="00065CC6" w:rsidRDefault="00F269DB" w:rsidP="00F269DB">
            <w:pPr>
              <w:spacing w:line="180" w:lineRule="exact"/>
              <w:ind w:left="8" w:righ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52" w:type="dxa"/>
          </w:tcPr>
          <w:p w14:paraId="3AC9A08E" w14:textId="77777777" w:rsidR="00F269DB" w:rsidRPr="00065CC6" w:rsidRDefault="00F269D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13" w:type="dxa"/>
            <w:tcBorders>
              <w:top w:val="single" w:sz="4" w:space="0" w:color="auto"/>
            </w:tcBorders>
          </w:tcPr>
          <w:p w14:paraId="64212A7F" w14:textId="77777777" w:rsidR="00F269DB" w:rsidRPr="00065CC6" w:rsidRDefault="00F269DB" w:rsidP="00F269DB">
            <w:pPr>
              <w:spacing w:line="180" w:lineRule="exact"/>
              <w:ind w:lef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38" w:type="dxa"/>
            <w:tcBorders>
              <w:top w:val="single" w:sz="4" w:space="0" w:color="auto"/>
            </w:tcBorders>
          </w:tcPr>
          <w:p w14:paraId="2266D1EA" w14:textId="77777777" w:rsidR="00F269DB" w:rsidRPr="00065CC6" w:rsidRDefault="00F269DB" w:rsidP="00F269DB">
            <w:pPr>
              <w:spacing w:line="180" w:lineRule="exact"/>
              <w:ind w:left="-675" w:right="72"/>
              <w:jc w:val="right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90" w:type="dxa"/>
          </w:tcPr>
          <w:p w14:paraId="5D8FCCAE" w14:textId="77777777" w:rsidR="00F269DB" w:rsidRPr="00065CC6" w:rsidRDefault="00F269DB" w:rsidP="00F269DB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</w:tcPr>
          <w:p w14:paraId="70AC24C5" w14:textId="77777777" w:rsidR="00F269DB" w:rsidRPr="00065CC6" w:rsidRDefault="00F269DB" w:rsidP="00F269DB">
            <w:pPr>
              <w:spacing w:line="180" w:lineRule="exact"/>
              <w:ind w:left="-675" w:right="72"/>
              <w:jc w:val="right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04" w:type="dxa"/>
          </w:tcPr>
          <w:p w14:paraId="170B998C" w14:textId="77777777" w:rsidR="00F269DB" w:rsidRPr="00065CC6" w:rsidRDefault="00F269DB" w:rsidP="00F269DB">
            <w:pPr>
              <w:tabs>
                <w:tab w:val="decimal" w:pos="342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34" w:type="dxa"/>
            <w:tcBorders>
              <w:top w:val="single" w:sz="4" w:space="0" w:color="auto"/>
            </w:tcBorders>
          </w:tcPr>
          <w:p w14:paraId="330E4CA1" w14:textId="77777777" w:rsidR="00F269DB" w:rsidRPr="00065CC6" w:rsidRDefault="00F269DB" w:rsidP="00F269DB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3" w:type="dxa"/>
          </w:tcPr>
          <w:p w14:paraId="469E7BE1" w14:textId="77777777" w:rsidR="00F269DB" w:rsidRPr="00065CC6" w:rsidRDefault="00F269DB" w:rsidP="00F269DB">
            <w:pPr>
              <w:tabs>
                <w:tab w:val="decimal" w:pos="342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57" w:type="dxa"/>
            <w:tcBorders>
              <w:top w:val="single" w:sz="4" w:space="0" w:color="auto"/>
            </w:tcBorders>
          </w:tcPr>
          <w:p w14:paraId="490333D7" w14:textId="77777777" w:rsidR="00F269DB" w:rsidRPr="00065CC6" w:rsidRDefault="00F269DB" w:rsidP="00F269DB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3" w:type="dxa"/>
          </w:tcPr>
          <w:p w14:paraId="1AE8956D" w14:textId="77777777" w:rsidR="00F269DB" w:rsidRPr="00065CC6" w:rsidRDefault="00F269DB" w:rsidP="00F269DB">
            <w:pPr>
              <w:tabs>
                <w:tab w:val="decimal" w:pos="702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57" w:type="dxa"/>
            <w:tcBorders>
              <w:top w:val="single" w:sz="4" w:space="0" w:color="auto"/>
            </w:tcBorders>
          </w:tcPr>
          <w:p w14:paraId="67B933AA" w14:textId="77777777" w:rsidR="00F269DB" w:rsidRPr="00065CC6" w:rsidRDefault="00F269DB" w:rsidP="00F269DB">
            <w:pPr>
              <w:spacing w:line="180" w:lineRule="exact"/>
              <w:ind w:left="-656" w:right="116"/>
              <w:jc w:val="right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3" w:type="dxa"/>
          </w:tcPr>
          <w:p w14:paraId="46FFDC05" w14:textId="77777777" w:rsidR="00F269DB" w:rsidRPr="00065CC6" w:rsidRDefault="00F269DB" w:rsidP="00F269DB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76" w:type="dxa"/>
            <w:tcBorders>
              <w:top w:val="single" w:sz="4" w:space="0" w:color="auto"/>
            </w:tcBorders>
          </w:tcPr>
          <w:p w14:paraId="60A88ECC" w14:textId="77777777" w:rsidR="00F269DB" w:rsidRPr="00065CC6" w:rsidRDefault="00F269DB" w:rsidP="00F269DB">
            <w:pPr>
              <w:spacing w:line="180" w:lineRule="exact"/>
              <w:ind w:left="-656" w:right="116"/>
              <w:jc w:val="right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2" w:type="dxa"/>
          </w:tcPr>
          <w:p w14:paraId="3D7AFFED" w14:textId="77777777" w:rsidR="00F269DB" w:rsidRPr="00065CC6" w:rsidRDefault="00F269DB" w:rsidP="00F269DB">
            <w:pPr>
              <w:tabs>
                <w:tab w:val="decimal" w:pos="702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single" w:sz="4" w:space="0" w:color="auto"/>
            </w:tcBorders>
          </w:tcPr>
          <w:p w14:paraId="32B8FC71" w14:textId="77777777" w:rsidR="00F269DB" w:rsidRPr="00065CC6" w:rsidRDefault="00F269DB" w:rsidP="00F269DB">
            <w:pPr>
              <w:tabs>
                <w:tab w:val="decimal" w:pos="702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1" w:type="dxa"/>
          </w:tcPr>
          <w:p w14:paraId="7DB9509E" w14:textId="77777777" w:rsidR="00F269DB" w:rsidRPr="00065CC6" w:rsidRDefault="00F269DB" w:rsidP="00F269DB">
            <w:pPr>
              <w:tabs>
                <w:tab w:val="decimal" w:pos="702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14:paraId="4956A7DF" w14:textId="77777777" w:rsidR="00F269DB" w:rsidRPr="00065CC6" w:rsidRDefault="00F269DB" w:rsidP="00F269DB">
            <w:pPr>
              <w:tabs>
                <w:tab w:val="decimal" w:pos="702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ED3E17" w:rsidRPr="00065CC6" w14:paraId="74DC3943" w14:textId="77777777" w:rsidTr="00244B8E">
        <w:trPr>
          <w:cantSplit/>
          <w:trHeight w:val="20"/>
        </w:trPr>
        <w:tc>
          <w:tcPr>
            <w:tcW w:w="1476" w:type="dxa"/>
          </w:tcPr>
          <w:p w14:paraId="010F085F" w14:textId="77777777" w:rsidR="00ED3E17" w:rsidRPr="00065CC6" w:rsidRDefault="00ED3E17" w:rsidP="00ED3E17">
            <w:pPr>
              <w:spacing w:line="180" w:lineRule="exact"/>
              <w:ind w:left="72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>บล. ฟินันซ่า</w:t>
            </w:r>
          </w:p>
        </w:tc>
        <w:tc>
          <w:tcPr>
            <w:tcW w:w="63" w:type="dxa"/>
          </w:tcPr>
          <w:p w14:paraId="38C0CEB2" w14:textId="77777777" w:rsidR="00ED3E17" w:rsidRPr="00065CC6" w:rsidRDefault="00ED3E17" w:rsidP="00ED3E17">
            <w:pPr>
              <w:spacing w:line="180" w:lineRule="exact"/>
              <w:ind w:left="-78" w:right="-13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23" w:type="dxa"/>
          </w:tcPr>
          <w:p w14:paraId="57C6669E" w14:textId="77777777" w:rsidR="00ED3E17" w:rsidRPr="00065CC6" w:rsidRDefault="00ED3E17" w:rsidP="00ED3E17">
            <w:pPr>
              <w:spacing w:line="180" w:lineRule="exact"/>
              <w:ind w:left="108" w:right="-18" w:hanging="5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>ธุรกิจหลักทรัพย์</w:t>
            </w:r>
          </w:p>
        </w:tc>
        <w:tc>
          <w:tcPr>
            <w:tcW w:w="52" w:type="dxa"/>
          </w:tcPr>
          <w:p w14:paraId="715BAC8A" w14:textId="77777777" w:rsidR="00ED3E17" w:rsidRPr="00065CC6" w:rsidRDefault="00ED3E17" w:rsidP="00ED3E17">
            <w:pPr>
              <w:spacing w:line="180" w:lineRule="exact"/>
              <w:ind w:left="-78" w:right="-13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13" w:type="dxa"/>
          </w:tcPr>
          <w:p w14:paraId="64F70E9C" w14:textId="77777777" w:rsidR="00ED3E17" w:rsidRPr="00065CC6" w:rsidRDefault="00ED3E17" w:rsidP="00ED3E17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>ไทย</w:t>
            </w:r>
          </w:p>
        </w:tc>
        <w:tc>
          <w:tcPr>
            <w:tcW w:w="738" w:type="dxa"/>
            <w:shd w:val="clear" w:color="auto" w:fill="auto"/>
          </w:tcPr>
          <w:p w14:paraId="788E1CB8" w14:textId="1C038FF0" w:rsidR="00ED3E17" w:rsidRPr="00065CC6" w:rsidRDefault="0050111D" w:rsidP="00ED3E17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700</w:t>
            </w:r>
            <w:r w:rsidR="00ED3E17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000</w:t>
            </w:r>
          </w:p>
        </w:tc>
        <w:tc>
          <w:tcPr>
            <w:tcW w:w="90" w:type="dxa"/>
          </w:tcPr>
          <w:p w14:paraId="7EF0BE25" w14:textId="77777777" w:rsidR="00ED3E17" w:rsidRPr="00065CC6" w:rsidRDefault="00ED3E17" w:rsidP="00ED3E17">
            <w:pPr>
              <w:tabs>
                <w:tab w:val="decimal" w:pos="615"/>
              </w:tabs>
              <w:spacing w:line="180" w:lineRule="exact"/>
              <w:ind w:left="-18" w:right="-17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2" w:type="dxa"/>
          </w:tcPr>
          <w:p w14:paraId="74BB82A8" w14:textId="084E3353" w:rsidR="00ED3E17" w:rsidRPr="00065CC6" w:rsidRDefault="0050111D" w:rsidP="00ED3E17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700</w:t>
            </w:r>
            <w:r w:rsidR="00ED3E17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000</w:t>
            </w:r>
          </w:p>
        </w:tc>
        <w:tc>
          <w:tcPr>
            <w:tcW w:w="104" w:type="dxa"/>
          </w:tcPr>
          <w:p w14:paraId="5890528D" w14:textId="77777777" w:rsidR="00ED3E17" w:rsidRPr="00065CC6" w:rsidRDefault="00ED3E17" w:rsidP="00ED3E17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34" w:type="dxa"/>
            <w:shd w:val="clear" w:color="auto" w:fill="auto"/>
          </w:tcPr>
          <w:p w14:paraId="33BBDE3D" w14:textId="24AB27ED" w:rsidR="00ED3E17" w:rsidRPr="00065CC6" w:rsidRDefault="0050111D" w:rsidP="00ED3E17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14:paraId="49499D08" w14:textId="77777777" w:rsidR="00ED3E17" w:rsidRPr="00065CC6" w:rsidRDefault="00ED3E17" w:rsidP="00ED3E17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auto"/>
          </w:tcPr>
          <w:p w14:paraId="281A11B3" w14:textId="67B1DCE2" w:rsidR="00ED3E17" w:rsidRPr="00065CC6" w:rsidRDefault="0050111D" w:rsidP="00ED3E17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14:paraId="0B25D90C" w14:textId="77777777" w:rsidR="00ED3E17" w:rsidRPr="00065CC6" w:rsidRDefault="00ED3E17" w:rsidP="00ED3E17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57" w:type="dxa"/>
            <w:shd w:val="clear" w:color="auto" w:fill="auto"/>
          </w:tcPr>
          <w:p w14:paraId="46044CBE" w14:textId="5DA50FE3" w:rsidR="00ED3E17" w:rsidRPr="00065CC6" w:rsidRDefault="0050111D" w:rsidP="00ED3E17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734</w:t>
            </w:r>
            <w:r w:rsidR="00ED3E17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709</w:t>
            </w:r>
          </w:p>
        </w:tc>
        <w:tc>
          <w:tcPr>
            <w:tcW w:w="63" w:type="dxa"/>
            <w:shd w:val="clear" w:color="auto" w:fill="auto"/>
          </w:tcPr>
          <w:p w14:paraId="2E00F562" w14:textId="77777777" w:rsidR="00ED3E17" w:rsidRPr="00065CC6" w:rsidRDefault="00ED3E17" w:rsidP="00ED3E17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shd w:val="clear" w:color="auto" w:fill="auto"/>
          </w:tcPr>
          <w:p w14:paraId="75D27AB4" w14:textId="076AE4B9" w:rsidR="00ED3E17" w:rsidRPr="00065CC6" w:rsidRDefault="0050111D" w:rsidP="00ED3E17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734</w:t>
            </w:r>
            <w:r w:rsidR="00ED3E17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709</w:t>
            </w:r>
          </w:p>
        </w:tc>
        <w:tc>
          <w:tcPr>
            <w:tcW w:w="62" w:type="dxa"/>
            <w:shd w:val="clear" w:color="auto" w:fill="auto"/>
          </w:tcPr>
          <w:p w14:paraId="26BA3DE2" w14:textId="77777777" w:rsidR="00ED3E17" w:rsidRPr="00065CC6" w:rsidRDefault="00ED3E17" w:rsidP="00ED3E17">
            <w:pPr>
              <w:tabs>
                <w:tab w:val="decimal" w:pos="449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9" w:type="dxa"/>
            <w:shd w:val="clear" w:color="auto" w:fill="auto"/>
          </w:tcPr>
          <w:p w14:paraId="51E4CF8E" w14:textId="4DBB58F6" w:rsidR="00ED3E17" w:rsidRPr="00065CC6" w:rsidRDefault="00ED3E17" w:rsidP="00ED3E17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</w:rPr>
              <w:t>-</w:t>
            </w:r>
          </w:p>
        </w:tc>
        <w:tc>
          <w:tcPr>
            <w:tcW w:w="91" w:type="dxa"/>
          </w:tcPr>
          <w:p w14:paraId="51FB6D3A" w14:textId="77777777" w:rsidR="00ED3E17" w:rsidRPr="00065CC6" w:rsidRDefault="00ED3E17" w:rsidP="00ED3E17">
            <w:pPr>
              <w:tabs>
                <w:tab w:val="decimal" w:pos="340"/>
              </w:tabs>
              <w:spacing w:line="180" w:lineRule="exact"/>
              <w:ind w:left="-18" w:right="-18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4" w:type="dxa"/>
          </w:tcPr>
          <w:p w14:paraId="359A2077" w14:textId="77777777" w:rsidR="00ED3E17" w:rsidRPr="00065CC6" w:rsidRDefault="00ED3E17" w:rsidP="00ED3E17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</w:rPr>
              <w:t>-</w:t>
            </w:r>
          </w:p>
        </w:tc>
      </w:tr>
      <w:tr w:rsidR="00ED3E17" w:rsidRPr="00065CC6" w14:paraId="7448AE95" w14:textId="77777777" w:rsidTr="00244B8E">
        <w:trPr>
          <w:cantSplit/>
          <w:trHeight w:val="20"/>
        </w:trPr>
        <w:tc>
          <w:tcPr>
            <w:tcW w:w="1476" w:type="dxa"/>
          </w:tcPr>
          <w:p w14:paraId="3F8DBCD8" w14:textId="77777777" w:rsidR="00ED3E17" w:rsidRPr="00065CC6" w:rsidRDefault="00ED3E17" w:rsidP="00ED3E17">
            <w:pPr>
              <w:spacing w:line="180" w:lineRule="exact"/>
              <w:ind w:left="72"/>
              <w:rPr>
                <w:rFonts w:asciiTheme="majorBidi" w:hAnsiTheme="majorBidi" w:cstheme="majorBidi"/>
                <w:sz w:val="16"/>
                <w:szCs w:val="16"/>
              </w:rPr>
            </w:pPr>
            <w:proofErr w:type="spellStart"/>
            <w:r w:rsidRPr="00065CC6">
              <w:rPr>
                <w:rFonts w:asciiTheme="majorBidi" w:hAnsiTheme="majorBidi" w:cstheme="majorBidi"/>
                <w:sz w:val="16"/>
                <w:szCs w:val="16"/>
              </w:rPr>
              <w:t>Finansa</w:t>
            </w:r>
            <w:proofErr w:type="spellEnd"/>
            <w:r w:rsidRPr="00065CC6">
              <w:rPr>
                <w:rFonts w:asciiTheme="majorBidi" w:hAnsiTheme="majorBidi" w:cstheme="majorBidi"/>
                <w:sz w:val="16"/>
                <w:szCs w:val="16"/>
              </w:rPr>
              <w:t xml:space="preserve"> Fund Management Ltd</w:t>
            </w:r>
            <w:r w:rsidRPr="00065CC6"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  <w:t>.</w:t>
            </w:r>
          </w:p>
        </w:tc>
        <w:tc>
          <w:tcPr>
            <w:tcW w:w="63" w:type="dxa"/>
          </w:tcPr>
          <w:p w14:paraId="3B928DE6" w14:textId="77777777" w:rsidR="00ED3E17" w:rsidRPr="00065CC6" w:rsidRDefault="00ED3E17" w:rsidP="00ED3E17">
            <w:pPr>
              <w:spacing w:line="180" w:lineRule="exact"/>
              <w:ind w:left="-78" w:right="-13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23" w:type="dxa"/>
          </w:tcPr>
          <w:p w14:paraId="005A8BD2" w14:textId="77777777" w:rsidR="00ED3E17" w:rsidRPr="00065CC6" w:rsidRDefault="00ED3E17" w:rsidP="00ED3E17">
            <w:pPr>
              <w:spacing w:line="180" w:lineRule="exact"/>
              <w:ind w:left="108" w:right="-18" w:hanging="5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>ธุรกิจการลงทุน</w:t>
            </w:r>
          </w:p>
        </w:tc>
        <w:tc>
          <w:tcPr>
            <w:tcW w:w="52" w:type="dxa"/>
          </w:tcPr>
          <w:p w14:paraId="2CB2B3E8" w14:textId="77777777" w:rsidR="00ED3E17" w:rsidRPr="00065CC6" w:rsidRDefault="00ED3E17" w:rsidP="00ED3E17">
            <w:pPr>
              <w:spacing w:line="180" w:lineRule="exact"/>
              <w:ind w:left="-78" w:right="-13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13" w:type="dxa"/>
          </w:tcPr>
          <w:p w14:paraId="5EACA319" w14:textId="77777777" w:rsidR="00ED3E17" w:rsidRPr="00065CC6" w:rsidRDefault="00ED3E17" w:rsidP="00ED3E17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</w:rPr>
              <w:t>Cayman Islands</w:t>
            </w:r>
          </w:p>
        </w:tc>
        <w:tc>
          <w:tcPr>
            <w:tcW w:w="738" w:type="dxa"/>
            <w:shd w:val="clear" w:color="auto" w:fill="auto"/>
          </w:tcPr>
          <w:p w14:paraId="4F25D156" w14:textId="5153346D" w:rsidR="00ED3E17" w:rsidRPr="00065CC6" w:rsidRDefault="0050111D" w:rsidP="00ED3E17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690</w:t>
            </w:r>
          </w:p>
        </w:tc>
        <w:tc>
          <w:tcPr>
            <w:tcW w:w="90" w:type="dxa"/>
          </w:tcPr>
          <w:p w14:paraId="78DCA2BC" w14:textId="77777777" w:rsidR="00ED3E17" w:rsidRPr="00065CC6" w:rsidRDefault="00ED3E17" w:rsidP="00ED3E17">
            <w:pPr>
              <w:tabs>
                <w:tab w:val="decimal" w:pos="426"/>
              </w:tabs>
              <w:spacing w:line="180" w:lineRule="exact"/>
              <w:ind w:left="-18" w:right="-17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02" w:type="dxa"/>
          </w:tcPr>
          <w:p w14:paraId="435C05FA" w14:textId="60F2F89F" w:rsidR="00ED3E17" w:rsidRPr="00065CC6" w:rsidRDefault="0050111D" w:rsidP="00ED3E17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690</w:t>
            </w:r>
          </w:p>
        </w:tc>
        <w:tc>
          <w:tcPr>
            <w:tcW w:w="104" w:type="dxa"/>
          </w:tcPr>
          <w:p w14:paraId="3C5E0F14" w14:textId="77777777" w:rsidR="00ED3E17" w:rsidRPr="00065CC6" w:rsidRDefault="00ED3E17" w:rsidP="00ED3E17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634" w:type="dxa"/>
            <w:shd w:val="clear" w:color="auto" w:fill="auto"/>
          </w:tcPr>
          <w:p w14:paraId="7F754223" w14:textId="4E05456E" w:rsidR="00ED3E17" w:rsidRPr="00065CC6" w:rsidRDefault="0050111D" w:rsidP="00ED3E17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14:paraId="50772AAE" w14:textId="77777777" w:rsidR="00ED3E17" w:rsidRPr="00065CC6" w:rsidRDefault="00ED3E17" w:rsidP="00ED3E17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657" w:type="dxa"/>
            <w:shd w:val="clear" w:color="auto" w:fill="auto"/>
          </w:tcPr>
          <w:p w14:paraId="06AD39B2" w14:textId="717FACE4" w:rsidR="00ED3E17" w:rsidRPr="00065CC6" w:rsidRDefault="0050111D" w:rsidP="00ED3E17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14:paraId="3E8B0508" w14:textId="77777777" w:rsidR="00ED3E17" w:rsidRPr="00065CC6" w:rsidRDefault="00ED3E17" w:rsidP="00ED3E17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57" w:type="dxa"/>
            <w:shd w:val="clear" w:color="auto" w:fill="auto"/>
          </w:tcPr>
          <w:p w14:paraId="764CD38D" w14:textId="71DEDA4B" w:rsidR="00ED3E17" w:rsidRPr="00065CC6" w:rsidRDefault="0050111D" w:rsidP="00ED3E17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151</w:t>
            </w:r>
            <w:r w:rsidR="00ED3E17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790</w:t>
            </w:r>
          </w:p>
        </w:tc>
        <w:tc>
          <w:tcPr>
            <w:tcW w:w="63" w:type="dxa"/>
            <w:shd w:val="clear" w:color="auto" w:fill="auto"/>
          </w:tcPr>
          <w:p w14:paraId="7C5CCBA5" w14:textId="77777777" w:rsidR="00ED3E17" w:rsidRPr="00065CC6" w:rsidRDefault="00ED3E17" w:rsidP="00ED3E17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shd w:val="clear" w:color="auto" w:fill="auto"/>
          </w:tcPr>
          <w:p w14:paraId="0EFD69DD" w14:textId="1F9ACF53" w:rsidR="00ED3E17" w:rsidRPr="00065CC6" w:rsidRDefault="0050111D" w:rsidP="00ED3E17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151</w:t>
            </w:r>
            <w:r w:rsidR="00ED3E17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790</w:t>
            </w:r>
          </w:p>
        </w:tc>
        <w:tc>
          <w:tcPr>
            <w:tcW w:w="62" w:type="dxa"/>
            <w:shd w:val="clear" w:color="auto" w:fill="auto"/>
          </w:tcPr>
          <w:p w14:paraId="2AD2EC93" w14:textId="77777777" w:rsidR="00ED3E17" w:rsidRPr="00065CC6" w:rsidRDefault="00ED3E17" w:rsidP="00ED3E17">
            <w:pPr>
              <w:tabs>
                <w:tab w:val="decimal" w:pos="565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459" w:type="dxa"/>
            <w:shd w:val="clear" w:color="auto" w:fill="auto"/>
          </w:tcPr>
          <w:p w14:paraId="78CA7A19" w14:textId="2750B08F" w:rsidR="00ED3E17" w:rsidRPr="00065CC6" w:rsidRDefault="00ED3E17" w:rsidP="00ED3E17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</w:rPr>
              <w:t>-</w:t>
            </w:r>
          </w:p>
        </w:tc>
        <w:tc>
          <w:tcPr>
            <w:tcW w:w="91" w:type="dxa"/>
          </w:tcPr>
          <w:p w14:paraId="0ABB01DA" w14:textId="77777777" w:rsidR="00ED3E17" w:rsidRPr="00065CC6" w:rsidRDefault="00ED3E17" w:rsidP="00ED3E17">
            <w:pPr>
              <w:tabs>
                <w:tab w:val="decimal" w:pos="340"/>
              </w:tabs>
              <w:spacing w:line="180" w:lineRule="exact"/>
              <w:ind w:left="-18" w:right="-18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4" w:type="dxa"/>
          </w:tcPr>
          <w:p w14:paraId="4342C9E8" w14:textId="77777777" w:rsidR="00ED3E17" w:rsidRPr="00065CC6" w:rsidRDefault="00ED3E17" w:rsidP="00ED3E17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</w:rPr>
              <w:t>-</w:t>
            </w:r>
          </w:p>
        </w:tc>
      </w:tr>
      <w:tr w:rsidR="00ED3E17" w:rsidRPr="00065CC6" w14:paraId="6BC4D035" w14:textId="77777777" w:rsidTr="00244B8E">
        <w:trPr>
          <w:cantSplit/>
          <w:trHeight w:val="20"/>
        </w:trPr>
        <w:tc>
          <w:tcPr>
            <w:tcW w:w="1476" w:type="dxa"/>
          </w:tcPr>
          <w:p w14:paraId="235E7A26" w14:textId="77777777" w:rsidR="00ED3E17" w:rsidRPr="00065CC6" w:rsidRDefault="00ED3E17" w:rsidP="00ED3E17">
            <w:pPr>
              <w:spacing w:line="180" w:lineRule="exact"/>
              <w:ind w:left="7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</w:tcPr>
          <w:p w14:paraId="7A80CC8F" w14:textId="77777777" w:rsidR="00ED3E17" w:rsidRPr="00065CC6" w:rsidRDefault="00ED3E17" w:rsidP="00ED3E17">
            <w:pPr>
              <w:spacing w:line="180" w:lineRule="exact"/>
              <w:ind w:left="-78" w:right="-13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23" w:type="dxa"/>
          </w:tcPr>
          <w:p w14:paraId="3A34721A" w14:textId="77777777" w:rsidR="00ED3E17" w:rsidRPr="00065CC6" w:rsidRDefault="00ED3E17" w:rsidP="00ED3E17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" w:type="dxa"/>
          </w:tcPr>
          <w:p w14:paraId="090A1582" w14:textId="77777777" w:rsidR="00ED3E17" w:rsidRPr="00065CC6" w:rsidRDefault="00ED3E17" w:rsidP="00ED3E17">
            <w:pPr>
              <w:spacing w:line="180" w:lineRule="exact"/>
              <w:ind w:left="-78" w:right="-13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13" w:type="dxa"/>
          </w:tcPr>
          <w:p w14:paraId="62E7C955" w14:textId="77777777" w:rsidR="00ED3E17" w:rsidRPr="00065CC6" w:rsidRDefault="00ED3E17" w:rsidP="00ED3E17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</w:tcPr>
          <w:p w14:paraId="00195C80" w14:textId="2B627081" w:rsidR="00ED3E17" w:rsidRPr="00065CC6" w:rsidRDefault="00ED3E17" w:rsidP="00ED3E17">
            <w:pPr>
              <w:spacing w:line="180" w:lineRule="exact"/>
              <w:ind w:left="-675" w:right="36" w:firstLine="53"/>
              <w:jc w:val="right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>(หุ้นสามัญ)</w:t>
            </w:r>
          </w:p>
        </w:tc>
        <w:tc>
          <w:tcPr>
            <w:tcW w:w="90" w:type="dxa"/>
          </w:tcPr>
          <w:p w14:paraId="67FE48E1" w14:textId="77777777" w:rsidR="00ED3E17" w:rsidRPr="00065CC6" w:rsidRDefault="00ED3E17" w:rsidP="00ED3E17">
            <w:pPr>
              <w:tabs>
                <w:tab w:val="decimal" w:pos="426"/>
              </w:tabs>
              <w:spacing w:line="180" w:lineRule="exact"/>
              <w:ind w:left="-18" w:right="-17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02" w:type="dxa"/>
          </w:tcPr>
          <w:p w14:paraId="213ECA4A" w14:textId="77777777" w:rsidR="00ED3E17" w:rsidRPr="00065CC6" w:rsidRDefault="00ED3E17" w:rsidP="00ED3E17">
            <w:pPr>
              <w:spacing w:line="180" w:lineRule="exact"/>
              <w:ind w:left="-675" w:right="36" w:firstLine="53"/>
              <w:jc w:val="right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>(หุ้นสามัญ)</w:t>
            </w:r>
          </w:p>
        </w:tc>
        <w:tc>
          <w:tcPr>
            <w:tcW w:w="104" w:type="dxa"/>
          </w:tcPr>
          <w:p w14:paraId="00E3453D" w14:textId="77777777" w:rsidR="00ED3E17" w:rsidRPr="00065CC6" w:rsidRDefault="00ED3E17" w:rsidP="00ED3E17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634" w:type="dxa"/>
            <w:shd w:val="clear" w:color="auto" w:fill="auto"/>
          </w:tcPr>
          <w:p w14:paraId="29E3EC29" w14:textId="77777777" w:rsidR="00ED3E17" w:rsidRPr="00065CC6" w:rsidRDefault="00ED3E17" w:rsidP="00ED3E17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3" w:type="dxa"/>
            <w:shd w:val="clear" w:color="auto" w:fill="auto"/>
          </w:tcPr>
          <w:p w14:paraId="27E7A0D0" w14:textId="77777777" w:rsidR="00ED3E17" w:rsidRPr="00065CC6" w:rsidRDefault="00ED3E17" w:rsidP="00ED3E17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657" w:type="dxa"/>
            <w:shd w:val="clear" w:color="auto" w:fill="auto"/>
          </w:tcPr>
          <w:p w14:paraId="7C110837" w14:textId="77777777" w:rsidR="00ED3E17" w:rsidRPr="00065CC6" w:rsidRDefault="00ED3E17" w:rsidP="00ED3E17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3" w:type="dxa"/>
            <w:shd w:val="clear" w:color="auto" w:fill="auto"/>
          </w:tcPr>
          <w:p w14:paraId="34751477" w14:textId="77777777" w:rsidR="00ED3E17" w:rsidRPr="00065CC6" w:rsidRDefault="00ED3E17" w:rsidP="00ED3E17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57" w:type="dxa"/>
            <w:shd w:val="clear" w:color="auto" w:fill="auto"/>
          </w:tcPr>
          <w:p w14:paraId="0A9ED973" w14:textId="77777777" w:rsidR="00ED3E17" w:rsidRPr="00065CC6" w:rsidRDefault="00ED3E17" w:rsidP="00ED3E17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3" w:type="dxa"/>
            <w:shd w:val="clear" w:color="auto" w:fill="auto"/>
          </w:tcPr>
          <w:p w14:paraId="0B08B772" w14:textId="77777777" w:rsidR="00ED3E17" w:rsidRPr="00065CC6" w:rsidRDefault="00ED3E17" w:rsidP="00ED3E17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shd w:val="clear" w:color="auto" w:fill="auto"/>
          </w:tcPr>
          <w:p w14:paraId="68723966" w14:textId="77777777" w:rsidR="00ED3E17" w:rsidRPr="00065CC6" w:rsidRDefault="00ED3E17" w:rsidP="00ED3E17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2" w:type="dxa"/>
            <w:shd w:val="clear" w:color="auto" w:fill="auto"/>
          </w:tcPr>
          <w:p w14:paraId="0110E59C" w14:textId="77777777" w:rsidR="00ED3E17" w:rsidRPr="00065CC6" w:rsidRDefault="00ED3E17" w:rsidP="00ED3E17">
            <w:pPr>
              <w:tabs>
                <w:tab w:val="decimal" w:pos="565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459" w:type="dxa"/>
            <w:shd w:val="clear" w:color="auto" w:fill="auto"/>
          </w:tcPr>
          <w:p w14:paraId="00454633" w14:textId="77777777" w:rsidR="00ED3E17" w:rsidRPr="00065CC6" w:rsidRDefault="00ED3E17" w:rsidP="00ED3E17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1" w:type="dxa"/>
          </w:tcPr>
          <w:p w14:paraId="7CA2D2AA" w14:textId="77777777" w:rsidR="00ED3E17" w:rsidRPr="00065CC6" w:rsidRDefault="00ED3E17" w:rsidP="00ED3E17">
            <w:pPr>
              <w:tabs>
                <w:tab w:val="decimal" w:pos="340"/>
              </w:tabs>
              <w:spacing w:line="180" w:lineRule="exact"/>
              <w:ind w:left="-18" w:right="-18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4" w:type="dxa"/>
          </w:tcPr>
          <w:p w14:paraId="0D78BBAF" w14:textId="77777777" w:rsidR="00ED3E17" w:rsidRPr="00065CC6" w:rsidRDefault="00ED3E17" w:rsidP="00ED3E17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ED3E17" w:rsidRPr="00065CC6" w14:paraId="04F95C3A" w14:textId="77777777" w:rsidTr="00244B8E">
        <w:trPr>
          <w:cantSplit/>
          <w:trHeight w:val="20"/>
        </w:trPr>
        <w:tc>
          <w:tcPr>
            <w:tcW w:w="1476" w:type="dxa"/>
          </w:tcPr>
          <w:p w14:paraId="787484D3" w14:textId="77777777" w:rsidR="00ED3E17" w:rsidRPr="00065CC6" w:rsidRDefault="00ED3E17" w:rsidP="00ED3E17">
            <w:pPr>
              <w:spacing w:line="180" w:lineRule="exact"/>
              <w:ind w:left="7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</w:tcPr>
          <w:p w14:paraId="2918915C" w14:textId="77777777" w:rsidR="00ED3E17" w:rsidRPr="00065CC6" w:rsidRDefault="00ED3E17" w:rsidP="00ED3E17">
            <w:pPr>
              <w:spacing w:line="180" w:lineRule="exact"/>
              <w:ind w:left="-78" w:right="-13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23" w:type="dxa"/>
          </w:tcPr>
          <w:p w14:paraId="2E8D2FE5" w14:textId="77777777" w:rsidR="00ED3E17" w:rsidRPr="00065CC6" w:rsidRDefault="00ED3E17" w:rsidP="00ED3E17">
            <w:pPr>
              <w:spacing w:line="180" w:lineRule="exact"/>
              <w:ind w:left="108" w:right="-18" w:hanging="54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52" w:type="dxa"/>
          </w:tcPr>
          <w:p w14:paraId="797323E1" w14:textId="77777777" w:rsidR="00ED3E17" w:rsidRPr="00065CC6" w:rsidRDefault="00ED3E17" w:rsidP="00ED3E17">
            <w:pPr>
              <w:spacing w:line="180" w:lineRule="exact"/>
              <w:ind w:left="-78" w:right="-13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13" w:type="dxa"/>
          </w:tcPr>
          <w:p w14:paraId="513457B6" w14:textId="77777777" w:rsidR="00ED3E17" w:rsidRPr="00065CC6" w:rsidRDefault="00ED3E17" w:rsidP="00ED3E17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</w:tcPr>
          <w:p w14:paraId="7A82BEB4" w14:textId="5B4DACDD" w:rsidR="00ED3E17" w:rsidRPr="00065CC6" w:rsidRDefault="0050111D" w:rsidP="00ED3E17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5</w:t>
            </w:r>
            <w:r w:rsidR="00ED3E17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732</w:t>
            </w:r>
          </w:p>
          <w:p w14:paraId="0F5FF958" w14:textId="04DB084A" w:rsidR="00ED3E17" w:rsidRPr="00065CC6" w:rsidRDefault="00ED3E17" w:rsidP="00ED3E17">
            <w:pPr>
              <w:spacing w:line="180" w:lineRule="exact"/>
              <w:ind w:left="-675" w:right="36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>(หุ้นบุริมสิทธิ)</w:t>
            </w:r>
          </w:p>
        </w:tc>
        <w:tc>
          <w:tcPr>
            <w:tcW w:w="90" w:type="dxa"/>
          </w:tcPr>
          <w:p w14:paraId="6FED5C43" w14:textId="77777777" w:rsidR="00ED3E17" w:rsidRPr="00065CC6" w:rsidRDefault="00ED3E17" w:rsidP="00ED3E17">
            <w:pPr>
              <w:tabs>
                <w:tab w:val="decimal" w:pos="612"/>
              </w:tabs>
              <w:spacing w:line="180" w:lineRule="exact"/>
              <w:ind w:left="-18" w:right="-17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2" w:type="dxa"/>
          </w:tcPr>
          <w:p w14:paraId="7FF9787D" w14:textId="2A39398A" w:rsidR="00ED3E17" w:rsidRPr="00065CC6" w:rsidRDefault="0050111D" w:rsidP="00ED3E17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5</w:t>
            </w:r>
            <w:r w:rsidR="00ED3E17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732</w:t>
            </w:r>
          </w:p>
          <w:p w14:paraId="209040E2" w14:textId="77777777" w:rsidR="00ED3E17" w:rsidRPr="00065CC6" w:rsidRDefault="00ED3E17" w:rsidP="00ED3E17">
            <w:pPr>
              <w:spacing w:line="180" w:lineRule="exact"/>
              <w:ind w:left="-675" w:right="36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>(หุ้นบุริมสิทธิ)</w:t>
            </w:r>
          </w:p>
        </w:tc>
        <w:tc>
          <w:tcPr>
            <w:tcW w:w="104" w:type="dxa"/>
          </w:tcPr>
          <w:p w14:paraId="5915E01D" w14:textId="77777777" w:rsidR="00ED3E17" w:rsidRPr="00065CC6" w:rsidRDefault="00ED3E17" w:rsidP="00ED3E17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634" w:type="dxa"/>
            <w:shd w:val="clear" w:color="auto" w:fill="auto"/>
          </w:tcPr>
          <w:p w14:paraId="37439359" w14:textId="1BD9C8CA" w:rsidR="00ED3E17" w:rsidRPr="00065CC6" w:rsidRDefault="0050111D" w:rsidP="00ED3E17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14:paraId="36789CDE" w14:textId="77777777" w:rsidR="00ED3E17" w:rsidRPr="00065CC6" w:rsidRDefault="00ED3E17" w:rsidP="00ED3E17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657" w:type="dxa"/>
            <w:shd w:val="clear" w:color="auto" w:fill="auto"/>
          </w:tcPr>
          <w:p w14:paraId="4C26BAD4" w14:textId="3893715B" w:rsidR="00ED3E17" w:rsidRPr="00065CC6" w:rsidRDefault="0050111D" w:rsidP="00ED3E17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14:paraId="04DA2A1D" w14:textId="77777777" w:rsidR="00ED3E17" w:rsidRPr="00065CC6" w:rsidRDefault="00ED3E17" w:rsidP="00ED3E17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57" w:type="dxa"/>
            <w:shd w:val="clear" w:color="auto" w:fill="auto"/>
          </w:tcPr>
          <w:p w14:paraId="408E5EDF" w14:textId="3CCF3987" w:rsidR="00ED3E17" w:rsidRPr="00065CC6" w:rsidRDefault="0050111D" w:rsidP="00ED3E17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573</w:t>
            </w:r>
            <w:r w:rsidR="00ED3E17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198</w:t>
            </w:r>
          </w:p>
        </w:tc>
        <w:tc>
          <w:tcPr>
            <w:tcW w:w="63" w:type="dxa"/>
            <w:shd w:val="clear" w:color="auto" w:fill="auto"/>
          </w:tcPr>
          <w:p w14:paraId="30DA5DAA" w14:textId="77777777" w:rsidR="00ED3E17" w:rsidRPr="00065CC6" w:rsidRDefault="00ED3E17" w:rsidP="00ED3E17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shd w:val="clear" w:color="auto" w:fill="auto"/>
          </w:tcPr>
          <w:p w14:paraId="444815A1" w14:textId="230A883B" w:rsidR="00ED3E17" w:rsidRPr="00065CC6" w:rsidRDefault="0050111D" w:rsidP="00ED3E17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573</w:t>
            </w:r>
            <w:r w:rsidR="00ED3E17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198</w:t>
            </w:r>
          </w:p>
        </w:tc>
        <w:tc>
          <w:tcPr>
            <w:tcW w:w="62" w:type="dxa"/>
            <w:shd w:val="clear" w:color="auto" w:fill="auto"/>
          </w:tcPr>
          <w:p w14:paraId="1C729749" w14:textId="77777777" w:rsidR="00ED3E17" w:rsidRPr="00065CC6" w:rsidRDefault="00ED3E17" w:rsidP="00ED3E17">
            <w:pPr>
              <w:tabs>
                <w:tab w:val="decimal" w:pos="449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459" w:type="dxa"/>
            <w:shd w:val="clear" w:color="auto" w:fill="auto"/>
          </w:tcPr>
          <w:p w14:paraId="73227E2B" w14:textId="5D921399" w:rsidR="00ED3E17" w:rsidRPr="00065CC6" w:rsidRDefault="00ED3E17" w:rsidP="00ED3E17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</w:rPr>
              <w:t>-</w:t>
            </w:r>
          </w:p>
        </w:tc>
        <w:tc>
          <w:tcPr>
            <w:tcW w:w="91" w:type="dxa"/>
          </w:tcPr>
          <w:p w14:paraId="0D4F2FBC" w14:textId="77777777" w:rsidR="00ED3E17" w:rsidRPr="00065CC6" w:rsidRDefault="00ED3E17" w:rsidP="00ED3E17">
            <w:pPr>
              <w:tabs>
                <w:tab w:val="decimal" w:pos="340"/>
              </w:tabs>
              <w:spacing w:line="180" w:lineRule="exact"/>
              <w:ind w:left="-18" w:right="-18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4" w:type="dxa"/>
          </w:tcPr>
          <w:p w14:paraId="31E6F95E" w14:textId="77777777" w:rsidR="00ED3E17" w:rsidRPr="00065CC6" w:rsidRDefault="00ED3E17" w:rsidP="00ED3E17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</w:rPr>
              <w:t>-</w:t>
            </w:r>
          </w:p>
        </w:tc>
      </w:tr>
      <w:tr w:rsidR="00ED3E17" w:rsidRPr="00065CC6" w14:paraId="5B48CF51" w14:textId="77777777" w:rsidTr="00244B8E">
        <w:trPr>
          <w:cantSplit/>
          <w:trHeight w:val="20"/>
        </w:trPr>
        <w:tc>
          <w:tcPr>
            <w:tcW w:w="1476" w:type="dxa"/>
          </w:tcPr>
          <w:p w14:paraId="6D53BEB6" w14:textId="77777777" w:rsidR="00ED3E17" w:rsidRPr="00065CC6" w:rsidRDefault="00ED3E17" w:rsidP="00ED3E17">
            <w:pPr>
              <w:spacing w:line="180" w:lineRule="exact"/>
              <w:ind w:left="72" w:right="-108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proofErr w:type="spellStart"/>
            <w:r w:rsidRPr="00065CC6">
              <w:rPr>
                <w:rFonts w:asciiTheme="majorBidi" w:hAnsiTheme="majorBidi" w:cstheme="majorBidi"/>
                <w:sz w:val="16"/>
                <w:szCs w:val="16"/>
              </w:rPr>
              <w:t>Finansa</w:t>
            </w:r>
            <w:proofErr w:type="spellEnd"/>
            <w:r w:rsidRPr="00065CC6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065CC6"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  <w:t>(</w:t>
            </w:r>
            <w:r w:rsidRPr="00065CC6">
              <w:rPr>
                <w:rFonts w:asciiTheme="majorBidi" w:hAnsiTheme="majorBidi" w:cstheme="majorBidi"/>
                <w:sz w:val="16"/>
                <w:szCs w:val="16"/>
              </w:rPr>
              <w:t>Cambodia</w:t>
            </w:r>
            <w:r w:rsidRPr="00065CC6"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  <w:t>)</w:t>
            </w:r>
            <w:r w:rsidRPr="00065CC6">
              <w:rPr>
                <w:rFonts w:asciiTheme="majorBidi" w:hAnsiTheme="majorBidi" w:cstheme="majorBidi"/>
                <w:sz w:val="16"/>
                <w:szCs w:val="16"/>
              </w:rPr>
              <w:t xml:space="preserve"> Ltd.</w:t>
            </w:r>
          </w:p>
        </w:tc>
        <w:tc>
          <w:tcPr>
            <w:tcW w:w="63" w:type="dxa"/>
          </w:tcPr>
          <w:p w14:paraId="40C83B50" w14:textId="77777777" w:rsidR="00ED3E17" w:rsidRPr="00065CC6" w:rsidRDefault="00ED3E17" w:rsidP="00ED3E17">
            <w:pPr>
              <w:spacing w:line="180" w:lineRule="exact"/>
              <w:ind w:left="-78" w:right="-13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23" w:type="dxa"/>
          </w:tcPr>
          <w:p w14:paraId="5C9834D1" w14:textId="77777777" w:rsidR="00ED3E17" w:rsidRPr="00065CC6" w:rsidRDefault="00ED3E17" w:rsidP="00ED3E17">
            <w:pPr>
              <w:spacing w:line="180" w:lineRule="exact"/>
              <w:ind w:left="108" w:right="-18" w:hanging="5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>ธุรกิจที่ปรึกษาการลงทุน</w:t>
            </w:r>
          </w:p>
        </w:tc>
        <w:tc>
          <w:tcPr>
            <w:tcW w:w="52" w:type="dxa"/>
          </w:tcPr>
          <w:p w14:paraId="562F1E13" w14:textId="77777777" w:rsidR="00ED3E17" w:rsidRPr="00065CC6" w:rsidRDefault="00ED3E17" w:rsidP="00ED3E17">
            <w:pPr>
              <w:spacing w:line="180" w:lineRule="exact"/>
              <w:ind w:left="-78" w:right="-13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13" w:type="dxa"/>
          </w:tcPr>
          <w:p w14:paraId="68A1AB2C" w14:textId="77777777" w:rsidR="00ED3E17" w:rsidRPr="00065CC6" w:rsidRDefault="00ED3E17" w:rsidP="00ED3E17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>กัมพูชา</w:t>
            </w:r>
          </w:p>
        </w:tc>
        <w:tc>
          <w:tcPr>
            <w:tcW w:w="738" w:type="dxa"/>
            <w:shd w:val="clear" w:color="auto" w:fill="auto"/>
          </w:tcPr>
          <w:p w14:paraId="6DE58127" w14:textId="6973008D" w:rsidR="00ED3E17" w:rsidRPr="00065CC6" w:rsidRDefault="0050111D" w:rsidP="00ED3E17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192</w:t>
            </w:r>
          </w:p>
        </w:tc>
        <w:tc>
          <w:tcPr>
            <w:tcW w:w="90" w:type="dxa"/>
          </w:tcPr>
          <w:p w14:paraId="1898B932" w14:textId="77777777" w:rsidR="00ED3E17" w:rsidRPr="00065CC6" w:rsidRDefault="00ED3E17" w:rsidP="00ED3E17">
            <w:pPr>
              <w:tabs>
                <w:tab w:val="decimal" w:pos="597"/>
              </w:tabs>
              <w:spacing w:line="180" w:lineRule="exact"/>
              <w:ind w:right="-17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2" w:type="dxa"/>
          </w:tcPr>
          <w:p w14:paraId="360568BD" w14:textId="37867D5C" w:rsidR="00ED3E17" w:rsidRPr="00065CC6" w:rsidRDefault="0050111D" w:rsidP="00ED3E17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192</w:t>
            </w:r>
          </w:p>
        </w:tc>
        <w:tc>
          <w:tcPr>
            <w:tcW w:w="104" w:type="dxa"/>
          </w:tcPr>
          <w:p w14:paraId="088FEFA2" w14:textId="77777777" w:rsidR="00ED3E17" w:rsidRPr="00065CC6" w:rsidRDefault="00ED3E17" w:rsidP="00ED3E17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34" w:type="dxa"/>
            <w:shd w:val="clear" w:color="auto" w:fill="auto"/>
          </w:tcPr>
          <w:p w14:paraId="14E8CC95" w14:textId="04B7A879" w:rsidR="00ED3E17" w:rsidRPr="00065CC6" w:rsidRDefault="0050111D" w:rsidP="00ED3E17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14:paraId="41FD227B" w14:textId="77777777" w:rsidR="00ED3E17" w:rsidRPr="00065CC6" w:rsidRDefault="00ED3E17" w:rsidP="00ED3E17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auto"/>
          </w:tcPr>
          <w:p w14:paraId="2720A4EC" w14:textId="2C12BE08" w:rsidR="00ED3E17" w:rsidRPr="00065CC6" w:rsidRDefault="0050111D" w:rsidP="00ED3E17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14:paraId="2A63BC37" w14:textId="77777777" w:rsidR="00ED3E17" w:rsidRPr="00065CC6" w:rsidRDefault="00ED3E17" w:rsidP="00ED3E17">
            <w:pPr>
              <w:tabs>
                <w:tab w:val="decimal" w:pos="621"/>
              </w:tabs>
              <w:spacing w:line="180" w:lineRule="exact"/>
              <w:ind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57" w:type="dxa"/>
            <w:shd w:val="clear" w:color="auto" w:fill="auto"/>
          </w:tcPr>
          <w:p w14:paraId="4F385296" w14:textId="27AAAFB8" w:rsidR="00ED3E17" w:rsidRPr="00065CC6" w:rsidRDefault="0050111D" w:rsidP="00ED3E17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204</w:t>
            </w:r>
          </w:p>
        </w:tc>
        <w:tc>
          <w:tcPr>
            <w:tcW w:w="63" w:type="dxa"/>
            <w:shd w:val="clear" w:color="auto" w:fill="auto"/>
          </w:tcPr>
          <w:p w14:paraId="3EC51EB5" w14:textId="77777777" w:rsidR="00ED3E17" w:rsidRPr="00065CC6" w:rsidRDefault="00ED3E17" w:rsidP="00ED3E17">
            <w:pPr>
              <w:tabs>
                <w:tab w:val="decimal" w:pos="621"/>
              </w:tabs>
              <w:spacing w:line="180" w:lineRule="exact"/>
              <w:ind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shd w:val="clear" w:color="auto" w:fill="auto"/>
          </w:tcPr>
          <w:p w14:paraId="2B37D3E8" w14:textId="2E5D390E" w:rsidR="00ED3E17" w:rsidRPr="00065CC6" w:rsidRDefault="0050111D" w:rsidP="00ED3E17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204</w:t>
            </w:r>
          </w:p>
        </w:tc>
        <w:tc>
          <w:tcPr>
            <w:tcW w:w="62" w:type="dxa"/>
            <w:shd w:val="clear" w:color="auto" w:fill="auto"/>
          </w:tcPr>
          <w:p w14:paraId="17C93011" w14:textId="77777777" w:rsidR="00ED3E17" w:rsidRPr="00065CC6" w:rsidRDefault="00ED3E17" w:rsidP="00ED3E17">
            <w:pPr>
              <w:tabs>
                <w:tab w:val="decimal" w:pos="449"/>
              </w:tabs>
              <w:spacing w:line="180" w:lineRule="exact"/>
              <w:ind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459" w:type="dxa"/>
            <w:shd w:val="clear" w:color="auto" w:fill="auto"/>
          </w:tcPr>
          <w:p w14:paraId="1C45CC47" w14:textId="4806B085" w:rsidR="00ED3E17" w:rsidRPr="00065CC6" w:rsidRDefault="00ED3E17" w:rsidP="00ED3E17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</w:rPr>
              <w:t>-</w:t>
            </w:r>
          </w:p>
        </w:tc>
        <w:tc>
          <w:tcPr>
            <w:tcW w:w="91" w:type="dxa"/>
          </w:tcPr>
          <w:p w14:paraId="3CBA79F0" w14:textId="77777777" w:rsidR="00ED3E17" w:rsidRPr="00065CC6" w:rsidRDefault="00ED3E17" w:rsidP="00ED3E17">
            <w:pPr>
              <w:tabs>
                <w:tab w:val="decimal" w:pos="340"/>
              </w:tabs>
              <w:spacing w:line="180" w:lineRule="exact"/>
              <w:ind w:left="-18" w:right="-18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4" w:type="dxa"/>
          </w:tcPr>
          <w:p w14:paraId="58E4C43A" w14:textId="77777777" w:rsidR="00ED3E17" w:rsidRPr="00065CC6" w:rsidRDefault="00ED3E17" w:rsidP="00ED3E17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</w:rPr>
              <w:t>-</w:t>
            </w:r>
          </w:p>
        </w:tc>
      </w:tr>
      <w:tr w:rsidR="00ED3E17" w:rsidRPr="00065CC6" w14:paraId="788D11DD" w14:textId="77777777" w:rsidTr="00244B8E">
        <w:trPr>
          <w:cantSplit/>
          <w:trHeight w:val="20"/>
        </w:trPr>
        <w:tc>
          <w:tcPr>
            <w:tcW w:w="1476" w:type="dxa"/>
          </w:tcPr>
          <w:p w14:paraId="134645FF" w14:textId="77777777" w:rsidR="00ED3E17" w:rsidRPr="00065CC6" w:rsidRDefault="00ED3E17" w:rsidP="00ED3E17">
            <w:pPr>
              <w:spacing w:line="180" w:lineRule="exact"/>
              <w:ind w:left="72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>เงินลงทุนในบริษัทย่อย</w:t>
            </w:r>
          </w:p>
        </w:tc>
        <w:tc>
          <w:tcPr>
            <w:tcW w:w="63" w:type="dxa"/>
          </w:tcPr>
          <w:p w14:paraId="09F80CE0" w14:textId="77777777" w:rsidR="00ED3E17" w:rsidRPr="00065CC6" w:rsidRDefault="00ED3E17" w:rsidP="00ED3E17">
            <w:pPr>
              <w:spacing w:line="180" w:lineRule="exact"/>
              <w:ind w:left="-1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23" w:type="dxa"/>
          </w:tcPr>
          <w:p w14:paraId="0C129A8F" w14:textId="77777777" w:rsidR="00ED3E17" w:rsidRPr="00065CC6" w:rsidRDefault="00ED3E17" w:rsidP="00ED3E17">
            <w:pPr>
              <w:spacing w:line="180" w:lineRule="exact"/>
              <w:ind w:left="108" w:right="-18" w:hanging="5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" w:type="dxa"/>
          </w:tcPr>
          <w:p w14:paraId="40C027BB" w14:textId="77777777" w:rsidR="00ED3E17" w:rsidRPr="00065CC6" w:rsidRDefault="00ED3E17" w:rsidP="00ED3E17">
            <w:pPr>
              <w:spacing w:line="180" w:lineRule="exact"/>
              <w:ind w:left="-78" w:right="-13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13" w:type="dxa"/>
          </w:tcPr>
          <w:p w14:paraId="26C10B39" w14:textId="77777777" w:rsidR="00ED3E17" w:rsidRPr="00065CC6" w:rsidRDefault="00ED3E17" w:rsidP="00ED3E17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38" w:type="dxa"/>
            <w:shd w:val="clear" w:color="auto" w:fill="auto"/>
          </w:tcPr>
          <w:p w14:paraId="45BAABAE" w14:textId="77777777" w:rsidR="00ED3E17" w:rsidRPr="00065CC6" w:rsidRDefault="00ED3E17" w:rsidP="00ED3E17">
            <w:pPr>
              <w:spacing w:line="180" w:lineRule="exact"/>
              <w:ind w:left="-675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" w:type="dxa"/>
          </w:tcPr>
          <w:p w14:paraId="255902B0" w14:textId="77777777" w:rsidR="00ED3E17" w:rsidRPr="00065CC6" w:rsidRDefault="00ED3E17" w:rsidP="00ED3E17">
            <w:pPr>
              <w:tabs>
                <w:tab w:val="decimal" w:pos="612"/>
              </w:tabs>
              <w:spacing w:line="180" w:lineRule="exact"/>
              <w:ind w:left="-18" w:right="-17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2" w:type="dxa"/>
          </w:tcPr>
          <w:p w14:paraId="62C8D08F" w14:textId="77777777" w:rsidR="00ED3E17" w:rsidRPr="00065CC6" w:rsidRDefault="00ED3E17" w:rsidP="00ED3E17">
            <w:pPr>
              <w:spacing w:line="180" w:lineRule="exact"/>
              <w:ind w:left="-675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4" w:type="dxa"/>
          </w:tcPr>
          <w:p w14:paraId="4CF5E7BF" w14:textId="77777777" w:rsidR="00ED3E17" w:rsidRPr="00065CC6" w:rsidRDefault="00ED3E17" w:rsidP="00ED3E17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dxa"/>
            <w:tcBorders>
              <w:bottom w:val="nil"/>
            </w:tcBorders>
            <w:shd w:val="clear" w:color="auto" w:fill="auto"/>
          </w:tcPr>
          <w:p w14:paraId="10C87683" w14:textId="77777777" w:rsidR="00ED3E17" w:rsidRPr="00065CC6" w:rsidRDefault="00ED3E17" w:rsidP="00ED3E17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  <w:shd w:val="clear" w:color="auto" w:fill="auto"/>
          </w:tcPr>
          <w:p w14:paraId="7577372F" w14:textId="77777777" w:rsidR="00ED3E17" w:rsidRPr="00065CC6" w:rsidRDefault="00ED3E17" w:rsidP="00ED3E17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auto"/>
          </w:tcPr>
          <w:p w14:paraId="798CFDBB" w14:textId="77777777" w:rsidR="00ED3E17" w:rsidRPr="00065CC6" w:rsidRDefault="00ED3E17" w:rsidP="00ED3E17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  <w:shd w:val="clear" w:color="auto" w:fill="auto"/>
          </w:tcPr>
          <w:p w14:paraId="30EEF249" w14:textId="77777777" w:rsidR="00ED3E17" w:rsidRPr="00065CC6" w:rsidRDefault="00ED3E17" w:rsidP="00ED3E17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</w:tcBorders>
            <w:shd w:val="clear" w:color="auto" w:fill="auto"/>
          </w:tcPr>
          <w:p w14:paraId="59D19E07" w14:textId="50533F11" w:rsidR="00ED3E17" w:rsidRPr="00065CC6" w:rsidRDefault="0050111D" w:rsidP="00ED3E17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1</w:t>
            </w:r>
            <w:r w:rsidR="00ED3E17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459</w:t>
            </w:r>
            <w:r w:rsidR="00ED3E17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901</w:t>
            </w:r>
          </w:p>
        </w:tc>
        <w:tc>
          <w:tcPr>
            <w:tcW w:w="63" w:type="dxa"/>
            <w:shd w:val="clear" w:color="auto" w:fill="auto"/>
          </w:tcPr>
          <w:p w14:paraId="59A865A2" w14:textId="77777777" w:rsidR="00ED3E17" w:rsidRPr="00065CC6" w:rsidRDefault="00ED3E17" w:rsidP="00ED3E17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</w:tcBorders>
            <w:shd w:val="clear" w:color="auto" w:fill="auto"/>
          </w:tcPr>
          <w:p w14:paraId="2C4FD1B1" w14:textId="34AA6AAB" w:rsidR="00ED3E17" w:rsidRPr="00065CC6" w:rsidRDefault="0050111D" w:rsidP="00ED3E17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1</w:t>
            </w:r>
            <w:r w:rsidR="00ED3E17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459</w:t>
            </w:r>
            <w:r w:rsidR="00ED3E17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901</w:t>
            </w:r>
          </w:p>
        </w:tc>
        <w:tc>
          <w:tcPr>
            <w:tcW w:w="62" w:type="dxa"/>
            <w:shd w:val="clear" w:color="auto" w:fill="auto"/>
          </w:tcPr>
          <w:p w14:paraId="0D2C44FA" w14:textId="77777777" w:rsidR="00ED3E17" w:rsidRPr="00065CC6" w:rsidRDefault="00ED3E17" w:rsidP="00ED3E17">
            <w:pPr>
              <w:tabs>
                <w:tab w:val="decimal" w:pos="565"/>
              </w:tabs>
              <w:spacing w:line="180" w:lineRule="exact"/>
              <w:ind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5EDDD8" w14:textId="43AEB349" w:rsidR="00ED3E17" w:rsidRPr="00065CC6" w:rsidRDefault="00ED3E17" w:rsidP="00ED3E17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</w:rPr>
              <w:t>-</w:t>
            </w:r>
          </w:p>
        </w:tc>
        <w:tc>
          <w:tcPr>
            <w:tcW w:w="91" w:type="dxa"/>
          </w:tcPr>
          <w:p w14:paraId="30719C0F" w14:textId="77777777" w:rsidR="00ED3E17" w:rsidRPr="00065CC6" w:rsidRDefault="00ED3E17" w:rsidP="00ED3E17">
            <w:pPr>
              <w:tabs>
                <w:tab w:val="decimal" w:pos="340"/>
              </w:tabs>
              <w:spacing w:line="180" w:lineRule="exact"/>
              <w:ind w:left="-18" w:right="-18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auto"/>
              <w:bottom w:val="double" w:sz="4" w:space="0" w:color="auto"/>
            </w:tcBorders>
          </w:tcPr>
          <w:p w14:paraId="117CB734" w14:textId="77777777" w:rsidR="00ED3E17" w:rsidRPr="00065CC6" w:rsidRDefault="00ED3E17" w:rsidP="00ED3E17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</w:rPr>
              <w:t>-</w:t>
            </w:r>
          </w:p>
        </w:tc>
      </w:tr>
      <w:tr w:rsidR="00ED3E17" w:rsidRPr="00065CC6" w14:paraId="0C537D2F" w14:textId="77777777" w:rsidTr="00F269DB">
        <w:trPr>
          <w:cantSplit/>
          <w:trHeight w:val="22"/>
        </w:trPr>
        <w:tc>
          <w:tcPr>
            <w:tcW w:w="1476" w:type="dxa"/>
            <w:tcBorders>
              <w:bottom w:val="nil"/>
            </w:tcBorders>
          </w:tcPr>
          <w:p w14:paraId="56F35288" w14:textId="77777777" w:rsidR="00ED3E17" w:rsidRPr="00065CC6" w:rsidRDefault="00ED3E17" w:rsidP="00ED3E17">
            <w:pPr>
              <w:spacing w:line="180" w:lineRule="exact"/>
              <w:ind w:left="72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  <w:u w:val="single"/>
                <w:cs/>
              </w:rPr>
              <w:t>หัก</w:t>
            </w: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 xml:space="preserve">  ค่าเผื่อการด้อยค่า</w:t>
            </w:r>
          </w:p>
        </w:tc>
        <w:tc>
          <w:tcPr>
            <w:tcW w:w="63" w:type="dxa"/>
            <w:tcBorders>
              <w:bottom w:val="nil"/>
            </w:tcBorders>
          </w:tcPr>
          <w:p w14:paraId="4FB20000" w14:textId="77777777" w:rsidR="00ED3E17" w:rsidRPr="00065CC6" w:rsidRDefault="00ED3E17" w:rsidP="00ED3E17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14:paraId="7AB6DC9C" w14:textId="77777777" w:rsidR="00ED3E17" w:rsidRPr="00065CC6" w:rsidRDefault="00ED3E17" w:rsidP="00ED3E17">
            <w:pPr>
              <w:spacing w:line="180" w:lineRule="exact"/>
              <w:ind w:left="108" w:right="-18" w:hanging="5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" w:type="dxa"/>
            <w:tcBorders>
              <w:bottom w:val="nil"/>
            </w:tcBorders>
          </w:tcPr>
          <w:p w14:paraId="543A39FE" w14:textId="77777777" w:rsidR="00ED3E17" w:rsidRPr="00065CC6" w:rsidRDefault="00ED3E17" w:rsidP="00ED3E17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13" w:type="dxa"/>
            <w:tcBorders>
              <w:bottom w:val="nil"/>
            </w:tcBorders>
          </w:tcPr>
          <w:p w14:paraId="58CF9FB6" w14:textId="77777777" w:rsidR="00ED3E17" w:rsidRPr="00065CC6" w:rsidRDefault="00ED3E17" w:rsidP="00ED3E17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38" w:type="dxa"/>
            <w:tcBorders>
              <w:bottom w:val="nil"/>
            </w:tcBorders>
            <w:shd w:val="clear" w:color="auto" w:fill="auto"/>
          </w:tcPr>
          <w:p w14:paraId="132732C6" w14:textId="77777777" w:rsidR="00ED3E17" w:rsidRPr="00065CC6" w:rsidRDefault="00ED3E17" w:rsidP="00ED3E17">
            <w:pPr>
              <w:spacing w:line="180" w:lineRule="exact"/>
              <w:ind w:left="-78" w:right="72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61D380C9" w14:textId="77777777" w:rsidR="00ED3E17" w:rsidRPr="00065CC6" w:rsidRDefault="00ED3E17" w:rsidP="00ED3E17">
            <w:pPr>
              <w:tabs>
                <w:tab w:val="decimal" w:pos="597"/>
              </w:tabs>
              <w:spacing w:line="180" w:lineRule="exact"/>
              <w:ind w:left="-18" w:right="-17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2" w:type="dxa"/>
            <w:tcBorders>
              <w:bottom w:val="nil"/>
            </w:tcBorders>
          </w:tcPr>
          <w:p w14:paraId="0A009B54" w14:textId="77777777" w:rsidR="00ED3E17" w:rsidRPr="00065CC6" w:rsidRDefault="00ED3E17" w:rsidP="00ED3E17">
            <w:pPr>
              <w:spacing w:line="180" w:lineRule="exact"/>
              <w:ind w:left="-78" w:right="72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4" w:type="dxa"/>
            <w:tcBorders>
              <w:bottom w:val="nil"/>
            </w:tcBorders>
          </w:tcPr>
          <w:p w14:paraId="5453A61A" w14:textId="77777777" w:rsidR="00ED3E17" w:rsidRPr="00065CC6" w:rsidRDefault="00ED3E17" w:rsidP="00ED3E17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dxa"/>
            <w:tcBorders>
              <w:bottom w:val="nil"/>
            </w:tcBorders>
            <w:shd w:val="clear" w:color="auto" w:fill="auto"/>
          </w:tcPr>
          <w:p w14:paraId="28182351" w14:textId="77777777" w:rsidR="00ED3E17" w:rsidRPr="00065CC6" w:rsidRDefault="00ED3E17" w:rsidP="00ED3E17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410F952B" w14:textId="77777777" w:rsidR="00ED3E17" w:rsidRPr="00065CC6" w:rsidRDefault="00ED3E17" w:rsidP="00ED3E17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tcBorders>
              <w:bottom w:val="nil"/>
            </w:tcBorders>
            <w:shd w:val="clear" w:color="auto" w:fill="auto"/>
          </w:tcPr>
          <w:p w14:paraId="0DDA7C0C" w14:textId="77777777" w:rsidR="00ED3E17" w:rsidRPr="00065CC6" w:rsidRDefault="00ED3E17" w:rsidP="00ED3E17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11D5A1A4" w14:textId="77777777" w:rsidR="00ED3E17" w:rsidRPr="00065CC6" w:rsidRDefault="00ED3E17" w:rsidP="00ED3E17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14:paraId="4BA6DCC8" w14:textId="2C069237" w:rsidR="00ED3E17" w:rsidRPr="00065CC6" w:rsidRDefault="00ED3E17" w:rsidP="00ED3E17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16"/>
                <w:szCs w:val="16"/>
              </w:rPr>
              <w:t>204</w:t>
            </w:r>
            <w:r w:rsidRPr="00065CC6">
              <w:rPr>
                <w:rFonts w:asciiTheme="majorBidi" w:hAnsiTheme="majorBidi" w:cstheme="majorBidi"/>
                <w:sz w:val="16"/>
                <w:szCs w:val="16"/>
              </w:rPr>
              <w:t>)</w:t>
            </w: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5B70B414" w14:textId="77777777" w:rsidR="00ED3E17" w:rsidRPr="00065CC6" w:rsidRDefault="00ED3E17" w:rsidP="00ED3E17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</w:tcPr>
          <w:p w14:paraId="0DB951CA" w14:textId="6B15B3C3" w:rsidR="00ED3E17" w:rsidRPr="00065CC6" w:rsidRDefault="00ED3E17" w:rsidP="00ED3E17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16"/>
                <w:szCs w:val="16"/>
              </w:rPr>
              <w:t>204</w:t>
            </w:r>
            <w:r w:rsidRPr="00065CC6">
              <w:rPr>
                <w:rFonts w:asciiTheme="majorBidi" w:hAnsiTheme="majorBidi" w:cstheme="majorBidi"/>
                <w:sz w:val="16"/>
                <w:szCs w:val="16"/>
              </w:rPr>
              <w:t>)</w:t>
            </w:r>
          </w:p>
        </w:tc>
        <w:tc>
          <w:tcPr>
            <w:tcW w:w="62" w:type="dxa"/>
            <w:tcBorders>
              <w:bottom w:val="nil"/>
            </w:tcBorders>
            <w:shd w:val="clear" w:color="auto" w:fill="auto"/>
          </w:tcPr>
          <w:p w14:paraId="198362CA" w14:textId="77777777" w:rsidR="00ED3E17" w:rsidRPr="00065CC6" w:rsidRDefault="00ED3E17" w:rsidP="00ED3E17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60719FE5" w14:textId="77777777" w:rsidR="00ED3E17" w:rsidRPr="00065CC6" w:rsidRDefault="00ED3E17" w:rsidP="00ED3E17">
            <w:pPr>
              <w:tabs>
                <w:tab w:val="decimal" w:pos="306"/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1" w:type="dxa"/>
            <w:tcBorders>
              <w:bottom w:val="nil"/>
            </w:tcBorders>
          </w:tcPr>
          <w:p w14:paraId="020FFD18" w14:textId="77777777" w:rsidR="00ED3E17" w:rsidRPr="00065CC6" w:rsidRDefault="00ED3E17" w:rsidP="00ED3E17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494" w:type="dxa"/>
            <w:tcBorders>
              <w:top w:val="double" w:sz="4" w:space="0" w:color="auto"/>
              <w:bottom w:val="nil"/>
            </w:tcBorders>
          </w:tcPr>
          <w:p w14:paraId="3A6D4096" w14:textId="77777777" w:rsidR="00ED3E17" w:rsidRPr="00065CC6" w:rsidRDefault="00ED3E17" w:rsidP="00ED3E17">
            <w:pPr>
              <w:tabs>
                <w:tab w:val="decimal" w:pos="306"/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ED3E17" w:rsidRPr="00065CC6" w14:paraId="11D5FB71" w14:textId="77777777" w:rsidTr="00F269DB">
        <w:trPr>
          <w:cantSplit/>
          <w:trHeight w:val="20"/>
        </w:trPr>
        <w:tc>
          <w:tcPr>
            <w:tcW w:w="1476" w:type="dxa"/>
            <w:tcBorders>
              <w:bottom w:val="nil"/>
            </w:tcBorders>
          </w:tcPr>
          <w:p w14:paraId="79F63183" w14:textId="77777777" w:rsidR="00ED3E17" w:rsidRPr="00065CC6" w:rsidRDefault="00ED3E17" w:rsidP="00ED3E17">
            <w:pPr>
              <w:spacing w:line="180" w:lineRule="exact"/>
              <w:ind w:left="72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 xml:space="preserve">เงินลงทุนในบริษัทย่อย </w:t>
            </w:r>
            <w:r w:rsidRPr="00065CC6">
              <w:rPr>
                <w:rFonts w:asciiTheme="majorBidi" w:hAnsiTheme="majorBidi" w:cstheme="majorBidi"/>
                <w:sz w:val="16"/>
                <w:szCs w:val="16"/>
              </w:rPr>
              <w:t>-</w:t>
            </w: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 xml:space="preserve"> สุทธิ</w:t>
            </w:r>
          </w:p>
        </w:tc>
        <w:tc>
          <w:tcPr>
            <w:tcW w:w="63" w:type="dxa"/>
            <w:tcBorders>
              <w:bottom w:val="nil"/>
            </w:tcBorders>
          </w:tcPr>
          <w:p w14:paraId="74D66CB1" w14:textId="77777777" w:rsidR="00ED3E17" w:rsidRPr="00065CC6" w:rsidRDefault="00ED3E17" w:rsidP="00ED3E17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14:paraId="6114B71D" w14:textId="77777777" w:rsidR="00ED3E17" w:rsidRPr="00065CC6" w:rsidRDefault="00ED3E17" w:rsidP="00ED3E17">
            <w:pPr>
              <w:spacing w:line="180" w:lineRule="exact"/>
              <w:ind w:left="108" w:right="-18" w:hanging="5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" w:type="dxa"/>
            <w:tcBorders>
              <w:bottom w:val="nil"/>
            </w:tcBorders>
          </w:tcPr>
          <w:p w14:paraId="72C1B444" w14:textId="77777777" w:rsidR="00ED3E17" w:rsidRPr="00065CC6" w:rsidRDefault="00ED3E17" w:rsidP="00ED3E17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13" w:type="dxa"/>
            <w:tcBorders>
              <w:bottom w:val="nil"/>
            </w:tcBorders>
          </w:tcPr>
          <w:p w14:paraId="0C2D81A7" w14:textId="77777777" w:rsidR="00ED3E17" w:rsidRPr="00065CC6" w:rsidRDefault="00ED3E17" w:rsidP="00ED3E17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38" w:type="dxa"/>
            <w:tcBorders>
              <w:bottom w:val="nil"/>
            </w:tcBorders>
            <w:shd w:val="clear" w:color="auto" w:fill="auto"/>
          </w:tcPr>
          <w:p w14:paraId="78FB30DE" w14:textId="77777777" w:rsidR="00ED3E17" w:rsidRPr="00065CC6" w:rsidRDefault="00ED3E17" w:rsidP="00ED3E17">
            <w:pPr>
              <w:spacing w:line="180" w:lineRule="exact"/>
              <w:ind w:left="-78" w:right="72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578EB3CD" w14:textId="77777777" w:rsidR="00ED3E17" w:rsidRPr="00065CC6" w:rsidRDefault="00ED3E17" w:rsidP="00ED3E17">
            <w:pPr>
              <w:tabs>
                <w:tab w:val="decimal" w:pos="597"/>
              </w:tabs>
              <w:spacing w:line="180" w:lineRule="exact"/>
              <w:ind w:left="-18" w:right="-17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2" w:type="dxa"/>
            <w:tcBorders>
              <w:bottom w:val="nil"/>
            </w:tcBorders>
          </w:tcPr>
          <w:p w14:paraId="1894A2C1" w14:textId="77777777" w:rsidR="00ED3E17" w:rsidRPr="00065CC6" w:rsidRDefault="00ED3E17" w:rsidP="00ED3E17">
            <w:pPr>
              <w:spacing w:line="180" w:lineRule="exact"/>
              <w:ind w:left="-78" w:right="72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4" w:type="dxa"/>
            <w:tcBorders>
              <w:bottom w:val="nil"/>
            </w:tcBorders>
          </w:tcPr>
          <w:p w14:paraId="19349371" w14:textId="77777777" w:rsidR="00ED3E17" w:rsidRPr="00065CC6" w:rsidRDefault="00ED3E17" w:rsidP="00ED3E17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dxa"/>
            <w:shd w:val="clear" w:color="auto" w:fill="auto"/>
          </w:tcPr>
          <w:p w14:paraId="11091AEA" w14:textId="77777777" w:rsidR="00ED3E17" w:rsidRPr="00065CC6" w:rsidRDefault="00ED3E17" w:rsidP="00ED3E17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255A33B7" w14:textId="77777777" w:rsidR="00ED3E17" w:rsidRPr="00065CC6" w:rsidRDefault="00ED3E17" w:rsidP="00ED3E17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tcBorders>
              <w:bottom w:val="nil"/>
            </w:tcBorders>
            <w:shd w:val="clear" w:color="auto" w:fill="auto"/>
          </w:tcPr>
          <w:p w14:paraId="107EA982" w14:textId="77777777" w:rsidR="00ED3E17" w:rsidRPr="00065CC6" w:rsidRDefault="00ED3E17" w:rsidP="00ED3E17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66399247" w14:textId="77777777" w:rsidR="00ED3E17" w:rsidRPr="00065CC6" w:rsidRDefault="00ED3E17" w:rsidP="00ED3E17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AD9485" w14:textId="3C216E31" w:rsidR="00ED3E17" w:rsidRPr="00065CC6" w:rsidRDefault="0050111D" w:rsidP="00ED3E17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1</w:t>
            </w:r>
            <w:r w:rsidR="00ED3E17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459</w:t>
            </w:r>
            <w:r w:rsidR="00ED3E17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697</w:t>
            </w: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23278D48" w14:textId="77777777" w:rsidR="00ED3E17" w:rsidRPr="00065CC6" w:rsidRDefault="00ED3E17" w:rsidP="00ED3E17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63CA43" w14:textId="74D44157" w:rsidR="00ED3E17" w:rsidRPr="00065CC6" w:rsidRDefault="0050111D" w:rsidP="00ED3E17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1</w:t>
            </w:r>
            <w:r w:rsidR="00ED3E17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459</w:t>
            </w:r>
            <w:r w:rsidR="00ED3E17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697</w:t>
            </w:r>
          </w:p>
        </w:tc>
        <w:tc>
          <w:tcPr>
            <w:tcW w:w="62" w:type="dxa"/>
            <w:tcBorders>
              <w:bottom w:val="nil"/>
            </w:tcBorders>
            <w:shd w:val="clear" w:color="auto" w:fill="auto"/>
          </w:tcPr>
          <w:p w14:paraId="725354A3" w14:textId="77777777" w:rsidR="00ED3E17" w:rsidRPr="00065CC6" w:rsidRDefault="00ED3E17" w:rsidP="00ED3E17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9" w:type="dxa"/>
            <w:tcBorders>
              <w:bottom w:val="nil"/>
            </w:tcBorders>
            <w:shd w:val="clear" w:color="auto" w:fill="auto"/>
          </w:tcPr>
          <w:p w14:paraId="01E2EB6D" w14:textId="77777777" w:rsidR="00ED3E17" w:rsidRPr="00065CC6" w:rsidRDefault="00ED3E17" w:rsidP="00ED3E17">
            <w:pPr>
              <w:tabs>
                <w:tab w:val="decimal" w:pos="306"/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1" w:type="dxa"/>
            <w:tcBorders>
              <w:bottom w:val="nil"/>
            </w:tcBorders>
          </w:tcPr>
          <w:p w14:paraId="796E71F6" w14:textId="77777777" w:rsidR="00ED3E17" w:rsidRPr="00065CC6" w:rsidRDefault="00ED3E17" w:rsidP="00ED3E17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494" w:type="dxa"/>
            <w:tcBorders>
              <w:bottom w:val="nil"/>
            </w:tcBorders>
          </w:tcPr>
          <w:p w14:paraId="1D16E182" w14:textId="77777777" w:rsidR="00ED3E17" w:rsidRPr="00065CC6" w:rsidRDefault="00ED3E17" w:rsidP="00ED3E17">
            <w:pPr>
              <w:tabs>
                <w:tab w:val="decimal" w:pos="306"/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ED3E17" w:rsidRPr="00065CC6" w14:paraId="0023D9A5" w14:textId="77777777" w:rsidTr="00F269DB">
        <w:trPr>
          <w:cantSplit/>
          <w:trHeight w:val="20"/>
        </w:trPr>
        <w:tc>
          <w:tcPr>
            <w:tcW w:w="1476" w:type="dxa"/>
            <w:tcBorders>
              <w:bottom w:val="nil"/>
            </w:tcBorders>
          </w:tcPr>
          <w:p w14:paraId="591BCEE7" w14:textId="77777777" w:rsidR="00ED3E17" w:rsidRPr="00065CC6" w:rsidRDefault="00ED3E17" w:rsidP="00ED3E17">
            <w:pPr>
              <w:spacing w:line="180" w:lineRule="exact"/>
              <w:ind w:left="72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6"/>
                <w:szCs w:val="16"/>
                <w:u w:val="single"/>
                <w:cs/>
              </w:rPr>
              <w:t>บริษัทร่วม</w:t>
            </w:r>
          </w:p>
        </w:tc>
        <w:tc>
          <w:tcPr>
            <w:tcW w:w="63" w:type="dxa"/>
            <w:tcBorders>
              <w:bottom w:val="nil"/>
            </w:tcBorders>
          </w:tcPr>
          <w:p w14:paraId="1ADD5E3E" w14:textId="77777777" w:rsidR="00ED3E17" w:rsidRPr="00065CC6" w:rsidRDefault="00ED3E17" w:rsidP="00ED3E17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14:paraId="397540B3" w14:textId="77777777" w:rsidR="00ED3E17" w:rsidRPr="00065CC6" w:rsidRDefault="00ED3E17" w:rsidP="00ED3E17">
            <w:pPr>
              <w:spacing w:line="180" w:lineRule="exact"/>
              <w:ind w:left="108" w:right="-18" w:hanging="54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52" w:type="dxa"/>
            <w:tcBorders>
              <w:bottom w:val="nil"/>
            </w:tcBorders>
          </w:tcPr>
          <w:p w14:paraId="623FD423" w14:textId="77777777" w:rsidR="00ED3E17" w:rsidRPr="00065CC6" w:rsidRDefault="00ED3E17" w:rsidP="00ED3E17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13" w:type="dxa"/>
            <w:tcBorders>
              <w:bottom w:val="nil"/>
            </w:tcBorders>
          </w:tcPr>
          <w:p w14:paraId="45BA3CFF" w14:textId="77777777" w:rsidR="00ED3E17" w:rsidRPr="00065CC6" w:rsidRDefault="00ED3E17" w:rsidP="00ED3E17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38" w:type="dxa"/>
            <w:tcBorders>
              <w:bottom w:val="nil"/>
            </w:tcBorders>
            <w:shd w:val="clear" w:color="auto" w:fill="auto"/>
          </w:tcPr>
          <w:p w14:paraId="1514E907" w14:textId="77777777" w:rsidR="00ED3E17" w:rsidRPr="00065CC6" w:rsidRDefault="00ED3E17" w:rsidP="00ED3E17">
            <w:pPr>
              <w:spacing w:line="180" w:lineRule="exact"/>
              <w:ind w:left="-78" w:right="72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5E3C622B" w14:textId="77777777" w:rsidR="00ED3E17" w:rsidRPr="00065CC6" w:rsidRDefault="00ED3E17" w:rsidP="00ED3E17">
            <w:pPr>
              <w:tabs>
                <w:tab w:val="decimal" w:pos="597"/>
              </w:tabs>
              <w:spacing w:line="180" w:lineRule="exact"/>
              <w:ind w:left="-18" w:right="-17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2" w:type="dxa"/>
            <w:tcBorders>
              <w:bottom w:val="nil"/>
            </w:tcBorders>
          </w:tcPr>
          <w:p w14:paraId="4D8F0767" w14:textId="77777777" w:rsidR="00ED3E17" w:rsidRPr="00065CC6" w:rsidRDefault="00ED3E17" w:rsidP="00ED3E17">
            <w:pPr>
              <w:spacing w:line="180" w:lineRule="exact"/>
              <w:ind w:left="-78" w:right="72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4" w:type="dxa"/>
            <w:tcBorders>
              <w:bottom w:val="nil"/>
            </w:tcBorders>
          </w:tcPr>
          <w:p w14:paraId="031BD6F5" w14:textId="77777777" w:rsidR="00ED3E17" w:rsidRPr="00065CC6" w:rsidRDefault="00ED3E17" w:rsidP="00ED3E17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dxa"/>
            <w:tcBorders>
              <w:bottom w:val="nil"/>
            </w:tcBorders>
            <w:shd w:val="clear" w:color="auto" w:fill="auto"/>
          </w:tcPr>
          <w:p w14:paraId="5E1234FE" w14:textId="77777777" w:rsidR="00ED3E17" w:rsidRPr="00065CC6" w:rsidRDefault="00ED3E17" w:rsidP="00ED3E17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7B87D2C2" w14:textId="77777777" w:rsidR="00ED3E17" w:rsidRPr="00065CC6" w:rsidRDefault="00ED3E17" w:rsidP="00ED3E17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tcBorders>
              <w:bottom w:val="nil"/>
            </w:tcBorders>
            <w:shd w:val="clear" w:color="auto" w:fill="auto"/>
          </w:tcPr>
          <w:p w14:paraId="24AD4F32" w14:textId="77777777" w:rsidR="00ED3E17" w:rsidRPr="00065CC6" w:rsidRDefault="00ED3E17" w:rsidP="00ED3E17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27C3E83D" w14:textId="77777777" w:rsidR="00ED3E17" w:rsidRPr="00065CC6" w:rsidRDefault="00ED3E17" w:rsidP="00ED3E17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1B1330B" w14:textId="77777777" w:rsidR="00ED3E17" w:rsidRPr="00065CC6" w:rsidRDefault="00ED3E17" w:rsidP="00ED3E17">
            <w:pPr>
              <w:spacing w:line="180" w:lineRule="exact"/>
              <w:ind w:left="-656" w:right="116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  <w:tcBorders>
              <w:top w:val="nil"/>
              <w:bottom w:val="nil"/>
            </w:tcBorders>
            <w:shd w:val="clear" w:color="auto" w:fill="auto"/>
          </w:tcPr>
          <w:p w14:paraId="26000065" w14:textId="77777777" w:rsidR="00ED3E17" w:rsidRPr="00065CC6" w:rsidRDefault="00ED3E17" w:rsidP="00ED3E17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91BDC89" w14:textId="77777777" w:rsidR="00ED3E17" w:rsidRPr="00065CC6" w:rsidRDefault="00ED3E17" w:rsidP="00ED3E17">
            <w:pPr>
              <w:spacing w:line="180" w:lineRule="exact"/>
              <w:ind w:left="-656" w:right="116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2" w:type="dxa"/>
            <w:tcBorders>
              <w:bottom w:val="nil"/>
            </w:tcBorders>
            <w:shd w:val="clear" w:color="auto" w:fill="auto"/>
          </w:tcPr>
          <w:p w14:paraId="6CE8564C" w14:textId="77777777" w:rsidR="00ED3E17" w:rsidRPr="00065CC6" w:rsidRDefault="00ED3E17" w:rsidP="00ED3E17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9" w:type="dxa"/>
            <w:tcBorders>
              <w:bottom w:val="nil"/>
            </w:tcBorders>
            <w:shd w:val="clear" w:color="auto" w:fill="auto"/>
          </w:tcPr>
          <w:p w14:paraId="28439C58" w14:textId="77777777" w:rsidR="00ED3E17" w:rsidRPr="00065CC6" w:rsidRDefault="00ED3E17" w:rsidP="00ED3E17">
            <w:pPr>
              <w:tabs>
                <w:tab w:val="decimal" w:pos="306"/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1" w:type="dxa"/>
            <w:tcBorders>
              <w:bottom w:val="nil"/>
            </w:tcBorders>
          </w:tcPr>
          <w:p w14:paraId="44D1A3D3" w14:textId="77777777" w:rsidR="00ED3E17" w:rsidRPr="00065CC6" w:rsidRDefault="00ED3E17" w:rsidP="00ED3E17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494" w:type="dxa"/>
            <w:tcBorders>
              <w:bottom w:val="nil"/>
            </w:tcBorders>
          </w:tcPr>
          <w:p w14:paraId="3986B6E9" w14:textId="77777777" w:rsidR="00ED3E17" w:rsidRPr="00065CC6" w:rsidRDefault="00ED3E17" w:rsidP="00ED3E17">
            <w:pPr>
              <w:tabs>
                <w:tab w:val="decimal" w:pos="306"/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248F" w:rsidRPr="00065CC6" w14:paraId="4F6DCC76" w14:textId="77777777" w:rsidTr="00244B8E">
        <w:trPr>
          <w:cantSplit/>
          <w:trHeight w:val="20"/>
        </w:trPr>
        <w:tc>
          <w:tcPr>
            <w:tcW w:w="1476" w:type="dxa"/>
          </w:tcPr>
          <w:p w14:paraId="7A614FFA" w14:textId="77777777" w:rsidR="00C4248F" w:rsidRPr="00065CC6" w:rsidRDefault="00C4248F" w:rsidP="00C4248F">
            <w:pPr>
              <w:spacing w:line="180" w:lineRule="exact"/>
              <w:ind w:left="72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 xml:space="preserve">บมจ. มั่นคงเคหะการ </w:t>
            </w:r>
          </w:p>
        </w:tc>
        <w:tc>
          <w:tcPr>
            <w:tcW w:w="63" w:type="dxa"/>
          </w:tcPr>
          <w:p w14:paraId="02461D24" w14:textId="77777777" w:rsidR="00C4248F" w:rsidRPr="00065CC6" w:rsidRDefault="00C4248F" w:rsidP="00C4248F">
            <w:pPr>
              <w:spacing w:line="180" w:lineRule="exact"/>
              <w:ind w:left="-78" w:right="-13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23" w:type="dxa"/>
          </w:tcPr>
          <w:p w14:paraId="56D89E8E" w14:textId="77777777" w:rsidR="00C4248F" w:rsidRPr="00065CC6" w:rsidRDefault="00C4248F" w:rsidP="00C4248F">
            <w:pPr>
              <w:spacing w:line="180" w:lineRule="exact"/>
              <w:ind w:left="108" w:right="-18" w:hanging="54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>ธุรกิจพัฒนาอสังหาริมทรัพย์</w:t>
            </w:r>
          </w:p>
        </w:tc>
        <w:tc>
          <w:tcPr>
            <w:tcW w:w="52" w:type="dxa"/>
          </w:tcPr>
          <w:p w14:paraId="4F479B6F" w14:textId="77777777" w:rsidR="00C4248F" w:rsidRPr="00065CC6" w:rsidRDefault="00C4248F" w:rsidP="00C4248F">
            <w:pPr>
              <w:spacing w:line="180" w:lineRule="exact"/>
              <w:ind w:left="-78" w:right="-13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13" w:type="dxa"/>
          </w:tcPr>
          <w:p w14:paraId="0922C6BF" w14:textId="77777777" w:rsidR="00C4248F" w:rsidRPr="00065CC6" w:rsidRDefault="00C4248F" w:rsidP="00C4248F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>ไทย</w:t>
            </w:r>
          </w:p>
        </w:tc>
        <w:tc>
          <w:tcPr>
            <w:tcW w:w="738" w:type="dxa"/>
            <w:shd w:val="clear" w:color="auto" w:fill="auto"/>
          </w:tcPr>
          <w:p w14:paraId="2E3FAB4D" w14:textId="3C25A132" w:rsidR="00C4248F" w:rsidRPr="00065CC6" w:rsidRDefault="0050111D" w:rsidP="00C4248F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1</w:t>
            </w:r>
            <w:r w:rsidR="00C4248F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091</w:t>
            </w:r>
            <w:r w:rsidR="00C4248F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205</w:t>
            </w:r>
          </w:p>
        </w:tc>
        <w:tc>
          <w:tcPr>
            <w:tcW w:w="90" w:type="dxa"/>
          </w:tcPr>
          <w:p w14:paraId="5B9B8775" w14:textId="77777777" w:rsidR="00C4248F" w:rsidRPr="00065CC6" w:rsidRDefault="00C4248F" w:rsidP="00C4248F">
            <w:pPr>
              <w:tabs>
                <w:tab w:val="decimal" w:pos="612"/>
              </w:tabs>
              <w:spacing w:line="180" w:lineRule="exact"/>
              <w:ind w:left="-18" w:right="-17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2" w:type="dxa"/>
          </w:tcPr>
          <w:p w14:paraId="78A86F37" w14:textId="141D993E" w:rsidR="00C4248F" w:rsidRPr="00065CC6" w:rsidRDefault="0050111D" w:rsidP="00C4248F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1</w:t>
            </w:r>
            <w:r w:rsidR="00C4248F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091</w:t>
            </w:r>
            <w:r w:rsidR="00C4248F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205</w:t>
            </w:r>
          </w:p>
        </w:tc>
        <w:tc>
          <w:tcPr>
            <w:tcW w:w="104" w:type="dxa"/>
          </w:tcPr>
          <w:p w14:paraId="70BF7768" w14:textId="77777777" w:rsidR="00C4248F" w:rsidRPr="00065CC6" w:rsidRDefault="00C4248F" w:rsidP="00C4248F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634" w:type="dxa"/>
            <w:shd w:val="clear" w:color="auto" w:fill="auto"/>
          </w:tcPr>
          <w:p w14:paraId="7C54B64E" w14:textId="006C2A23" w:rsidR="00C4248F" w:rsidRPr="00065CC6" w:rsidRDefault="0050111D" w:rsidP="00C4248F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29</w:t>
            </w:r>
            <w:r w:rsidR="00C4248F"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>.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75</w:t>
            </w:r>
          </w:p>
        </w:tc>
        <w:tc>
          <w:tcPr>
            <w:tcW w:w="63" w:type="dxa"/>
            <w:shd w:val="clear" w:color="auto" w:fill="auto"/>
          </w:tcPr>
          <w:p w14:paraId="58E2D355" w14:textId="77777777" w:rsidR="00C4248F" w:rsidRPr="00065CC6" w:rsidRDefault="00C4248F" w:rsidP="00C4248F">
            <w:pPr>
              <w:tabs>
                <w:tab w:val="decimal" w:pos="459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auto"/>
          </w:tcPr>
          <w:p w14:paraId="10D24D9B" w14:textId="3A9908D8" w:rsidR="00C4248F" w:rsidRPr="00065CC6" w:rsidRDefault="0050111D" w:rsidP="00C4248F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26</w:t>
            </w:r>
            <w:r w:rsidR="00C4248F"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>.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54</w:t>
            </w:r>
          </w:p>
        </w:tc>
        <w:tc>
          <w:tcPr>
            <w:tcW w:w="63" w:type="dxa"/>
            <w:shd w:val="clear" w:color="auto" w:fill="auto"/>
          </w:tcPr>
          <w:p w14:paraId="6EF7F219" w14:textId="77777777" w:rsidR="00C4248F" w:rsidRPr="00065CC6" w:rsidRDefault="00C4248F" w:rsidP="00C4248F">
            <w:pPr>
              <w:tabs>
                <w:tab w:val="decimal" w:pos="621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57" w:type="dxa"/>
            <w:tcBorders>
              <w:top w:val="nil"/>
              <w:bottom w:val="nil"/>
            </w:tcBorders>
            <w:shd w:val="clear" w:color="auto" w:fill="auto"/>
          </w:tcPr>
          <w:p w14:paraId="390F8B2A" w14:textId="19DABA1A" w:rsidR="00C4248F" w:rsidRPr="00065CC6" w:rsidRDefault="0050111D" w:rsidP="00A532A4">
            <w:pPr>
              <w:tabs>
                <w:tab w:val="decimal" w:pos="576"/>
              </w:tabs>
              <w:spacing w:line="180" w:lineRule="exact"/>
              <w:ind w:left="-675" w:firstLine="684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1</w:t>
            </w:r>
            <w:r w:rsidR="00C4248F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316</w:t>
            </w:r>
            <w:r w:rsidR="00C4248F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157</w:t>
            </w: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245A9B42" w14:textId="77777777" w:rsidR="00C4248F" w:rsidRPr="00065CC6" w:rsidRDefault="00C4248F" w:rsidP="00C4248F">
            <w:pPr>
              <w:tabs>
                <w:tab w:val="decimal" w:pos="621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  <w:shd w:val="clear" w:color="auto" w:fill="auto"/>
          </w:tcPr>
          <w:p w14:paraId="4302F404" w14:textId="25911FAB" w:rsidR="00C4248F" w:rsidRPr="00065CC6" w:rsidRDefault="0050111D" w:rsidP="00C4248F">
            <w:pPr>
              <w:tabs>
                <w:tab w:val="decimal" w:pos="576"/>
              </w:tabs>
              <w:spacing w:line="180" w:lineRule="exact"/>
              <w:ind w:left="-675" w:firstLine="684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1</w:t>
            </w:r>
            <w:r w:rsidR="00C4248F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207</w:t>
            </w:r>
            <w:r w:rsidR="00C4248F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657</w:t>
            </w:r>
          </w:p>
        </w:tc>
        <w:tc>
          <w:tcPr>
            <w:tcW w:w="62" w:type="dxa"/>
            <w:tcBorders>
              <w:bottom w:val="nil"/>
            </w:tcBorders>
            <w:shd w:val="clear" w:color="auto" w:fill="auto"/>
          </w:tcPr>
          <w:p w14:paraId="63580A67" w14:textId="77777777" w:rsidR="00C4248F" w:rsidRPr="00065CC6" w:rsidRDefault="00C4248F" w:rsidP="00C4248F">
            <w:pPr>
              <w:tabs>
                <w:tab w:val="decimal" w:pos="449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459" w:type="dxa"/>
            <w:tcBorders>
              <w:top w:val="nil"/>
              <w:bottom w:val="nil"/>
            </w:tcBorders>
            <w:shd w:val="clear" w:color="auto" w:fill="auto"/>
          </w:tcPr>
          <w:p w14:paraId="43940029" w14:textId="4E48B449" w:rsidR="00C4248F" w:rsidRPr="00065CC6" w:rsidRDefault="00C4248F" w:rsidP="00C4248F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</w:rPr>
              <w:t>-</w:t>
            </w:r>
          </w:p>
        </w:tc>
        <w:tc>
          <w:tcPr>
            <w:tcW w:w="91" w:type="dxa"/>
            <w:tcBorders>
              <w:bottom w:val="nil"/>
            </w:tcBorders>
          </w:tcPr>
          <w:p w14:paraId="1FD71092" w14:textId="77777777" w:rsidR="00C4248F" w:rsidRPr="00065CC6" w:rsidRDefault="00C4248F" w:rsidP="00C4248F">
            <w:pPr>
              <w:tabs>
                <w:tab w:val="decimal" w:pos="340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 w14:paraId="18A36531" w14:textId="77777777" w:rsidR="00C4248F" w:rsidRPr="00065CC6" w:rsidRDefault="00C4248F" w:rsidP="00C4248F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</w:rPr>
              <w:t>-</w:t>
            </w:r>
          </w:p>
        </w:tc>
      </w:tr>
      <w:tr w:rsidR="00C4248F" w:rsidRPr="00065CC6" w14:paraId="14B3DD96" w14:textId="77777777" w:rsidTr="00244B8E">
        <w:trPr>
          <w:cantSplit/>
          <w:trHeight w:val="20"/>
        </w:trPr>
        <w:tc>
          <w:tcPr>
            <w:tcW w:w="1476" w:type="dxa"/>
          </w:tcPr>
          <w:p w14:paraId="4249A588" w14:textId="77777777" w:rsidR="00C4248F" w:rsidRPr="00065CC6" w:rsidRDefault="00C4248F" w:rsidP="00C4248F">
            <w:pPr>
              <w:spacing w:line="180" w:lineRule="exact"/>
              <w:ind w:left="180" w:hanging="108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>ทรัสต์เพื่อการลงทุนในสิทธิการเช่าอสังหาริมทรัพย์ พรอสเพค โลจิสติกส์และอินดัสเทรียล</w:t>
            </w:r>
          </w:p>
        </w:tc>
        <w:tc>
          <w:tcPr>
            <w:tcW w:w="63" w:type="dxa"/>
          </w:tcPr>
          <w:p w14:paraId="1E602401" w14:textId="77777777" w:rsidR="00C4248F" w:rsidRPr="00065CC6" w:rsidRDefault="00C4248F" w:rsidP="00C4248F">
            <w:pPr>
              <w:spacing w:line="180" w:lineRule="exact"/>
              <w:ind w:left="-78" w:right="-13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23" w:type="dxa"/>
          </w:tcPr>
          <w:p w14:paraId="69520CC8" w14:textId="77777777" w:rsidR="00C4248F" w:rsidRPr="00065CC6" w:rsidRDefault="00C4248F" w:rsidP="00C4248F">
            <w:pPr>
              <w:spacing w:line="180" w:lineRule="exact"/>
              <w:ind w:left="108" w:right="-18" w:hanging="54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>กองทุนรวมอสังหาริมทรัพย์และกองทรัสต์เพื่อการลงทุนในอสังหาริมทรัพย์</w:t>
            </w:r>
          </w:p>
        </w:tc>
        <w:tc>
          <w:tcPr>
            <w:tcW w:w="52" w:type="dxa"/>
          </w:tcPr>
          <w:p w14:paraId="0BC14D5F" w14:textId="77777777" w:rsidR="00C4248F" w:rsidRPr="00065CC6" w:rsidRDefault="00C4248F" w:rsidP="00C4248F">
            <w:pPr>
              <w:spacing w:line="180" w:lineRule="exact"/>
              <w:ind w:left="-78" w:right="-13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13" w:type="dxa"/>
          </w:tcPr>
          <w:p w14:paraId="11C1DA88" w14:textId="77777777" w:rsidR="00C4248F" w:rsidRPr="00065CC6" w:rsidRDefault="00C4248F" w:rsidP="00C4248F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54E93C8A" w14:textId="77777777" w:rsidR="00C4248F" w:rsidRPr="00065CC6" w:rsidRDefault="00C4248F" w:rsidP="00C4248F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12C46FA0" w14:textId="77777777" w:rsidR="00C4248F" w:rsidRPr="00065CC6" w:rsidRDefault="00C4248F" w:rsidP="00C4248F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>ไทย</w:t>
            </w:r>
          </w:p>
        </w:tc>
        <w:tc>
          <w:tcPr>
            <w:tcW w:w="738" w:type="dxa"/>
            <w:shd w:val="clear" w:color="auto" w:fill="auto"/>
          </w:tcPr>
          <w:p w14:paraId="4EBDA3AC" w14:textId="77777777" w:rsidR="00C4248F" w:rsidRPr="00065CC6" w:rsidRDefault="00C4248F" w:rsidP="00C4248F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5C3CD73F" w14:textId="77777777" w:rsidR="00C4248F" w:rsidRPr="00065CC6" w:rsidRDefault="00C4248F" w:rsidP="00C4248F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51DC7B37" w14:textId="039071AB" w:rsidR="00C4248F" w:rsidRPr="00065CC6" w:rsidRDefault="0050111D" w:rsidP="00C4248F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2</w:t>
            </w:r>
            <w:r w:rsidR="00C4248F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450</w:t>
            </w:r>
            <w:r w:rsidR="00C4248F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000</w:t>
            </w:r>
          </w:p>
        </w:tc>
        <w:tc>
          <w:tcPr>
            <w:tcW w:w="90" w:type="dxa"/>
          </w:tcPr>
          <w:p w14:paraId="126FDEE0" w14:textId="77777777" w:rsidR="00C4248F" w:rsidRPr="00065CC6" w:rsidRDefault="00C4248F" w:rsidP="00C4248F">
            <w:pPr>
              <w:tabs>
                <w:tab w:val="decimal" w:pos="612"/>
              </w:tabs>
              <w:spacing w:line="180" w:lineRule="exact"/>
              <w:ind w:left="-18" w:right="-17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2" w:type="dxa"/>
          </w:tcPr>
          <w:p w14:paraId="68C5EE72" w14:textId="77777777" w:rsidR="00C4248F" w:rsidRPr="00065CC6" w:rsidRDefault="00C4248F" w:rsidP="00C4248F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0C5978AA" w14:textId="77777777" w:rsidR="00C4248F" w:rsidRPr="00065CC6" w:rsidRDefault="00C4248F" w:rsidP="00C4248F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5F76BECA" w14:textId="66154C50" w:rsidR="00C4248F" w:rsidRPr="00065CC6" w:rsidRDefault="0050111D" w:rsidP="00C4248F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2</w:t>
            </w:r>
            <w:r w:rsidR="00C4248F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450</w:t>
            </w:r>
            <w:r w:rsidR="00C4248F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000</w:t>
            </w:r>
          </w:p>
        </w:tc>
        <w:tc>
          <w:tcPr>
            <w:tcW w:w="104" w:type="dxa"/>
          </w:tcPr>
          <w:p w14:paraId="69822B97" w14:textId="77777777" w:rsidR="00C4248F" w:rsidRPr="00065CC6" w:rsidRDefault="00C4248F" w:rsidP="00C4248F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634" w:type="dxa"/>
            <w:shd w:val="clear" w:color="auto" w:fill="auto"/>
          </w:tcPr>
          <w:p w14:paraId="662AA86B" w14:textId="77777777" w:rsidR="00C4248F" w:rsidRPr="00065CC6" w:rsidRDefault="00C4248F" w:rsidP="00C4248F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0D8BF7AD" w14:textId="77777777" w:rsidR="00C4248F" w:rsidRPr="00065CC6" w:rsidRDefault="00C4248F" w:rsidP="00C4248F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051E1EF4" w14:textId="0F3E8FDA" w:rsidR="00C4248F" w:rsidRPr="00065CC6" w:rsidRDefault="0050111D" w:rsidP="00C4248F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22</w:t>
            </w:r>
            <w:r w:rsidR="00C4248F" w:rsidRPr="00065CC6">
              <w:rPr>
                <w:rFonts w:asciiTheme="majorBidi" w:hAnsiTheme="majorBidi" w:cstheme="majorBidi"/>
                <w:sz w:val="16"/>
                <w:szCs w:val="16"/>
              </w:rPr>
              <w:t>.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99</w:t>
            </w:r>
          </w:p>
        </w:tc>
        <w:tc>
          <w:tcPr>
            <w:tcW w:w="63" w:type="dxa"/>
            <w:shd w:val="clear" w:color="auto" w:fill="auto"/>
          </w:tcPr>
          <w:p w14:paraId="6F962398" w14:textId="77777777" w:rsidR="00C4248F" w:rsidRPr="00065CC6" w:rsidRDefault="00C4248F" w:rsidP="00C4248F">
            <w:pPr>
              <w:tabs>
                <w:tab w:val="decimal" w:pos="459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auto"/>
          </w:tcPr>
          <w:p w14:paraId="6DE07DD2" w14:textId="77777777" w:rsidR="00C4248F" w:rsidRPr="00065CC6" w:rsidRDefault="00C4248F" w:rsidP="00C4248F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5847C804" w14:textId="77777777" w:rsidR="00C4248F" w:rsidRPr="00065CC6" w:rsidRDefault="00C4248F" w:rsidP="00C4248F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54D11C7D" w14:textId="6D4503EB" w:rsidR="00C4248F" w:rsidRPr="00065CC6" w:rsidRDefault="0050111D" w:rsidP="00C4248F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22</w:t>
            </w:r>
            <w:r w:rsidR="00C4248F" w:rsidRPr="00065CC6">
              <w:rPr>
                <w:rFonts w:asciiTheme="majorBidi" w:hAnsiTheme="majorBidi" w:cstheme="majorBidi"/>
                <w:sz w:val="16"/>
                <w:szCs w:val="16"/>
              </w:rPr>
              <w:t>.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99</w:t>
            </w:r>
          </w:p>
        </w:tc>
        <w:tc>
          <w:tcPr>
            <w:tcW w:w="63" w:type="dxa"/>
            <w:shd w:val="clear" w:color="auto" w:fill="auto"/>
          </w:tcPr>
          <w:p w14:paraId="753EDBD9" w14:textId="77777777" w:rsidR="00C4248F" w:rsidRPr="00065CC6" w:rsidRDefault="00C4248F" w:rsidP="00C4248F">
            <w:pPr>
              <w:tabs>
                <w:tab w:val="decimal" w:pos="621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57" w:type="dxa"/>
            <w:tcBorders>
              <w:top w:val="nil"/>
              <w:bottom w:val="nil"/>
            </w:tcBorders>
            <w:shd w:val="clear" w:color="auto" w:fill="auto"/>
          </w:tcPr>
          <w:p w14:paraId="543BCEEB" w14:textId="77777777" w:rsidR="00C4248F" w:rsidRPr="00065CC6" w:rsidRDefault="00C4248F" w:rsidP="00C4248F">
            <w:pPr>
              <w:tabs>
                <w:tab w:val="decimal" w:pos="576"/>
              </w:tabs>
              <w:spacing w:line="180" w:lineRule="exact"/>
              <w:ind w:left="-675" w:firstLine="684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157DE26B" w14:textId="77777777" w:rsidR="00C4248F" w:rsidRPr="00065CC6" w:rsidRDefault="00C4248F" w:rsidP="00C4248F">
            <w:pPr>
              <w:tabs>
                <w:tab w:val="decimal" w:pos="576"/>
              </w:tabs>
              <w:spacing w:line="180" w:lineRule="exact"/>
              <w:ind w:left="-675" w:firstLine="684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01F719B5" w14:textId="57338CE7" w:rsidR="00C4248F" w:rsidRPr="00065CC6" w:rsidRDefault="0050111D" w:rsidP="00C4248F">
            <w:pPr>
              <w:tabs>
                <w:tab w:val="decimal" w:pos="576"/>
              </w:tabs>
              <w:spacing w:line="180" w:lineRule="exact"/>
              <w:ind w:left="-675" w:firstLine="684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547</w:t>
            </w:r>
            <w:r w:rsidR="00C4248F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380</w:t>
            </w: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7FA1E5D4" w14:textId="77777777" w:rsidR="00C4248F" w:rsidRPr="00065CC6" w:rsidRDefault="00C4248F" w:rsidP="00C4248F">
            <w:pPr>
              <w:tabs>
                <w:tab w:val="decimal" w:pos="621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  <w:shd w:val="clear" w:color="auto" w:fill="auto"/>
          </w:tcPr>
          <w:p w14:paraId="00FAF540" w14:textId="77777777" w:rsidR="00C4248F" w:rsidRPr="00065CC6" w:rsidRDefault="00C4248F" w:rsidP="00C4248F">
            <w:pPr>
              <w:tabs>
                <w:tab w:val="decimal" w:pos="576"/>
              </w:tabs>
              <w:spacing w:line="180" w:lineRule="exact"/>
              <w:ind w:left="-675" w:firstLine="684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369F4CC7" w14:textId="77777777" w:rsidR="00C4248F" w:rsidRPr="00065CC6" w:rsidRDefault="00C4248F" w:rsidP="00C4248F">
            <w:pPr>
              <w:tabs>
                <w:tab w:val="decimal" w:pos="576"/>
              </w:tabs>
              <w:spacing w:line="180" w:lineRule="exact"/>
              <w:ind w:left="-675" w:firstLine="684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18512E6F" w14:textId="1FA46A3D" w:rsidR="00C4248F" w:rsidRPr="00065CC6" w:rsidRDefault="0050111D" w:rsidP="00C4248F">
            <w:pPr>
              <w:tabs>
                <w:tab w:val="decimal" w:pos="576"/>
              </w:tabs>
              <w:spacing w:line="180" w:lineRule="exact"/>
              <w:ind w:left="-675" w:firstLine="684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563</w:t>
            </w:r>
            <w:r w:rsidR="00C4248F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195</w:t>
            </w:r>
          </w:p>
        </w:tc>
        <w:tc>
          <w:tcPr>
            <w:tcW w:w="62" w:type="dxa"/>
            <w:tcBorders>
              <w:bottom w:val="nil"/>
            </w:tcBorders>
            <w:shd w:val="clear" w:color="auto" w:fill="auto"/>
          </w:tcPr>
          <w:p w14:paraId="7D6F29D8" w14:textId="77777777" w:rsidR="00C4248F" w:rsidRPr="00065CC6" w:rsidRDefault="00C4248F" w:rsidP="00C4248F">
            <w:pPr>
              <w:tabs>
                <w:tab w:val="decimal" w:pos="449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459" w:type="dxa"/>
            <w:tcBorders>
              <w:top w:val="nil"/>
              <w:bottom w:val="nil"/>
            </w:tcBorders>
            <w:shd w:val="clear" w:color="auto" w:fill="auto"/>
          </w:tcPr>
          <w:p w14:paraId="563945E3" w14:textId="77777777" w:rsidR="00C4248F" w:rsidRPr="00065CC6" w:rsidRDefault="00C4248F" w:rsidP="00C4248F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6E3AE87C" w14:textId="77777777" w:rsidR="00C4248F" w:rsidRPr="00065CC6" w:rsidRDefault="00C4248F" w:rsidP="00C4248F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0B141FCA" w14:textId="00D8EE12" w:rsidR="00C4248F" w:rsidRPr="00065CC6" w:rsidRDefault="0050111D" w:rsidP="00C4248F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15</w:t>
            </w:r>
            <w:r w:rsidR="00266823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798</w:t>
            </w:r>
          </w:p>
        </w:tc>
        <w:tc>
          <w:tcPr>
            <w:tcW w:w="91" w:type="dxa"/>
            <w:tcBorders>
              <w:bottom w:val="nil"/>
            </w:tcBorders>
          </w:tcPr>
          <w:p w14:paraId="1E1430EC" w14:textId="77777777" w:rsidR="00C4248F" w:rsidRPr="00065CC6" w:rsidRDefault="00C4248F" w:rsidP="00C4248F">
            <w:pPr>
              <w:tabs>
                <w:tab w:val="decimal" w:pos="340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 w14:paraId="07A58B7B" w14:textId="77777777" w:rsidR="00C4248F" w:rsidRPr="00065CC6" w:rsidRDefault="00C4248F" w:rsidP="00C4248F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74E49492" w14:textId="77777777" w:rsidR="00C4248F" w:rsidRPr="00065CC6" w:rsidRDefault="00C4248F" w:rsidP="00C4248F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0024894C" w14:textId="77777777" w:rsidR="00C4248F" w:rsidRPr="00065CC6" w:rsidRDefault="00C4248F" w:rsidP="00C4248F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</w:rPr>
              <w:t>-</w:t>
            </w:r>
          </w:p>
        </w:tc>
      </w:tr>
      <w:tr w:rsidR="00C4248F" w:rsidRPr="00065CC6" w14:paraId="79EC4554" w14:textId="77777777" w:rsidTr="00244B8E">
        <w:trPr>
          <w:cantSplit/>
          <w:trHeight w:val="20"/>
        </w:trPr>
        <w:tc>
          <w:tcPr>
            <w:tcW w:w="1476" w:type="dxa"/>
          </w:tcPr>
          <w:p w14:paraId="12C25AD6" w14:textId="3C27F529" w:rsidR="00C4248F" w:rsidRPr="00065CC6" w:rsidRDefault="00C4248F" w:rsidP="00C4248F">
            <w:pPr>
              <w:spacing w:line="180" w:lineRule="exact"/>
              <w:ind w:left="180" w:hanging="108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>บริษัท บีเอฟทีแซด วังน้อย จำกัด</w:t>
            </w:r>
          </w:p>
        </w:tc>
        <w:tc>
          <w:tcPr>
            <w:tcW w:w="63" w:type="dxa"/>
          </w:tcPr>
          <w:p w14:paraId="45236CF4" w14:textId="77777777" w:rsidR="00C4248F" w:rsidRPr="00065CC6" w:rsidRDefault="00C4248F" w:rsidP="00C4248F">
            <w:pPr>
              <w:spacing w:line="180" w:lineRule="exact"/>
              <w:ind w:left="-78" w:right="-13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23" w:type="dxa"/>
          </w:tcPr>
          <w:p w14:paraId="7B17A2BB" w14:textId="0C70C4FE" w:rsidR="00C4248F" w:rsidRPr="00065CC6" w:rsidRDefault="00C4248F" w:rsidP="00C4248F">
            <w:pPr>
              <w:spacing w:line="180" w:lineRule="exact"/>
              <w:ind w:left="108" w:right="-18" w:hanging="54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>ธุรกิจพัฒนาอาคารคลังสินค้าและโรงงานเพื่อเช่า</w:t>
            </w:r>
          </w:p>
        </w:tc>
        <w:tc>
          <w:tcPr>
            <w:tcW w:w="52" w:type="dxa"/>
          </w:tcPr>
          <w:p w14:paraId="54CAD4D2" w14:textId="77777777" w:rsidR="00C4248F" w:rsidRPr="00065CC6" w:rsidRDefault="00C4248F" w:rsidP="00C4248F">
            <w:pPr>
              <w:spacing w:line="180" w:lineRule="exact"/>
              <w:ind w:left="-78" w:right="-13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13" w:type="dxa"/>
          </w:tcPr>
          <w:p w14:paraId="7EC68027" w14:textId="77777777" w:rsidR="00C4248F" w:rsidRPr="00065CC6" w:rsidRDefault="00C4248F" w:rsidP="00C4248F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045363EB" w14:textId="03D26AB1" w:rsidR="00C4248F" w:rsidRPr="00065CC6" w:rsidRDefault="00C4248F" w:rsidP="00C4248F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>ไทย</w:t>
            </w:r>
          </w:p>
        </w:tc>
        <w:tc>
          <w:tcPr>
            <w:tcW w:w="738" w:type="dxa"/>
          </w:tcPr>
          <w:p w14:paraId="67E1F2D9" w14:textId="77777777" w:rsidR="00C4248F" w:rsidRPr="00065CC6" w:rsidRDefault="00C4248F" w:rsidP="00C4248F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0E2CE9DE" w14:textId="2ACAF313" w:rsidR="00C4248F" w:rsidRPr="00065CC6" w:rsidRDefault="0050111D" w:rsidP="00C4248F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5</w:t>
            </w:r>
            <w:r w:rsidR="00C4248F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000</w:t>
            </w:r>
          </w:p>
        </w:tc>
        <w:tc>
          <w:tcPr>
            <w:tcW w:w="90" w:type="dxa"/>
          </w:tcPr>
          <w:p w14:paraId="6C14A5AA" w14:textId="77777777" w:rsidR="00C4248F" w:rsidRPr="00065CC6" w:rsidRDefault="00C4248F" w:rsidP="00C4248F">
            <w:pPr>
              <w:tabs>
                <w:tab w:val="decimal" w:pos="612"/>
              </w:tabs>
              <w:spacing w:line="180" w:lineRule="exact"/>
              <w:ind w:left="-18" w:right="-17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2" w:type="dxa"/>
          </w:tcPr>
          <w:p w14:paraId="42EF982E" w14:textId="77777777" w:rsidR="00C4248F" w:rsidRPr="00065CC6" w:rsidRDefault="00C4248F" w:rsidP="00C4248F">
            <w:pPr>
              <w:spacing w:line="180" w:lineRule="exact"/>
              <w:ind w:left="-675" w:right="81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6F24578D" w14:textId="50A0CAF1" w:rsidR="00C4248F" w:rsidRPr="00065CC6" w:rsidRDefault="00C4248F" w:rsidP="00C4248F">
            <w:pPr>
              <w:spacing w:line="180" w:lineRule="exact"/>
              <w:ind w:left="-675" w:right="297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</w:rPr>
              <w:t>-</w:t>
            </w:r>
          </w:p>
        </w:tc>
        <w:tc>
          <w:tcPr>
            <w:tcW w:w="104" w:type="dxa"/>
          </w:tcPr>
          <w:p w14:paraId="603FB288" w14:textId="77777777" w:rsidR="00C4248F" w:rsidRPr="00065CC6" w:rsidRDefault="00C4248F" w:rsidP="00C4248F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634" w:type="dxa"/>
            <w:shd w:val="clear" w:color="auto" w:fill="auto"/>
          </w:tcPr>
          <w:p w14:paraId="645D874F" w14:textId="77777777" w:rsidR="00C4248F" w:rsidRPr="00065CC6" w:rsidRDefault="00C4248F" w:rsidP="00C4248F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06B1046B" w14:textId="7C8DA7C8" w:rsidR="00C4248F" w:rsidRPr="00065CC6" w:rsidRDefault="0050111D" w:rsidP="00C4248F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50</w:t>
            </w:r>
          </w:p>
        </w:tc>
        <w:tc>
          <w:tcPr>
            <w:tcW w:w="63" w:type="dxa"/>
            <w:shd w:val="clear" w:color="auto" w:fill="auto"/>
          </w:tcPr>
          <w:p w14:paraId="50033DC2" w14:textId="77777777" w:rsidR="00C4248F" w:rsidRPr="00065CC6" w:rsidRDefault="00C4248F" w:rsidP="00C4248F">
            <w:pPr>
              <w:tabs>
                <w:tab w:val="decimal" w:pos="459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auto"/>
          </w:tcPr>
          <w:p w14:paraId="2957A298" w14:textId="77777777" w:rsidR="00C4248F" w:rsidRPr="00065CC6" w:rsidRDefault="00C4248F" w:rsidP="00C4248F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276520DB" w14:textId="3CC4BCF3" w:rsidR="00C4248F" w:rsidRPr="00065CC6" w:rsidRDefault="00C4248F" w:rsidP="00C4248F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</w:rPr>
              <w:t>-</w:t>
            </w:r>
          </w:p>
        </w:tc>
        <w:tc>
          <w:tcPr>
            <w:tcW w:w="63" w:type="dxa"/>
            <w:shd w:val="clear" w:color="auto" w:fill="auto"/>
          </w:tcPr>
          <w:p w14:paraId="6DAA422E" w14:textId="77777777" w:rsidR="00C4248F" w:rsidRPr="00065CC6" w:rsidRDefault="00C4248F" w:rsidP="00C4248F">
            <w:pPr>
              <w:tabs>
                <w:tab w:val="decimal" w:pos="621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57" w:type="dxa"/>
            <w:tcBorders>
              <w:top w:val="nil"/>
              <w:bottom w:val="nil"/>
            </w:tcBorders>
            <w:shd w:val="clear" w:color="auto" w:fill="auto"/>
          </w:tcPr>
          <w:p w14:paraId="2F9D06C2" w14:textId="77777777" w:rsidR="00C4248F" w:rsidRPr="00065CC6" w:rsidRDefault="00C4248F" w:rsidP="00C4248F">
            <w:pPr>
              <w:tabs>
                <w:tab w:val="decimal" w:pos="576"/>
              </w:tabs>
              <w:spacing w:line="180" w:lineRule="exact"/>
              <w:ind w:left="-675" w:firstLine="684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37B9C9A2" w14:textId="54C66D87" w:rsidR="00C4248F" w:rsidRPr="00065CC6" w:rsidRDefault="0050111D" w:rsidP="00C4248F">
            <w:pPr>
              <w:tabs>
                <w:tab w:val="decimal" w:pos="576"/>
              </w:tabs>
              <w:spacing w:line="180" w:lineRule="exact"/>
              <w:ind w:left="-675" w:firstLine="684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2</w:t>
            </w:r>
            <w:r w:rsidR="00C4248F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500</w:t>
            </w: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6D792D7B" w14:textId="77777777" w:rsidR="00C4248F" w:rsidRPr="00065CC6" w:rsidRDefault="00C4248F" w:rsidP="00C4248F">
            <w:pPr>
              <w:tabs>
                <w:tab w:val="decimal" w:pos="621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  <w:shd w:val="clear" w:color="auto" w:fill="auto"/>
          </w:tcPr>
          <w:p w14:paraId="633D69C1" w14:textId="77777777" w:rsidR="00C4248F" w:rsidRPr="00065CC6" w:rsidRDefault="00C4248F" w:rsidP="00C4248F">
            <w:pPr>
              <w:tabs>
                <w:tab w:val="decimal" w:pos="576"/>
              </w:tabs>
              <w:spacing w:line="180" w:lineRule="exact"/>
              <w:ind w:left="-675" w:firstLine="684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5CD2BB85" w14:textId="64E20A95" w:rsidR="00C4248F" w:rsidRPr="00065CC6" w:rsidRDefault="00C4248F" w:rsidP="00C4248F">
            <w:pPr>
              <w:tabs>
                <w:tab w:val="decimal" w:pos="432"/>
              </w:tabs>
              <w:spacing w:line="180" w:lineRule="exact"/>
              <w:ind w:left="-675" w:firstLine="684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</w:rPr>
              <w:t>-</w:t>
            </w:r>
          </w:p>
        </w:tc>
        <w:tc>
          <w:tcPr>
            <w:tcW w:w="62" w:type="dxa"/>
            <w:tcBorders>
              <w:bottom w:val="nil"/>
            </w:tcBorders>
            <w:shd w:val="clear" w:color="auto" w:fill="auto"/>
          </w:tcPr>
          <w:p w14:paraId="1B70D6A1" w14:textId="77777777" w:rsidR="00C4248F" w:rsidRPr="00065CC6" w:rsidRDefault="00C4248F" w:rsidP="00C4248F">
            <w:pPr>
              <w:tabs>
                <w:tab w:val="decimal" w:pos="449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459" w:type="dxa"/>
            <w:tcBorders>
              <w:top w:val="nil"/>
              <w:bottom w:val="nil"/>
            </w:tcBorders>
            <w:shd w:val="clear" w:color="auto" w:fill="auto"/>
          </w:tcPr>
          <w:p w14:paraId="42F16324" w14:textId="77777777" w:rsidR="00C4248F" w:rsidRPr="00065CC6" w:rsidRDefault="00C4248F" w:rsidP="00C4248F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52E694E3" w14:textId="4175358B" w:rsidR="00C4248F" w:rsidRPr="00065CC6" w:rsidRDefault="00C4248F" w:rsidP="00C4248F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</w:rPr>
              <w:t>-</w:t>
            </w:r>
          </w:p>
        </w:tc>
        <w:tc>
          <w:tcPr>
            <w:tcW w:w="91" w:type="dxa"/>
            <w:tcBorders>
              <w:bottom w:val="nil"/>
            </w:tcBorders>
          </w:tcPr>
          <w:p w14:paraId="72EA9D5B" w14:textId="77777777" w:rsidR="00C4248F" w:rsidRPr="00065CC6" w:rsidRDefault="00C4248F" w:rsidP="00C4248F">
            <w:pPr>
              <w:tabs>
                <w:tab w:val="decimal" w:pos="340"/>
              </w:tabs>
              <w:spacing w:line="180" w:lineRule="exact"/>
              <w:ind w:left="-675" w:firstLine="684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 w14:paraId="518C1A2C" w14:textId="77777777" w:rsidR="00C4248F" w:rsidRPr="00065CC6" w:rsidRDefault="00C4248F" w:rsidP="00C4248F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2DA3A48B" w14:textId="3C1FAB83" w:rsidR="00C4248F" w:rsidRPr="00065CC6" w:rsidRDefault="00C4248F" w:rsidP="00C4248F">
            <w:pPr>
              <w:spacing w:line="180" w:lineRule="exact"/>
              <w:ind w:left="-675" w:firstLine="684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</w:rPr>
              <w:t>-</w:t>
            </w:r>
          </w:p>
        </w:tc>
      </w:tr>
      <w:tr w:rsidR="00C4248F" w:rsidRPr="00065CC6" w14:paraId="6AC0D6D1" w14:textId="77777777" w:rsidTr="00244B8E">
        <w:trPr>
          <w:cantSplit/>
          <w:trHeight w:val="20"/>
        </w:trPr>
        <w:tc>
          <w:tcPr>
            <w:tcW w:w="1476" w:type="dxa"/>
            <w:tcBorders>
              <w:bottom w:val="nil"/>
            </w:tcBorders>
          </w:tcPr>
          <w:p w14:paraId="6D2B47C6" w14:textId="2027DB04" w:rsidR="00C4248F" w:rsidRPr="00065CC6" w:rsidRDefault="00C4248F" w:rsidP="00C4248F">
            <w:pPr>
              <w:spacing w:line="180" w:lineRule="exact"/>
              <w:ind w:left="72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>บริษัท ขนม คาเฟ่ จำกัด</w:t>
            </w:r>
          </w:p>
        </w:tc>
        <w:tc>
          <w:tcPr>
            <w:tcW w:w="63" w:type="dxa"/>
            <w:tcBorders>
              <w:bottom w:val="nil"/>
            </w:tcBorders>
          </w:tcPr>
          <w:p w14:paraId="306D6E24" w14:textId="77777777" w:rsidR="00C4248F" w:rsidRPr="00065CC6" w:rsidRDefault="00C4248F" w:rsidP="00C4248F">
            <w:pPr>
              <w:spacing w:line="180" w:lineRule="exact"/>
              <w:ind w:left="72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14:paraId="7127349D" w14:textId="2FCF8112" w:rsidR="00C4248F" w:rsidRPr="00065CC6" w:rsidRDefault="00C4248F" w:rsidP="00244B8E">
            <w:pPr>
              <w:spacing w:line="180" w:lineRule="exact"/>
              <w:ind w:left="72" w:right="-90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>ธุรกิจด้านคาเฟ่ ร้านเบเกอรี และร้านอาหาร</w:t>
            </w:r>
          </w:p>
        </w:tc>
        <w:tc>
          <w:tcPr>
            <w:tcW w:w="52" w:type="dxa"/>
            <w:tcBorders>
              <w:bottom w:val="nil"/>
            </w:tcBorders>
          </w:tcPr>
          <w:p w14:paraId="081A6D90" w14:textId="77777777" w:rsidR="00C4248F" w:rsidRPr="00065CC6" w:rsidRDefault="00C4248F" w:rsidP="00C4248F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13" w:type="dxa"/>
            <w:tcBorders>
              <w:bottom w:val="nil"/>
            </w:tcBorders>
          </w:tcPr>
          <w:p w14:paraId="1DC14B00" w14:textId="77777777" w:rsidR="00C4248F" w:rsidRPr="00065CC6" w:rsidRDefault="00C4248F" w:rsidP="00C4248F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78E9F0F8" w14:textId="42C16173" w:rsidR="00C4248F" w:rsidRPr="00065CC6" w:rsidRDefault="00C4248F" w:rsidP="00C4248F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>ไทย</w:t>
            </w:r>
          </w:p>
        </w:tc>
        <w:tc>
          <w:tcPr>
            <w:tcW w:w="738" w:type="dxa"/>
            <w:tcBorders>
              <w:bottom w:val="nil"/>
            </w:tcBorders>
            <w:shd w:val="clear" w:color="auto" w:fill="auto"/>
          </w:tcPr>
          <w:p w14:paraId="69C5E4C3" w14:textId="77777777" w:rsidR="00C4248F" w:rsidRPr="00065CC6" w:rsidRDefault="00C4248F" w:rsidP="00C4248F">
            <w:pPr>
              <w:spacing w:line="180" w:lineRule="exact"/>
              <w:ind w:left="-78" w:right="72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41CE5B1F" w14:textId="68C5F0A3" w:rsidR="00C4248F" w:rsidRPr="00065CC6" w:rsidRDefault="0050111D" w:rsidP="00244B8E">
            <w:pPr>
              <w:spacing w:line="180" w:lineRule="exact"/>
              <w:ind w:left="-78" w:right="72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127</w:t>
            </w:r>
            <w:r w:rsidR="00C4248F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860</w:t>
            </w:r>
          </w:p>
        </w:tc>
        <w:tc>
          <w:tcPr>
            <w:tcW w:w="90" w:type="dxa"/>
            <w:tcBorders>
              <w:bottom w:val="nil"/>
            </w:tcBorders>
          </w:tcPr>
          <w:p w14:paraId="248A8603" w14:textId="77777777" w:rsidR="00C4248F" w:rsidRPr="00065CC6" w:rsidRDefault="00C4248F" w:rsidP="00C4248F">
            <w:pPr>
              <w:tabs>
                <w:tab w:val="decimal" w:pos="597"/>
              </w:tabs>
              <w:spacing w:line="180" w:lineRule="exact"/>
              <w:ind w:left="-18" w:right="-17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2" w:type="dxa"/>
            <w:tcBorders>
              <w:bottom w:val="nil"/>
            </w:tcBorders>
          </w:tcPr>
          <w:p w14:paraId="5991F9DC" w14:textId="77777777" w:rsidR="00C4248F" w:rsidRPr="00065CC6" w:rsidRDefault="00C4248F" w:rsidP="00244B8E">
            <w:pPr>
              <w:spacing w:line="180" w:lineRule="exact"/>
              <w:ind w:left="-675" w:right="297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7143DB15" w14:textId="6E5C3DFB" w:rsidR="00C4248F" w:rsidRPr="00065CC6" w:rsidRDefault="00C4248F" w:rsidP="00244B8E">
            <w:pPr>
              <w:spacing w:line="180" w:lineRule="exact"/>
              <w:ind w:left="-675" w:right="297" w:firstLine="53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</w:rPr>
              <w:t>-</w:t>
            </w:r>
          </w:p>
        </w:tc>
        <w:tc>
          <w:tcPr>
            <w:tcW w:w="104" w:type="dxa"/>
            <w:tcBorders>
              <w:bottom w:val="nil"/>
            </w:tcBorders>
          </w:tcPr>
          <w:p w14:paraId="5338A518" w14:textId="77777777" w:rsidR="00C4248F" w:rsidRPr="00065CC6" w:rsidRDefault="00C4248F" w:rsidP="00C4248F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dxa"/>
            <w:tcBorders>
              <w:bottom w:val="nil"/>
            </w:tcBorders>
            <w:shd w:val="clear" w:color="auto" w:fill="auto"/>
          </w:tcPr>
          <w:p w14:paraId="5966CE1F" w14:textId="77777777" w:rsidR="00C4248F" w:rsidRPr="00065CC6" w:rsidRDefault="00C4248F" w:rsidP="00C4248F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3F227C49" w14:textId="722F3664" w:rsidR="00C4248F" w:rsidRPr="00065CC6" w:rsidRDefault="0050111D" w:rsidP="00C4248F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30</w:t>
            </w: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2906CBF2" w14:textId="77777777" w:rsidR="00C4248F" w:rsidRPr="00065CC6" w:rsidRDefault="00C4248F" w:rsidP="00C4248F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tcBorders>
              <w:bottom w:val="nil"/>
            </w:tcBorders>
            <w:shd w:val="clear" w:color="auto" w:fill="auto"/>
          </w:tcPr>
          <w:p w14:paraId="420A3C48" w14:textId="77777777" w:rsidR="00C4248F" w:rsidRPr="00065CC6" w:rsidRDefault="00C4248F" w:rsidP="00C4248F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04CACB13" w14:textId="5C789A68" w:rsidR="00C4248F" w:rsidRPr="00065CC6" w:rsidRDefault="00C4248F" w:rsidP="00C4248F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</w:rPr>
              <w:t>-</w:t>
            </w: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72DD484E" w14:textId="77777777" w:rsidR="00C4248F" w:rsidRPr="00065CC6" w:rsidRDefault="00C4248F" w:rsidP="00C424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99CDF9B" w14:textId="77777777" w:rsidR="00C4248F" w:rsidRPr="00065CC6" w:rsidRDefault="00C4248F" w:rsidP="00C4248F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2E2BBF37" w14:textId="685A59F3" w:rsidR="00C4248F" w:rsidRPr="00065CC6" w:rsidRDefault="0050111D" w:rsidP="00C4248F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60</w:t>
            </w:r>
            <w:r w:rsidR="00C4248F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000</w:t>
            </w:r>
          </w:p>
        </w:tc>
        <w:tc>
          <w:tcPr>
            <w:tcW w:w="63" w:type="dxa"/>
            <w:tcBorders>
              <w:top w:val="nil"/>
              <w:bottom w:val="nil"/>
            </w:tcBorders>
            <w:shd w:val="clear" w:color="auto" w:fill="auto"/>
          </w:tcPr>
          <w:p w14:paraId="5F536397" w14:textId="77777777" w:rsidR="00C4248F" w:rsidRPr="00065CC6" w:rsidRDefault="00C4248F" w:rsidP="00C424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F9F8459" w14:textId="77777777" w:rsidR="00C4248F" w:rsidRPr="00065CC6" w:rsidRDefault="00C4248F" w:rsidP="00C4248F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1D20840E" w14:textId="0183162F" w:rsidR="00C4248F" w:rsidRPr="00065CC6" w:rsidRDefault="00C4248F" w:rsidP="00C4248F">
            <w:pPr>
              <w:tabs>
                <w:tab w:val="decimal" w:pos="432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</w:rPr>
              <w:t>-</w:t>
            </w:r>
          </w:p>
        </w:tc>
        <w:tc>
          <w:tcPr>
            <w:tcW w:w="62" w:type="dxa"/>
            <w:tcBorders>
              <w:top w:val="nil"/>
              <w:bottom w:val="nil"/>
            </w:tcBorders>
            <w:shd w:val="clear" w:color="auto" w:fill="auto"/>
          </w:tcPr>
          <w:p w14:paraId="0376CBA8" w14:textId="77777777" w:rsidR="00C4248F" w:rsidRPr="00065CC6" w:rsidRDefault="00C4248F" w:rsidP="00C424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893EAB0" w14:textId="77777777" w:rsidR="00C4248F" w:rsidRPr="00065CC6" w:rsidRDefault="00C4248F" w:rsidP="00C4248F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7F6F92D7" w14:textId="6D9F4FEE" w:rsidR="00C4248F" w:rsidRPr="00065CC6" w:rsidRDefault="00C4248F" w:rsidP="00C4248F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</w:rPr>
              <w:t>-</w:t>
            </w:r>
          </w:p>
        </w:tc>
        <w:tc>
          <w:tcPr>
            <w:tcW w:w="91" w:type="dxa"/>
            <w:tcBorders>
              <w:top w:val="nil"/>
              <w:bottom w:val="nil"/>
            </w:tcBorders>
          </w:tcPr>
          <w:p w14:paraId="766145C0" w14:textId="77777777" w:rsidR="00C4248F" w:rsidRPr="00065CC6" w:rsidRDefault="00C4248F" w:rsidP="00C4248F">
            <w:pPr>
              <w:tabs>
                <w:tab w:val="decimal" w:pos="340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nil"/>
              <w:bottom w:val="single" w:sz="4" w:space="0" w:color="auto"/>
            </w:tcBorders>
          </w:tcPr>
          <w:p w14:paraId="775B9358" w14:textId="77777777" w:rsidR="00C4248F" w:rsidRPr="00065CC6" w:rsidRDefault="00C4248F" w:rsidP="00C4248F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0CBDDC80" w14:textId="73E184B5" w:rsidR="00C4248F" w:rsidRPr="00065CC6" w:rsidRDefault="00C4248F" w:rsidP="00C4248F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</w:rPr>
              <w:t>-</w:t>
            </w:r>
          </w:p>
        </w:tc>
      </w:tr>
      <w:tr w:rsidR="00C4248F" w:rsidRPr="00065CC6" w14:paraId="3033F571" w14:textId="77777777" w:rsidTr="00244B8E">
        <w:trPr>
          <w:cantSplit/>
          <w:trHeight w:val="20"/>
        </w:trPr>
        <w:tc>
          <w:tcPr>
            <w:tcW w:w="1476" w:type="dxa"/>
            <w:tcBorders>
              <w:bottom w:val="nil"/>
            </w:tcBorders>
          </w:tcPr>
          <w:p w14:paraId="53488714" w14:textId="77777777" w:rsidR="00C4248F" w:rsidRPr="00065CC6" w:rsidRDefault="00C4248F" w:rsidP="00C4248F">
            <w:pPr>
              <w:spacing w:line="180" w:lineRule="exact"/>
              <w:ind w:left="72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>เงินลงทุนในบริษัทร่วม</w:t>
            </w:r>
          </w:p>
        </w:tc>
        <w:tc>
          <w:tcPr>
            <w:tcW w:w="63" w:type="dxa"/>
            <w:tcBorders>
              <w:bottom w:val="nil"/>
            </w:tcBorders>
          </w:tcPr>
          <w:p w14:paraId="2072EC55" w14:textId="77777777" w:rsidR="00C4248F" w:rsidRPr="00065CC6" w:rsidRDefault="00C4248F" w:rsidP="00C4248F">
            <w:pPr>
              <w:spacing w:line="180" w:lineRule="exact"/>
              <w:ind w:left="72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14:paraId="73E12B4E" w14:textId="77777777" w:rsidR="00C4248F" w:rsidRPr="00065CC6" w:rsidRDefault="00C4248F" w:rsidP="00C4248F">
            <w:pPr>
              <w:spacing w:line="180" w:lineRule="exact"/>
              <w:ind w:left="72" w:right="-90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52" w:type="dxa"/>
            <w:tcBorders>
              <w:bottom w:val="nil"/>
            </w:tcBorders>
          </w:tcPr>
          <w:p w14:paraId="2047328B" w14:textId="77777777" w:rsidR="00C4248F" w:rsidRPr="00065CC6" w:rsidRDefault="00C4248F" w:rsidP="00C4248F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13" w:type="dxa"/>
            <w:tcBorders>
              <w:bottom w:val="nil"/>
            </w:tcBorders>
          </w:tcPr>
          <w:p w14:paraId="666AC4DA" w14:textId="77777777" w:rsidR="00C4248F" w:rsidRPr="00065CC6" w:rsidRDefault="00C4248F" w:rsidP="00C4248F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38" w:type="dxa"/>
            <w:tcBorders>
              <w:bottom w:val="nil"/>
            </w:tcBorders>
            <w:shd w:val="clear" w:color="auto" w:fill="auto"/>
          </w:tcPr>
          <w:p w14:paraId="38165AD3" w14:textId="77777777" w:rsidR="00C4248F" w:rsidRPr="00065CC6" w:rsidRDefault="00C4248F" w:rsidP="00C4248F">
            <w:pPr>
              <w:spacing w:line="180" w:lineRule="exact"/>
              <w:ind w:left="-78" w:right="72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4CA7308F" w14:textId="77777777" w:rsidR="00C4248F" w:rsidRPr="00065CC6" w:rsidRDefault="00C4248F" w:rsidP="00C4248F">
            <w:pPr>
              <w:tabs>
                <w:tab w:val="decimal" w:pos="597"/>
              </w:tabs>
              <w:spacing w:line="180" w:lineRule="exact"/>
              <w:ind w:left="-18" w:right="-17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2" w:type="dxa"/>
            <w:tcBorders>
              <w:bottom w:val="nil"/>
            </w:tcBorders>
          </w:tcPr>
          <w:p w14:paraId="44FECAF8" w14:textId="77777777" w:rsidR="00C4248F" w:rsidRPr="00065CC6" w:rsidRDefault="00C4248F" w:rsidP="00C4248F">
            <w:pPr>
              <w:spacing w:line="180" w:lineRule="exact"/>
              <w:ind w:left="-78" w:right="72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4" w:type="dxa"/>
            <w:tcBorders>
              <w:bottom w:val="nil"/>
            </w:tcBorders>
          </w:tcPr>
          <w:p w14:paraId="7DBD70F2" w14:textId="77777777" w:rsidR="00C4248F" w:rsidRPr="00065CC6" w:rsidRDefault="00C4248F" w:rsidP="00C4248F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dxa"/>
            <w:tcBorders>
              <w:bottom w:val="nil"/>
            </w:tcBorders>
            <w:shd w:val="clear" w:color="auto" w:fill="auto"/>
          </w:tcPr>
          <w:p w14:paraId="67A2E07C" w14:textId="77777777" w:rsidR="00C4248F" w:rsidRPr="00065CC6" w:rsidRDefault="00C4248F" w:rsidP="00C4248F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6E8AD687" w14:textId="77777777" w:rsidR="00C4248F" w:rsidRPr="00065CC6" w:rsidRDefault="00C4248F" w:rsidP="00C4248F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tcBorders>
              <w:bottom w:val="nil"/>
            </w:tcBorders>
            <w:shd w:val="clear" w:color="auto" w:fill="auto"/>
          </w:tcPr>
          <w:p w14:paraId="5F54DEF2" w14:textId="77777777" w:rsidR="00C4248F" w:rsidRPr="00065CC6" w:rsidRDefault="00C4248F" w:rsidP="00C4248F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55F9C4F3" w14:textId="77777777" w:rsidR="00C4248F" w:rsidRPr="00065CC6" w:rsidRDefault="00C4248F" w:rsidP="00C424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0592B7" w14:textId="1DB57869" w:rsidR="00C4248F" w:rsidRPr="00065CC6" w:rsidRDefault="0050111D" w:rsidP="00A532A4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1</w:t>
            </w:r>
            <w:r w:rsidR="00833BD0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926</w:t>
            </w:r>
            <w:r w:rsidR="00833BD0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037</w:t>
            </w:r>
          </w:p>
        </w:tc>
        <w:tc>
          <w:tcPr>
            <w:tcW w:w="63" w:type="dxa"/>
            <w:tcBorders>
              <w:top w:val="nil"/>
              <w:bottom w:val="nil"/>
            </w:tcBorders>
            <w:shd w:val="clear" w:color="auto" w:fill="auto"/>
          </w:tcPr>
          <w:p w14:paraId="72DA5AA8" w14:textId="77777777" w:rsidR="00C4248F" w:rsidRPr="00065CC6" w:rsidRDefault="00C4248F" w:rsidP="00C424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D4D99D" w14:textId="77835152" w:rsidR="00C4248F" w:rsidRPr="00065CC6" w:rsidRDefault="0050111D" w:rsidP="00C4248F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1</w:t>
            </w:r>
            <w:r w:rsidR="00C4248F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770</w:t>
            </w:r>
            <w:r w:rsidR="00C4248F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852</w:t>
            </w:r>
          </w:p>
        </w:tc>
        <w:tc>
          <w:tcPr>
            <w:tcW w:w="62" w:type="dxa"/>
            <w:tcBorders>
              <w:bottom w:val="nil"/>
            </w:tcBorders>
            <w:shd w:val="clear" w:color="auto" w:fill="auto"/>
          </w:tcPr>
          <w:p w14:paraId="29AD3C2B" w14:textId="77777777" w:rsidR="00C4248F" w:rsidRPr="00065CC6" w:rsidRDefault="00C4248F" w:rsidP="00C424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EA192E" w14:textId="03A86D9F" w:rsidR="00C4248F" w:rsidRPr="00065CC6" w:rsidRDefault="0050111D" w:rsidP="00C4248F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15</w:t>
            </w:r>
            <w:r w:rsidR="00266823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798</w:t>
            </w:r>
          </w:p>
        </w:tc>
        <w:tc>
          <w:tcPr>
            <w:tcW w:w="91" w:type="dxa"/>
            <w:tcBorders>
              <w:bottom w:val="nil"/>
            </w:tcBorders>
          </w:tcPr>
          <w:p w14:paraId="30D4F891" w14:textId="77777777" w:rsidR="00C4248F" w:rsidRPr="00065CC6" w:rsidRDefault="00C4248F" w:rsidP="00C4248F">
            <w:pPr>
              <w:tabs>
                <w:tab w:val="decimal" w:pos="340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auto"/>
              <w:bottom w:val="double" w:sz="4" w:space="0" w:color="auto"/>
            </w:tcBorders>
          </w:tcPr>
          <w:p w14:paraId="75509A14" w14:textId="77777777" w:rsidR="00C4248F" w:rsidRPr="00065CC6" w:rsidRDefault="00C4248F" w:rsidP="00C4248F">
            <w:pPr>
              <w:spacing w:line="180" w:lineRule="exact"/>
              <w:ind w:left="-171" w:right="-1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</w:rPr>
              <w:t>-</w:t>
            </w:r>
          </w:p>
        </w:tc>
      </w:tr>
      <w:tr w:rsidR="00C4248F" w:rsidRPr="00065CC6" w14:paraId="4699A8C5" w14:textId="77777777" w:rsidTr="00F269DB">
        <w:trPr>
          <w:cantSplit/>
          <w:trHeight w:val="20"/>
        </w:trPr>
        <w:tc>
          <w:tcPr>
            <w:tcW w:w="2862" w:type="dxa"/>
            <w:gridSpan w:val="3"/>
            <w:tcBorders>
              <w:bottom w:val="nil"/>
            </w:tcBorders>
          </w:tcPr>
          <w:p w14:paraId="545BB369" w14:textId="77777777" w:rsidR="00C4248F" w:rsidRPr="00065CC6" w:rsidRDefault="00C4248F" w:rsidP="00C4248F">
            <w:pPr>
              <w:spacing w:line="180" w:lineRule="exact"/>
              <w:ind w:left="72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>รวมเงินลงทุนในบริษัทย่อยและบริษัทร่วม</w:t>
            </w:r>
          </w:p>
        </w:tc>
        <w:tc>
          <w:tcPr>
            <w:tcW w:w="52" w:type="dxa"/>
            <w:tcBorders>
              <w:bottom w:val="nil"/>
            </w:tcBorders>
          </w:tcPr>
          <w:p w14:paraId="5CFEA84C" w14:textId="77777777" w:rsidR="00C4248F" w:rsidRPr="00065CC6" w:rsidRDefault="00C4248F" w:rsidP="00C4248F">
            <w:pPr>
              <w:spacing w:line="180" w:lineRule="exact"/>
              <w:ind w:left="-18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13" w:type="dxa"/>
            <w:tcBorders>
              <w:bottom w:val="nil"/>
            </w:tcBorders>
          </w:tcPr>
          <w:p w14:paraId="308B4DB1" w14:textId="77777777" w:rsidR="00C4248F" w:rsidRPr="00065CC6" w:rsidRDefault="00C4248F" w:rsidP="00C4248F">
            <w:pPr>
              <w:spacing w:line="180" w:lineRule="exact"/>
              <w:ind w:left="-78" w:firstLine="53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38" w:type="dxa"/>
            <w:tcBorders>
              <w:bottom w:val="nil"/>
            </w:tcBorders>
            <w:shd w:val="clear" w:color="auto" w:fill="auto"/>
          </w:tcPr>
          <w:p w14:paraId="37827B24" w14:textId="77777777" w:rsidR="00C4248F" w:rsidRPr="00065CC6" w:rsidRDefault="00C4248F" w:rsidP="00C4248F">
            <w:pPr>
              <w:spacing w:line="180" w:lineRule="exact"/>
              <w:ind w:left="-78" w:right="72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23BAE53A" w14:textId="77777777" w:rsidR="00C4248F" w:rsidRPr="00065CC6" w:rsidRDefault="00C4248F" w:rsidP="00C4248F">
            <w:pPr>
              <w:tabs>
                <w:tab w:val="decimal" w:pos="597"/>
              </w:tabs>
              <w:spacing w:line="180" w:lineRule="exact"/>
              <w:ind w:left="-18" w:right="-17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2" w:type="dxa"/>
            <w:tcBorders>
              <w:bottom w:val="nil"/>
            </w:tcBorders>
          </w:tcPr>
          <w:p w14:paraId="53F8B10B" w14:textId="77777777" w:rsidR="00C4248F" w:rsidRPr="00065CC6" w:rsidRDefault="00C4248F" w:rsidP="00C4248F">
            <w:pPr>
              <w:spacing w:line="180" w:lineRule="exact"/>
              <w:ind w:left="-675" w:right="72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4" w:type="dxa"/>
            <w:tcBorders>
              <w:bottom w:val="nil"/>
            </w:tcBorders>
          </w:tcPr>
          <w:p w14:paraId="06ACDE13" w14:textId="77777777" w:rsidR="00C4248F" w:rsidRPr="00065CC6" w:rsidRDefault="00C4248F" w:rsidP="00C4248F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4" w:type="dxa"/>
            <w:tcBorders>
              <w:bottom w:val="nil"/>
            </w:tcBorders>
            <w:shd w:val="clear" w:color="auto" w:fill="auto"/>
          </w:tcPr>
          <w:p w14:paraId="30D021AC" w14:textId="77777777" w:rsidR="00C4248F" w:rsidRPr="00065CC6" w:rsidRDefault="00C4248F" w:rsidP="00C4248F">
            <w:pPr>
              <w:spacing w:line="180" w:lineRule="exact"/>
              <w:ind w:left="-78" w:right="72" w:firstLine="53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3BA881C0" w14:textId="77777777" w:rsidR="00C4248F" w:rsidRPr="00065CC6" w:rsidRDefault="00C4248F" w:rsidP="00C4248F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tcBorders>
              <w:bottom w:val="nil"/>
            </w:tcBorders>
            <w:shd w:val="clear" w:color="auto" w:fill="auto"/>
          </w:tcPr>
          <w:p w14:paraId="4A867A6A" w14:textId="77777777" w:rsidR="00C4248F" w:rsidRPr="00065CC6" w:rsidRDefault="00C4248F" w:rsidP="00C4248F">
            <w:pPr>
              <w:spacing w:line="180" w:lineRule="exact"/>
              <w:ind w:right="-1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14:paraId="24132248" w14:textId="77777777" w:rsidR="00C4248F" w:rsidRPr="00065CC6" w:rsidRDefault="00C4248F" w:rsidP="00C424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16DB9B" w14:textId="14492A3A" w:rsidR="00C4248F" w:rsidRPr="00065CC6" w:rsidRDefault="0050111D" w:rsidP="00A532A4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3</w:t>
            </w:r>
            <w:r w:rsidR="00833BD0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385</w:t>
            </w:r>
            <w:r w:rsidR="00833BD0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734</w:t>
            </w:r>
          </w:p>
        </w:tc>
        <w:tc>
          <w:tcPr>
            <w:tcW w:w="63" w:type="dxa"/>
            <w:tcBorders>
              <w:top w:val="nil"/>
              <w:bottom w:val="nil"/>
            </w:tcBorders>
            <w:shd w:val="clear" w:color="auto" w:fill="auto"/>
          </w:tcPr>
          <w:p w14:paraId="40F38CAB" w14:textId="77777777" w:rsidR="00C4248F" w:rsidRPr="00065CC6" w:rsidRDefault="00C4248F" w:rsidP="00C424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686146" w14:textId="6D49BF45" w:rsidR="00C4248F" w:rsidRPr="00065CC6" w:rsidRDefault="0050111D" w:rsidP="00C4248F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0111D">
              <w:rPr>
                <w:rFonts w:asciiTheme="majorBidi" w:hAnsiTheme="majorBidi" w:cstheme="majorBidi"/>
                <w:sz w:val="16"/>
                <w:szCs w:val="16"/>
              </w:rPr>
              <w:t>3</w:t>
            </w:r>
            <w:r w:rsidR="00C4248F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230</w:t>
            </w:r>
            <w:r w:rsidR="00C4248F" w:rsidRPr="00065CC6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50111D">
              <w:rPr>
                <w:rFonts w:asciiTheme="majorBidi" w:hAnsiTheme="majorBidi" w:cstheme="majorBidi"/>
                <w:sz w:val="16"/>
                <w:szCs w:val="16"/>
              </w:rPr>
              <w:t>549</w:t>
            </w:r>
          </w:p>
        </w:tc>
        <w:tc>
          <w:tcPr>
            <w:tcW w:w="62" w:type="dxa"/>
            <w:tcBorders>
              <w:bottom w:val="nil"/>
            </w:tcBorders>
            <w:shd w:val="clear" w:color="auto" w:fill="auto"/>
          </w:tcPr>
          <w:p w14:paraId="71689C82" w14:textId="77777777" w:rsidR="00C4248F" w:rsidRPr="00065CC6" w:rsidRDefault="00C4248F" w:rsidP="00C424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459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55491E83" w14:textId="77777777" w:rsidR="00C4248F" w:rsidRPr="00065CC6" w:rsidRDefault="00C4248F" w:rsidP="00C4248F">
            <w:pPr>
              <w:tabs>
                <w:tab w:val="decimal" w:pos="576"/>
              </w:tabs>
              <w:spacing w:line="180" w:lineRule="exact"/>
              <w:ind w:left="-656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91" w:type="dxa"/>
            <w:tcBorders>
              <w:bottom w:val="nil"/>
            </w:tcBorders>
          </w:tcPr>
          <w:p w14:paraId="71246805" w14:textId="77777777" w:rsidR="00C4248F" w:rsidRPr="00065CC6" w:rsidRDefault="00C4248F" w:rsidP="00C424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494" w:type="dxa"/>
            <w:tcBorders>
              <w:top w:val="double" w:sz="4" w:space="0" w:color="auto"/>
              <w:bottom w:val="nil"/>
            </w:tcBorders>
          </w:tcPr>
          <w:p w14:paraId="1CB77F41" w14:textId="77777777" w:rsidR="00C4248F" w:rsidRPr="00065CC6" w:rsidRDefault="00C4248F" w:rsidP="00C424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</w:tbl>
    <w:p w14:paraId="284BFC77" w14:textId="77930D9C" w:rsidR="00295AD6" w:rsidRPr="00065CC6" w:rsidRDefault="00295AD6" w:rsidP="0050111D">
      <w:pPr>
        <w:tabs>
          <w:tab w:val="left" w:pos="1260"/>
        </w:tabs>
        <w:spacing w:before="240" w:after="240"/>
        <w:ind w:left="1267" w:right="-29"/>
        <w:jc w:val="thaiDistribute"/>
        <w:rPr>
          <w:rFonts w:asciiTheme="majorBidi" w:hAnsiTheme="majorBidi" w:cstheme="majorBidi"/>
          <w:sz w:val="32"/>
          <w:szCs w:val="32"/>
        </w:rPr>
      </w:pPr>
      <w:r w:rsidRPr="00065CC6">
        <w:rPr>
          <w:rFonts w:asciiTheme="majorBidi" w:hAnsiTheme="majorBidi" w:cstheme="majorBidi"/>
          <w:spacing w:val="8"/>
          <w:sz w:val="32"/>
          <w:szCs w:val="32"/>
          <w:cs/>
        </w:rPr>
        <w:t xml:space="preserve">เมื่อวันที่ </w:t>
      </w:r>
      <w:r w:rsidR="0050111D" w:rsidRPr="0050111D">
        <w:rPr>
          <w:rFonts w:asciiTheme="majorBidi" w:hAnsiTheme="majorBidi" w:cstheme="majorBidi"/>
          <w:spacing w:val="8"/>
          <w:sz w:val="32"/>
          <w:szCs w:val="32"/>
        </w:rPr>
        <w:t>7</w:t>
      </w:r>
      <w:r w:rsidRPr="00065CC6">
        <w:rPr>
          <w:rFonts w:asciiTheme="majorBidi" w:hAnsiTheme="majorBidi" w:cstheme="majorBidi"/>
          <w:spacing w:val="8"/>
          <w:sz w:val="32"/>
          <w:szCs w:val="32"/>
          <w:cs/>
        </w:rPr>
        <w:t xml:space="preserve"> พฤษภาคม </w:t>
      </w:r>
      <w:r w:rsidR="0050111D" w:rsidRPr="0050111D">
        <w:rPr>
          <w:rFonts w:asciiTheme="majorBidi" w:hAnsiTheme="majorBidi" w:cstheme="majorBidi"/>
          <w:spacing w:val="8"/>
          <w:sz w:val="32"/>
          <w:szCs w:val="32"/>
        </w:rPr>
        <w:t>2564</w:t>
      </w:r>
      <w:r w:rsidRPr="00065CC6">
        <w:rPr>
          <w:rFonts w:asciiTheme="majorBidi" w:hAnsiTheme="majorBidi" w:cstheme="majorBidi"/>
          <w:spacing w:val="8"/>
          <w:sz w:val="32"/>
          <w:szCs w:val="32"/>
          <w:cs/>
        </w:rPr>
        <w:t xml:space="preserve"> บริษัทได้ร่วมจัดตั้งบริษัทร่วมทุนใหม่ คือ บริษัท บีเอฟทีแซด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 วังน้อย จำกัด ซึ่งดำเนินธุรกิจพัฒนาอาคารคลังสินค้าและโรงงานเพื่อเช่า โดยบริษัท</w:t>
      </w:r>
      <w:r w:rsidR="008622EF" w:rsidRPr="00065CC6">
        <w:rPr>
          <w:rFonts w:asciiTheme="majorBidi" w:hAnsiTheme="majorBidi" w:cstheme="majorBidi"/>
          <w:sz w:val="32"/>
          <w:szCs w:val="32"/>
          <w:cs/>
        </w:rPr>
        <w:t xml:space="preserve">ลงทุนในบริษัทดังกล่าวจำนวน </w:t>
      </w:r>
      <w:r w:rsidR="0050111D" w:rsidRPr="0050111D">
        <w:rPr>
          <w:rFonts w:asciiTheme="majorBidi" w:hAnsiTheme="majorBidi" w:cstheme="majorBidi"/>
          <w:sz w:val="32"/>
          <w:szCs w:val="32"/>
        </w:rPr>
        <w:t>2</w:t>
      </w:r>
      <w:r w:rsidR="008622EF" w:rsidRPr="00065CC6">
        <w:rPr>
          <w:rFonts w:asciiTheme="majorBidi" w:hAnsiTheme="majorBidi" w:cstheme="majorBidi"/>
          <w:sz w:val="32"/>
          <w:szCs w:val="32"/>
        </w:rPr>
        <w:t>.</w:t>
      </w:r>
      <w:r w:rsidR="0050111D" w:rsidRPr="0050111D">
        <w:rPr>
          <w:rFonts w:asciiTheme="majorBidi" w:hAnsiTheme="majorBidi" w:cstheme="majorBidi"/>
          <w:sz w:val="32"/>
          <w:szCs w:val="32"/>
        </w:rPr>
        <w:t>50</w:t>
      </w:r>
      <w:r w:rsidR="008622EF"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="008622EF" w:rsidRPr="00065CC6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AE78F7" w:rsidRPr="00065CC6">
        <w:rPr>
          <w:rFonts w:asciiTheme="majorBidi" w:hAnsiTheme="majorBidi" w:cstheme="majorBidi"/>
          <w:sz w:val="32"/>
          <w:szCs w:val="32"/>
          <w:cs/>
        </w:rPr>
        <w:t>คิดเป็น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สัดส่วนการถือหุ้นร้อยละ </w:t>
      </w:r>
      <w:r w:rsidR="0050111D" w:rsidRPr="0050111D">
        <w:rPr>
          <w:rFonts w:asciiTheme="majorBidi" w:hAnsiTheme="majorBidi" w:cstheme="majorBidi"/>
          <w:sz w:val="32"/>
          <w:szCs w:val="32"/>
        </w:rPr>
        <w:t>50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062120B3" w14:textId="58D28FDE" w:rsidR="00295AD6" w:rsidRPr="00065CC6" w:rsidRDefault="00295AD6" w:rsidP="0050111D">
      <w:pPr>
        <w:tabs>
          <w:tab w:val="left" w:pos="1260"/>
        </w:tabs>
        <w:ind w:left="1267" w:right="-29"/>
        <w:jc w:val="thaiDistribute"/>
        <w:rPr>
          <w:rFonts w:asciiTheme="majorBidi" w:hAnsiTheme="majorBidi" w:cstheme="majorBidi"/>
          <w:sz w:val="32"/>
          <w:szCs w:val="32"/>
        </w:rPr>
      </w:pPr>
      <w:r w:rsidRPr="00065CC6">
        <w:rPr>
          <w:rFonts w:asciiTheme="majorBidi" w:hAnsiTheme="majorBidi" w:cstheme="majorBidi"/>
          <w:spacing w:val="4"/>
          <w:sz w:val="32"/>
          <w:szCs w:val="32"/>
          <w:cs/>
        </w:rPr>
        <w:t xml:space="preserve">เมื่อวันที่ </w:t>
      </w:r>
      <w:r w:rsidR="0050111D" w:rsidRPr="0050111D">
        <w:rPr>
          <w:rFonts w:asciiTheme="majorBidi" w:hAnsiTheme="majorBidi" w:cstheme="majorBidi"/>
          <w:spacing w:val="4"/>
          <w:sz w:val="32"/>
          <w:szCs w:val="32"/>
        </w:rPr>
        <w:t>1</w:t>
      </w:r>
      <w:r w:rsidRPr="00065CC6">
        <w:rPr>
          <w:rFonts w:asciiTheme="majorBidi" w:hAnsiTheme="majorBidi" w:cstheme="majorBidi"/>
          <w:spacing w:val="4"/>
          <w:sz w:val="32"/>
          <w:szCs w:val="32"/>
          <w:cs/>
        </w:rPr>
        <w:t xml:space="preserve"> มิถุนายน </w:t>
      </w:r>
      <w:r w:rsidR="0050111D" w:rsidRPr="0050111D">
        <w:rPr>
          <w:rFonts w:asciiTheme="majorBidi" w:hAnsiTheme="majorBidi" w:cstheme="majorBidi"/>
          <w:spacing w:val="4"/>
          <w:sz w:val="32"/>
          <w:szCs w:val="32"/>
        </w:rPr>
        <w:t>2564</w:t>
      </w:r>
      <w:r w:rsidRPr="00065CC6">
        <w:rPr>
          <w:rFonts w:asciiTheme="majorBidi" w:hAnsiTheme="majorBidi" w:cstheme="majorBidi"/>
          <w:spacing w:val="4"/>
          <w:sz w:val="32"/>
          <w:szCs w:val="32"/>
          <w:cs/>
        </w:rPr>
        <w:t xml:space="preserve"> บริษัทได้ใช้สิทธิแปลงสภาพเงินให้กู้ยืม</w:t>
      </w:r>
      <w:r w:rsidR="005D500A">
        <w:rPr>
          <w:rFonts w:asciiTheme="majorBidi" w:hAnsiTheme="majorBidi" w:cstheme="majorBidi" w:hint="cs"/>
          <w:spacing w:val="4"/>
          <w:sz w:val="32"/>
          <w:szCs w:val="32"/>
          <w:cs/>
        </w:rPr>
        <w:t>และดอกเบี้ยค้างรับรวม</w:t>
      </w:r>
      <w:r w:rsidRPr="00065CC6">
        <w:rPr>
          <w:rFonts w:asciiTheme="majorBidi" w:hAnsiTheme="majorBidi" w:cstheme="majorBidi"/>
          <w:spacing w:val="4"/>
          <w:sz w:val="32"/>
          <w:szCs w:val="32"/>
          <w:cs/>
        </w:rPr>
        <w:t xml:space="preserve">จำนวน </w:t>
      </w:r>
      <w:r w:rsidR="0050111D" w:rsidRPr="0050111D">
        <w:rPr>
          <w:rFonts w:asciiTheme="majorBidi" w:hAnsiTheme="majorBidi" w:cstheme="majorBidi"/>
          <w:spacing w:val="4"/>
          <w:sz w:val="32"/>
          <w:szCs w:val="32"/>
        </w:rPr>
        <w:t>60</w:t>
      </w:r>
      <w:r w:rsidRPr="00065CC6">
        <w:rPr>
          <w:rFonts w:asciiTheme="majorBidi" w:hAnsiTheme="majorBidi" w:cstheme="majorBidi"/>
          <w:spacing w:val="4"/>
          <w:sz w:val="32"/>
          <w:szCs w:val="32"/>
          <w:cs/>
        </w:rPr>
        <w:t xml:space="preserve"> ล้านบาท เป็น</w:t>
      </w:r>
      <w:r w:rsidRPr="00065CC6">
        <w:rPr>
          <w:rFonts w:asciiTheme="majorBidi" w:hAnsiTheme="majorBidi" w:cstheme="majorBidi"/>
          <w:spacing w:val="-4"/>
          <w:sz w:val="32"/>
          <w:szCs w:val="32"/>
          <w:cs/>
        </w:rPr>
        <w:t>เงินลงทุนในหุ้นสามัญของบริษัท ขนม คาเฟ่ จำกัด ส่งผลให้บริษัทมีสัดส่วนการถือหุ้นร้อยละ</w:t>
      </w:r>
      <w:r w:rsidRPr="00065CC6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50111D" w:rsidRPr="0050111D">
        <w:rPr>
          <w:rFonts w:asciiTheme="majorBidi" w:hAnsiTheme="majorBidi" w:cstheme="majorBidi"/>
          <w:spacing w:val="-4"/>
          <w:sz w:val="32"/>
          <w:szCs w:val="32"/>
        </w:rPr>
        <w:t>30</w:t>
      </w:r>
      <w:r w:rsidRPr="00065CC6">
        <w:rPr>
          <w:rFonts w:asciiTheme="majorBidi" w:hAnsiTheme="majorBidi" w:cstheme="majorBidi"/>
          <w:spacing w:val="4"/>
          <w:sz w:val="32"/>
          <w:szCs w:val="32"/>
        </w:rPr>
        <w:t xml:space="preserve"> </w:t>
      </w:r>
      <w:r w:rsidR="002A7E6C" w:rsidRPr="00065CC6">
        <w:rPr>
          <w:rFonts w:asciiTheme="majorBidi" w:hAnsiTheme="majorBidi" w:cstheme="majorBidi"/>
          <w:spacing w:val="4"/>
          <w:sz w:val="32"/>
          <w:szCs w:val="32"/>
          <w:cs/>
        </w:rPr>
        <w:t xml:space="preserve">(ดูหมายเหตุข้อ </w:t>
      </w:r>
      <w:r w:rsidR="0050111D" w:rsidRPr="0050111D">
        <w:rPr>
          <w:rFonts w:asciiTheme="majorBidi" w:hAnsiTheme="majorBidi" w:cstheme="majorBidi"/>
          <w:spacing w:val="4"/>
          <w:sz w:val="32"/>
          <w:szCs w:val="32"/>
        </w:rPr>
        <w:t>5</w:t>
      </w:r>
      <w:r w:rsidR="002A7E6C" w:rsidRPr="00065CC6">
        <w:rPr>
          <w:rFonts w:asciiTheme="majorBidi" w:hAnsiTheme="majorBidi" w:cstheme="majorBidi"/>
          <w:spacing w:val="4"/>
          <w:sz w:val="32"/>
          <w:szCs w:val="32"/>
        </w:rPr>
        <w:t>)</w:t>
      </w:r>
    </w:p>
    <w:p w14:paraId="1DE3D8CE" w14:textId="77777777" w:rsidR="002A7E6C" w:rsidRPr="00065CC6" w:rsidRDefault="002A7E6C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065CC6">
        <w:rPr>
          <w:rFonts w:asciiTheme="majorBidi" w:hAnsiTheme="majorBidi" w:cstheme="majorBidi"/>
          <w:sz w:val="32"/>
          <w:szCs w:val="32"/>
        </w:rPr>
        <w:br w:type="page"/>
      </w:r>
    </w:p>
    <w:p w14:paraId="0FEC6456" w14:textId="6906475C" w:rsidR="00F9163C" w:rsidRPr="00065CC6" w:rsidRDefault="0050111D" w:rsidP="00F269DB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rFonts w:asciiTheme="majorBidi" w:hAnsiTheme="majorBidi" w:cstheme="majorBidi"/>
          <w:sz w:val="32"/>
          <w:szCs w:val="32"/>
          <w:cs/>
        </w:rPr>
      </w:pPr>
      <w:r w:rsidRPr="0050111D">
        <w:rPr>
          <w:rFonts w:asciiTheme="majorBidi" w:hAnsiTheme="majorBidi" w:cstheme="majorBidi"/>
          <w:sz w:val="32"/>
          <w:szCs w:val="32"/>
        </w:rPr>
        <w:lastRenderedPageBreak/>
        <w:t>10</w:t>
      </w:r>
      <w:r w:rsidR="00F9163C" w:rsidRPr="00065CC6">
        <w:rPr>
          <w:rFonts w:asciiTheme="majorBidi" w:hAnsiTheme="majorBidi" w:cstheme="majorBidi"/>
          <w:sz w:val="32"/>
          <w:szCs w:val="32"/>
        </w:rPr>
        <w:t>.</w:t>
      </w:r>
      <w:r w:rsidR="00F9163C" w:rsidRPr="00065CC6">
        <w:rPr>
          <w:rFonts w:asciiTheme="majorBidi" w:hAnsiTheme="majorBidi" w:cstheme="majorBidi"/>
          <w:sz w:val="32"/>
          <w:szCs w:val="32"/>
        </w:rPr>
        <w:tab/>
      </w:r>
      <w:r w:rsidR="005D5861" w:rsidRPr="00065CC6">
        <w:rPr>
          <w:rFonts w:asciiTheme="majorBidi" w:hAnsiTheme="majorBidi" w:cstheme="majorBidi"/>
          <w:sz w:val="32"/>
          <w:szCs w:val="32"/>
          <w:cs/>
        </w:rPr>
        <w:t>ตั๋วแลกเงินและ</w:t>
      </w:r>
      <w:r w:rsidR="00F9163C" w:rsidRPr="00065CC6">
        <w:rPr>
          <w:rFonts w:asciiTheme="majorBidi" w:hAnsiTheme="majorBidi" w:cstheme="majorBidi"/>
          <w:sz w:val="32"/>
          <w:szCs w:val="32"/>
          <w:cs/>
        </w:rPr>
        <w:t>หุ้นกู้</w:t>
      </w:r>
      <w:r w:rsidR="000C66F8" w:rsidRPr="00065CC6">
        <w:rPr>
          <w:rFonts w:asciiTheme="majorBidi" w:hAnsiTheme="majorBidi" w:cstheme="majorBidi"/>
          <w:sz w:val="32"/>
          <w:szCs w:val="32"/>
          <w:cs/>
        </w:rPr>
        <w:t>ระยะยาว</w:t>
      </w:r>
    </w:p>
    <w:p w14:paraId="52F95BD1" w14:textId="335E7484" w:rsidR="005D5861" w:rsidRPr="00065CC6" w:rsidRDefault="0050111D" w:rsidP="005D5861">
      <w:pPr>
        <w:tabs>
          <w:tab w:val="left" w:pos="900"/>
        </w:tabs>
        <w:ind w:left="1166" w:hanging="619"/>
        <w:jc w:val="thaiDistribute"/>
        <w:rPr>
          <w:rFonts w:asciiTheme="majorBidi" w:hAnsiTheme="majorBidi" w:cstheme="majorBidi"/>
          <w:sz w:val="32"/>
          <w:szCs w:val="32"/>
        </w:rPr>
      </w:pPr>
      <w:r w:rsidRPr="0050111D">
        <w:rPr>
          <w:rFonts w:asciiTheme="majorBidi" w:hAnsiTheme="majorBidi" w:cstheme="majorBidi"/>
          <w:sz w:val="32"/>
          <w:szCs w:val="32"/>
        </w:rPr>
        <w:t>10</w:t>
      </w:r>
      <w:r w:rsidR="005D5861" w:rsidRPr="00065CC6">
        <w:rPr>
          <w:rFonts w:asciiTheme="majorBidi" w:hAnsiTheme="majorBidi" w:cstheme="majorBidi"/>
          <w:sz w:val="32"/>
          <w:szCs w:val="32"/>
        </w:rPr>
        <w:t>.</w:t>
      </w:r>
      <w:r w:rsidRPr="0050111D">
        <w:rPr>
          <w:rFonts w:asciiTheme="majorBidi" w:hAnsiTheme="majorBidi" w:cstheme="majorBidi"/>
          <w:sz w:val="32"/>
          <w:szCs w:val="32"/>
        </w:rPr>
        <w:t>1</w:t>
      </w:r>
      <w:r w:rsidR="005D5861" w:rsidRPr="00065CC6">
        <w:rPr>
          <w:rFonts w:asciiTheme="majorBidi" w:hAnsiTheme="majorBidi" w:cstheme="majorBidi"/>
          <w:sz w:val="32"/>
          <w:szCs w:val="32"/>
        </w:rPr>
        <w:tab/>
      </w:r>
      <w:r w:rsidR="005D5861" w:rsidRPr="00065CC6">
        <w:rPr>
          <w:rFonts w:asciiTheme="majorBidi" w:hAnsiTheme="majorBidi" w:cstheme="majorBidi"/>
          <w:sz w:val="32"/>
          <w:szCs w:val="32"/>
          <w:cs/>
        </w:rPr>
        <w:t>ตั๋วแลกเงิน</w:t>
      </w:r>
    </w:p>
    <w:p w14:paraId="434444E2" w14:textId="67C2A88E" w:rsidR="005D5861" w:rsidRPr="00065CC6" w:rsidRDefault="005D5861" w:rsidP="005D5861">
      <w:pPr>
        <w:ind w:left="1166"/>
        <w:jc w:val="thaiDistribute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ณ วันที่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30</w:t>
      </w:r>
      <w:r w:rsidRPr="00065CC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มิถุนายน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2564</w:t>
      </w:r>
      <w:r w:rsidRPr="00065CC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>ยอดคงค้างของตั๋วแลกเงินที่ออกโดยบริษัท ซึ่งคิดดอกเบี้ยในอัตรา</w:t>
      </w:r>
      <w:r w:rsidRPr="00065CC6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>อ้างอิงกับอัตราตลาดเงิน (</w:t>
      </w:r>
      <w:r w:rsidRPr="00065CC6">
        <w:rPr>
          <w:rFonts w:asciiTheme="majorBidi" w:hAnsiTheme="majorBidi" w:cstheme="majorBidi"/>
          <w:color w:val="000000"/>
          <w:spacing w:val="4"/>
          <w:sz w:val="32"/>
          <w:szCs w:val="32"/>
        </w:rPr>
        <w:t xml:space="preserve">Money Market Rate) </w:t>
      </w:r>
      <w:r w:rsidRPr="00065CC6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 xml:space="preserve">และจะครบกำหนดในวันที่ </w:t>
      </w:r>
      <w:r w:rsidR="0050111D" w:rsidRPr="0050111D">
        <w:rPr>
          <w:rFonts w:asciiTheme="majorBidi" w:hAnsiTheme="majorBidi" w:cstheme="majorBidi"/>
          <w:sz w:val="32"/>
          <w:szCs w:val="32"/>
        </w:rPr>
        <w:t>18</w:t>
      </w:r>
      <w:r w:rsidRPr="00065CC6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 xml:space="preserve"> </w:t>
      </w:r>
      <w:r w:rsidR="00FE1A90" w:rsidRPr="00065CC6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>สิงหาคม</w:t>
      </w:r>
      <w:r w:rsidRPr="00065CC6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 xml:space="preserve"> </w:t>
      </w:r>
      <w:r w:rsidR="0050111D" w:rsidRPr="0050111D">
        <w:rPr>
          <w:rFonts w:asciiTheme="majorBidi" w:hAnsiTheme="majorBidi" w:cstheme="majorBidi"/>
          <w:color w:val="000000"/>
          <w:spacing w:val="4"/>
          <w:sz w:val="32"/>
          <w:szCs w:val="32"/>
        </w:rPr>
        <w:t>2564</w:t>
      </w:r>
      <w:r w:rsidRPr="00065CC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(ณ วันที่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31</w:t>
      </w:r>
      <w:r w:rsidRPr="00065CC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ธันวาคม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2563</w:t>
      </w:r>
      <w:r w:rsidRPr="00065CC6">
        <w:rPr>
          <w:rFonts w:asciiTheme="majorBidi" w:hAnsiTheme="majorBidi" w:cstheme="majorBidi"/>
          <w:color w:val="000000"/>
          <w:sz w:val="32"/>
          <w:szCs w:val="32"/>
        </w:rPr>
        <w:t xml:space="preserve"> : 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>ไม่มี)</w:t>
      </w:r>
    </w:p>
    <w:p w14:paraId="2D135FCE" w14:textId="77777777" w:rsidR="005D5861" w:rsidRPr="00065CC6" w:rsidRDefault="005D5861" w:rsidP="005D5861">
      <w:pPr>
        <w:tabs>
          <w:tab w:val="left" w:pos="2160"/>
          <w:tab w:val="left" w:pos="2880"/>
          <w:tab w:val="decimal" w:pos="6660"/>
          <w:tab w:val="decimal" w:pos="8280"/>
        </w:tabs>
        <w:ind w:right="65"/>
        <w:jc w:val="right"/>
        <w:rPr>
          <w:rFonts w:asciiTheme="majorBidi" w:hAnsiTheme="majorBidi" w:cstheme="majorBidi"/>
          <w:b/>
          <w:bCs/>
          <w:sz w:val="28"/>
        </w:rPr>
      </w:pPr>
      <w:r w:rsidRPr="00065CC6">
        <w:rPr>
          <w:rFonts w:asciiTheme="majorBidi" w:hAnsiTheme="majorBidi" w:cstheme="majorBidi"/>
          <w:b/>
          <w:bCs/>
          <w:sz w:val="28"/>
        </w:rPr>
        <w:t>(</w:t>
      </w:r>
      <w:proofErr w:type="gramStart"/>
      <w:r w:rsidRPr="00065CC6">
        <w:rPr>
          <w:rFonts w:asciiTheme="majorBidi" w:hAnsiTheme="majorBidi" w:cstheme="majorBidi"/>
          <w:b/>
          <w:bCs/>
          <w:sz w:val="28"/>
          <w:cs/>
        </w:rPr>
        <w:t xml:space="preserve">หน่วย </w:t>
      </w:r>
      <w:r w:rsidRPr="00065CC6">
        <w:rPr>
          <w:rFonts w:asciiTheme="majorBidi" w:hAnsiTheme="majorBidi" w:cstheme="majorBidi"/>
          <w:b/>
          <w:bCs/>
          <w:sz w:val="28"/>
        </w:rPr>
        <w:t>:</w:t>
      </w:r>
      <w:proofErr w:type="gramEnd"/>
      <w:r w:rsidRPr="00065CC6">
        <w:rPr>
          <w:rFonts w:asciiTheme="majorBidi" w:hAnsiTheme="majorBidi" w:cstheme="majorBidi"/>
          <w:b/>
          <w:bCs/>
          <w:sz w:val="28"/>
        </w:rPr>
        <w:t xml:space="preserve"> </w:t>
      </w:r>
      <w:r w:rsidRPr="00065CC6">
        <w:rPr>
          <w:rFonts w:asciiTheme="majorBidi" w:hAnsiTheme="majorBidi" w:cstheme="majorBidi"/>
          <w:b/>
          <w:bCs/>
          <w:sz w:val="28"/>
          <w:cs/>
        </w:rPr>
        <w:t>พันบาท</w:t>
      </w:r>
      <w:r w:rsidRPr="00065CC6">
        <w:rPr>
          <w:rFonts w:asciiTheme="majorBidi" w:hAnsiTheme="majorBidi" w:cstheme="majorBidi"/>
          <w:b/>
          <w:bCs/>
          <w:sz w:val="28"/>
        </w:rPr>
        <w:t>)</w:t>
      </w:r>
    </w:p>
    <w:tbl>
      <w:tblPr>
        <w:tblW w:w="8010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0"/>
        <w:gridCol w:w="90"/>
        <w:gridCol w:w="1710"/>
      </w:tblGrid>
      <w:tr w:rsidR="005D5861" w:rsidRPr="00065CC6" w14:paraId="1A751BAD" w14:textId="77777777" w:rsidTr="00F9645D">
        <w:tc>
          <w:tcPr>
            <w:tcW w:w="6210" w:type="dxa"/>
            <w:vAlign w:val="bottom"/>
          </w:tcPr>
          <w:p w14:paraId="5B4F232C" w14:textId="77777777" w:rsidR="005D5861" w:rsidRPr="00065CC6" w:rsidRDefault="005D5861" w:rsidP="00F9645D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vAlign w:val="bottom"/>
          </w:tcPr>
          <w:p w14:paraId="060537D0" w14:textId="77777777" w:rsidR="005D5861" w:rsidRPr="00065CC6" w:rsidRDefault="005D5861" w:rsidP="00F9645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งบการเงินรวมและ</w:t>
            </w:r>
          </w:p>
          <w:p w14:paraId="113ADE76" w14:textId="77777777" w:rsidR="005D5861" w:rsidRPr="00065CC6" w:rsidRDefault="005D5861" w:rsidP="00F9645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5D5861" w:rsidRPr="00065CC6" w14:paraId="755493BD" w14:textId="77777777" w:rsidTr="00F9645D">
        <w:tc>
          <w:tcPr>
            <w:tcW w:w="6210" w:type="dxa"/>
            <w:vAlign w:val="bottom"/>
          </w:tcPr>
          <w:p w14:paraId="19B38847" w14:textId="77777777" w:rsidR="005D5861" w:rsidRPr="00065CC6" w:rsidRDefault="005D5861" w:rsidP="00F9645D">
            <w:pPr>
              <w:spacing w:line="140" w:lineRule="exact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0" w:type="dxa"/>
          </w:tcPr>
          <w:p w14:paraId="177FC9C3" w14:textId="77777777" w:rsidR="005D5861" w:rsidRPr="00065CC6" w:rsidRDefault="005D5861" w:rsidP="00F9645D">
            <w:pPr>
              <w:tabs>
                <w:tab w:val="decimal" w:pos="1134"/>
              </w:tabs>
              <w:spacing w:line="140" w:lineRule="exact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1C6BF9A3" w14:textId="77777777" w:rsidR="005D5861" w:rsidRPr="00065CC6" w:rsidRDefault="005D5861" w:rsidP="00F9645D">
            <w:pPr>
              <w:tabs>
                <w:tab w:val="decimal" w:pos="1134"/>
              </w:tabs>
              <w:spacing w:line="140" w:lineRule="exact"/>
              <w:jc w:val="both"/>
              <w:rPr>
                <w:rFonts w:asciiTheme="majorBidi" w:hAnsiTheme="majorBidi" w:cstheme="majorBidi"/>
                <w:sz w:val="28"/>
              </w:rPr>
            </w:pPr>
          </w:p>
        </w:tc>
      </w:tr>
      <w:tr w:rsidR="005D5861" w:rsidRPr="00065CC6" w14:paraId="6CE6DB9B" w14:textId="77777777" w:rsidTr="00F9645D">
        <w:tc>
          <w:tcPr>
            <w:tcW w:w="6210" w:type="dxa"/>
            <w:vAlign w:val="bottom"/>
          </w:tcPr>
          <w:p w14:paraId="48B4BC56" w14:textId="77777777" w:rsidR="005D5861" w:rsidRPr="00065CC6" w:rsidRDefault="005D5861" w:rsidP="00F9645D">
            <w:pPr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065CC6">
              <w:rPr>
                <w:rFonts w:asciiTheme="majorBidi" w:hAnsiTheme="majorBidi" w:cstheme="majorBidi"/>
                <w:sz w:val="28"/>
                <w:cs/>
              </w:rPr>
              <w:t>ตั๋วแลกเงิน</w:t>
            </w:r>
          </w:p>
        </w:tc>
        <w:tc>
          <w:tcPr>
            <w:tcW w:w="90" w:type="dxa"/>
          </w:tcPr>
          <w:p w14:paraId="58AA00B0" w14:textId="77777777" w:rsidR="005D5861" w:rsidRPr="00065CC6" w:rsidRDefault="005D5861" w:rsidP="00F9645D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10" w:type="dxa"/>
            <w:vAlign w:val="bottom"/>
          </w:tcPr>
          <w:p w14:paraId="0CE94ACA" w14:textId="3F21152A" w:rsidR="005D5861" w:rsidRPr="00065CC6" w:rsidRDefault="0050111D" w:rsidP="00F9645D">
            <w:pPr>
              <w:tabs>
                <w:tab w:val="decimal" w:pos="1350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50</w:t>
            </w:r>
            <w:r w:rsidR="005D5861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000</w:t>
            </w:r>
          </w:p>
        </w:tc>
      </w:tr>
      <w:tr w:rsidR="005D5861" w:rsidRPr="00065CC6" w14:paraId="16A6C9DF" w14:textId="77777777" w:rsidTr="00F9645D">
        <w:tc>
          <w:tcPr>
            <w:tcW w:w="6210" w:type="dxa"/>
            <w:vAlign w:val="bottom"/>
          </w:tcPr>
          <w:p w14:paraId="6F83BA4C" w14:textId="77777777" w:rsidR="005D5861" w:rsidRPr="00065CC6" w:rsidRDefault="005D5861" w:rsidP="00F9645D">
            <w:pPr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065CC6">
              <w:rPr>
                <w:rFonts w:asciiTheme="majorBidi" w:hAnsiTheme="majorBidi" w:cstheme="majorBidi"/>
                <w:sz w:val="28"/>
                <w:u w:val="single"/>
                <w:cs/>
              </w:rPr>
              <w:t>หัก</w:t>
            </w:r>
            <w:r w:rsidRPr="00065CC6">
              <w:rPr>
                <w:rFonts w:asciiTheme="majorBidi" w:hAnsiTheme="majorBidi" w:cstheme="majorBidi"/>
                <w:sz w:val="28"/>
                <w:cs/>
              </w:rPr>
              <w:t xml:space="preserve"> ส่วนลดจ่าย</w:t>
            </w:r>
          </w:p>
        </w:tc>
        <w:tc>
          <w:tcPr>
            <w:tcW w:w="90" w:type="dxa"/>
          </w:tcPr>
          <w:p w14:paraId="2B8EF284" w14:textId="77777777" w:rsidR="005D5861" w:rsidRPr="00065CC6" w:rsidRDefault="005D5861" w:rsidP="00F9645D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25FA8400" w14:textId="16C99B42" w:rsidR="005D5861" w:rsidRPr="00065CC6" w:rsidRDefault="005D5861" w:rsidP="00266C7E">
            <w:pPr>
              <w:tabs>
                <w:tab w:val="decimal" w:pos="1350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065CC6">
              <w:rPr>
                <w:rFonts w:asciiTheme="majorBidi" w:hAnsiTheme="majorBidi" w:cstheme="majorBidi"/>
                <w:sz w:val="28"/>
                <w:cs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8"/>
              </w:rPr>
              <w:t>223</w:t>
            </w:r>
            <w:r w:rsidRPr="00065CC6">
              <w:rPr>
                <w:rFonts w:asciiTheme="majorBidi" w:hAnsiTheme="majorBidi" w:cstheme="majorBidi"/>
                <w:sz w:val="28"/>
                <w:cs/>
              </w:rPr>
              <w:t>)</w:t>
            </w:r>
          </w:p>
        </w:tc>
      </w:tr>
      <w:tr w:rsidR="005D5861" w:rsidRPr="00065CC6" w14:paraId="2A6745AC" w14:textId="77777777" w:rsidTr="00F9645D">
        <w:tc>
          <w:tcPr>
            <w:tcW w:w="6210" w:type="dxa"/>
            <w:vAlign w:val="bottom"/>
          </w:tcPr>
          <w:p w14:paraId="179B29A2" w14:textId="77777777" w:rsidR="005D5861" w:rsidRPr="00065CC6" w:rsidRDefault="005D5861" w:rsidP="00F9645D">
            <w:pPr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065CC6">
              <w:rPr>
                <w:rFonts w:asciiTheme="majorBidi" w:hAnsiTheme="majorBidi" w:cstheme="majorBidi"/>
                <w:sz w:val="28"/>
                <w:cs/>
              </w:rPr>
              <w:t>ตั๋วแลกเงินสุทธิ</w:t>
            </w:r>
          </w:p>
        </w:tc>
        <w:tc>
          <w:tcPr>
            <w:tcW w:w="90" w:type="dxa"/>
          </w:tcPr>
          <w:p w14:paraId="3698F97A" w14:textId="77777777" w:rsidR="005D5861" w:rsidRPr="00065CC6" w:rsidRDefault="005D5861" w:rsidP="00F9645D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A79E0E" w14:textId="2A6E85F0" w:rsidR="005D5861" w:rsidRPr="00065CC6" w:rsidRDefault="0050111D" w:rsidP="00F9645D">
            <w:pPr>
              <w:tabs>
                <w:tab w:val="decimal" w:pos="1350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49</w:t>
            </w:r>
            <w:r w:rsidR="00266C7E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777</w:t>
            </w:r>
          </w:p>
        </w:tc>
      </w:tr>
    </w:tbl>
    <w:p w14:paraId="23663F1B" w14:textId="147309C6" w:rsidR="00663D7D" w:rsidRPr="00065CC6" w:rsidRDefault="0050111D" w:rsidP="002A7E6C">
      <w:pPr>
        <w:tabs>
          <w:tab w:val="left" w:pos="900"/>
        </w:tabs>
        <w:spacing w:before="240"/>
        <w:ind w:left="1166" w:hanging="619"/>
        <w:jc w:val="thaiDistribute"/>
        <w:rPr>
          <w:rFonts w:asciiTheme="majorBidi" w:hAnsiTheme="majorBidi" w:cstheme="majorBidi"/>
          <w:sz w:val="32"/>
          <w:szCs w:val="32"/>
        </w:rPr>
      </w:pPr>
      <w:r w:rsidRPr="0050111D">
        <w:rPr>
          <w:rFonts w:asciiTheme="majorBidi" w:hAnsiTheme="majorBidi" w:cstheme="majorBidi"/>
          <w:sz w:val="32"/>
          <w:szCs w:val="32"/>
        </w:rPr>
        <w:t>10</w:t>
      </w:r>
      <w:r w:rsidR="00663D7D" w:rsidRPr="00065CC6">
        <w:rPr>
          <w:rFonts w:asciiTheme="majorBidi" w:hAnsiTheme="majorBidi" w:cstheme="majorBidi"/>
          <w:sz w:val="32"/>
          <w:szCs w:val="32"/>
        </w:rPr>
        <w:t>.</w:t>
      </w:r>
      <w:r w:rsidRPr="0050111D">
        <w:rPr>
          <w:rFonts w:asciiTheme="majorBidi" w:hAnsiTheme="majorBidi" w:cstheme="majorBidi"/>
          <w:sz w:val="32"/>
          <w:szCs w:val="32"/>
        </w:rPr>
        <w:t>2</w:t>
      </w:r>
      <w:r w:rsidR="00663D7D" w:rsidRPr="00065CC6">
        <w:rPr>
          <w:rFonts w:asciiTheme="majorBidi" w:hAnsiTheme="majorBidi" w:cstheme="majorBidi"/>
          <w:sz w:val="32"/>
          <w:szCs w:val="32"/>
        </w:rPr>
        <w:tab/>
      </w:r>
      <w:r w:rsidR="00663D7D" w:rsidRPr="00065CC6">
        <w:rPr>
          <w:rFonts w:asciiTheme="majorBidi" w:hAnsiTheme="majorBidi" w:cstheme="majorBidi"/>
          <w:sz w:val="32"/>
          <w:szCs w:val="32"/>
          <w:cs/>
        </w:rPr>
        <w:t>หุ้นกู้ระยะยาว</w:t>
      </w:r>
    </w:p>
    <w:p w14:paraId="7AD1F7C1" w14:textId="519AFD86" w:rsidR="00F9163C" w:rsidRPr="00065CC6" w:rsidRDefault="00361E11" w:rsidP="00244B8E">
      <w:pPr>
        <w:ind w:left="1166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ณ วันที่ </w:t>
      </w:r>
      <w:r w:rsidR="0050111D" w:rsidRPr="0050111D">
        <w:rPr>
          <w:rFonts w:asciiTheme="majorBidi" w:hAnsiTheme="majorBidi" w:cstheme="majorBidi"/>
          <w:color w:val="000000"/>
          <w:spacing w:val="-8"/>
          <w:sz w:val="32"/>
          <w:szCs w:val="32"/>
        </w:rPr>
        <w:t>30</w:t>
      </w:r>
      <w:r w:rsidR="00F269DB" w:rsidRPr="00065CC6">
        <w:rPr>
          <w:rFonts w:asciiTheme="majorBidi" w:hAnsiTheme="majorBidi" w:cstheme="majorBidi"/>
          <w:color w:val="000000"/>
          <w:spacing w:val="-8"/>
          <w:sz w:val="32"/>
          <w:szCs w:val="32"/>
        </w:rPr>
        <w:t xml:space="preserve"> </w:t>
      </w:r>
      <w:r w:rsidR="00F269DB"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มิถุนายน </w:t>
      </w:r>
      <w:r w:rsidR="0050111D" w:rsidRPr="0050111D">
        <w:rPr>
          <w:rFonts w:asciiTheme="majorBidi" w:hAnsiTheme="majorBidi" w:cstheme="majorBidi"/>
          <w:color w:val="000000"/>
          <w:spacing w:val="-8"/>
          <w:sz w:val="32"/>
          <w:szCs w:val="32"/>
        </w:rPr>
        <w:t>2564</w:t>
      </w:r>
      <w:r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>และ</w:t>
      </w:r>
      <w:r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วันที่ </w:t>
      </w:r>
      <w:r w:rsidR="0050111D" w:rsidRPr="0050111D">
        <w:rPr>
          <w:rFonts w:asciiTheme="majorBidi" w:hAnsiTheme="majorBidi" w:cstheme="majorBidi"/>
          <w:color w:val="000000"/>
          <w:spacing w:val="-8"/>
          <w:sz w:val="32"/>
          <w:szCs w:val="32"/>
        </w:rPr>
        <w:t>31</w:t>
      </w:r>
      <w:r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ธันวาคม </w:t>
      </w:r>
      <w:r w:rsidR="0050111D" w:rsidRPr="0050111D">
        <w:rPr>
          <w:rFonts w:asciiTheme="majorBidi" w:hAnsiTheme="majorBidi" w:cstheme="majorBidi"/>
          <w:color w:val="000000"/>
          <w:spacing w:val="-8"/>
          <w:sz w:val="32"/>
          <w:szCs w:val="32"/>
        </w:rPr>
        <w:t>2563</w:t>
      </w:r>
      <w:r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</w:t>
      </w:r>
      <w:r w:rsidR="00F9163C"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ยอดคงค้างของหุ้นกู้ระยะยาวที่ออกโดยบริษัท</w:t>
      </w:r>
      <w:r w:rsidR="00F9163C" w:rsidRPr="00065CC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F9163C" w:rsidRPr="00065CC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ซึ่งคิดดอ</w:t>
      </w:r>
      <w:r w:rsidR="00F9163C"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กเบี้ยในอัตราอ้างอิงกับอัตราตลาดเงิน </w:t>
      </w:r>
      <w:r w:rsidR="00F9163C" w:rsidRPr="00065CC6">
        <w:rPr>
          <w:rFonts w:asciiTheme="majorBidi" w:hAnsiTheme="majorBidi" w:cstheme="majorBidi"/>
          <w:color w:val="000000"/>
          <w:sz w:val="32"/>
          <w:szCs w:val="32"/>
        </w:rPr>
        <w:t xml:space="preserve">(Money Market Rate) </w:t>
      </w:r>
      <w:r w:rsidR="00F9163C" w:rsidRPr="00065CC6">
        <w:rPr>
          <w:rFonts w:asciiTheme="majorBidi" w:hAnsiTheme="majorBidi" w:cstheme="majorBidi"/>
          <w:color w:val="000000"/>
          <w:sz w:val="32"/>
          <w:szCs w:val="32"/>
          <w:cs/>
        </w:rPr>
        <w:t>มีดังต่อไปนี้</w:t>
      </w:r>
    </w:p>
    <w:p w14:paraId="641A9003" w14:textId="77777777" w:rsidR="00F9163C" w:rsidRPr="00065CC6" w:rsidRDefault="00F9163C" w:rsidP="000C66F8">
      <w:pPr>
        <w:tabs>
          <w:tab w:val="left" w:pos="2160"/>
          <w:tab w:val="left" w:pos="2880"/>
          <w:tab w:val="decimal" w:pos="6660"/>
          <w:tab w:val="decimal" w:pos="8280"/>
        </w:tabs>
        <w:ind w:right="65"/>
        <w:jc w:val="right"/>
        <w:rPr>
          <w:rFonts w:asciiTheme="majorBidi" w:hAnsiTheme="majorBidi" w:cstheme="majorBidi"/>
          <w:b/>
          <w:bCs/>
          <w:sz w:val="28"/>
        </w:rPr>
      </w:pPr>
      <w:r w:rsidRPr="00065CC6">
        <w:rPr>
          <w:rFonts w:asciiTheme="majorBidi" w:hAnsiTheme="majorBidi" w:cstheme="majorBidi"/>
          <w:b/>
          <w:bCs/>
          <w:sz w:val="28"/>
        </w:rPr>
        <w:t xml:space="preserve"> (</w:t>
      </w:r>
      <w:proofErr w:type="gramStart"/>
      <w:r w:rsidRPr="00065CC6">
        <w:rPr>
          <w:rFonts w:asciiTheme="majorBidi" w:hAnsiTheme="majorBidi" w:cstheme="majorBidi"/>
          <w:b/>
          <w:bCs/>
          <w:sz w:val="28"/>
          <w:cs/>
        </w:rPr>
        <w:t xml:space="preserve">หน่วย </w:t>
      </w:r>
      <w:r w:rsidRPr="00065CC6">
        <w:rPr>
          <w:rFonts w:asciiTheme="majorBidi" w:hAnsiTheme="majorBidi" w:cstheme="majorBidi"/>
          <w:b/>
          <w:bCs/>
          <w:sz w:val="28"/>
        </w:rPr>
        <w:t>:</w:t>
      </w:r>
      <w:proofErr w:type="gramEnd"/>
      <w:r w:rsidRPr="00065CC6">
        <w:rPr>
          <w:rFonts w:asciiTheme="majorBidi" w:hAnsiTheme="majorBidi" w:cstheme="majorBidi"/>
          <w:b/>
          <w:bCs/>
          <w:sz w:val="28"/>
        </w:rPr>
        <w:t xml:space="preserve"> </w:t>
      </w:r>
      <w:r w:rsidRPr="00065CC6">
        <w:rPr>
          <w:rFonts w:asciiTheme="majorBidi" w:hAnsiTheme="majorBidi" w:cstheme="majorBidi"/>
          <w:b/>
          <w:bCs/>
          <w:sz w:val="28"/>
          <w:cs/>
        </w:rPr>
        <w:t>พันบาท</w:t>
      </w:r>
      <w:r w:rsidRPr="00065CC6">
        <w:rPr>
          <w:rFonts w:asciiTheme="majorBidi" w:hAnsiTheme="majorBidi" w:cstheme="majorBidi"/>
          <w:b/>
          <w:bCs/>
          <w:sz w:val="28"/>
        </w:rPr>
        <w:t>)</w:t>
      </w:r>
    </w:p>
    <w:tbl>
      <w:tblPr>
        <w:tblW w:w="8010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1710"/>
        <w:gridCol w:w="90"/>
        <w:gridCol w:w="1620"/>
      </w:tblGrid>
      <w:tr w:rsidR="00F9163C" w:rsidRPr="00065CC6" w14:paraId="4F77591F" w14:textId="77777777" w:rsidTr="00363A68">
        <w:tc>
          <w:tcPr>
            <w:tcW w:w="4590" w:type="dxa"/>
            <w:vAlign w:val="bottom"/>
          </w:tcPr>
          <w:p w14:paraId="6A13A851" w14:textId="77777777" w:rsidR="00F9163C" w:rsidRPr="00065CC6" w:rsidRDefault="00F9163C" w:rsidP="007B397F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3420" w:type="dxa"/>
            <w:gridSpan w:val="3"/>
            <w:tcBorders>
              <w:bottom w:val="single" w:sz="4" w:space="0" w:color="auto"/>
            </w:tcBorders>
            <w:vAlign w:val="bottom"/>
          </w:tcPr>
          <w:p w14:paraId="0F2D147B" w14:textId="77777777" w:rsidR="00F9163C" w:rsidRPr="00065CC6" w:rsidRDefault="00F9163C" w:rsidP="007B397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361E11" w:rsidRPr="00065CC6" w14:paraId="34FE19CA" w14:textId="77777777" w:rsidTr="00363A68">
        <w:tc>
          <w:tcPr>
            <w:tcW w:w="4590" w:type="dxa"/>
            <w:vAlign w:val="bottom"/>
          </w:tcPr>
          <w:p w14:paraId="30A2DB12" w14:textId="77777777" w:rsidR="00361E11" w:rsidRPr="00065CC6" w:rsidRDefault="00361E11" w:rsidP="00361E11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BB0F16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</w:p>
          <w:p w14:paraId="0D3EBF1F" w14:textId="73E60DD9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8"/>
              </w:rPr>
              <w:t>30</w:t>
            </w:r>
            <w:r w:rsidR="00F269DB" w:rsidRPr="00065CC6">
              <w:rPr>
                <w:rFonts w:asciiTheme="majorBidi" w:hAnsiTheme="majorBidi" w:cstheme="majorBidi"/>
                <w:b/>
                <w:bCs/>
                <w:sz w:val="28"/>
              </w:rPr>
              <w:t xml:space="preserve"> </w:t>
            </w:r>
            <w:r w:rsidR="00F269DB"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>มิถุนายน</w:t>
            </w:r>
          </w:p>
          <w:p w14:paraId="3B36D31E" w14:textId="1D6049EB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8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414DEAFC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3C8B27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</w:p>
          <w:p w14:paraId="5EB34D8E" w14:textId="4452AAAD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8"/>
              </w:rPr>
              <w:t>31</w:t>
            </w:r>
            <w:r w:rsidR="00361E11" w:rsidRPr="00065CC6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ธันวาคม</w:t>
            </w:r>
          </w:p>
          <w:p w14:paraId="1FB31A21" w14:textId="3A75B3F7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8"/>
              </w:rPr>
              <w:t>2563</w:t>
            </w:r>
          </w:p>
        </w:tc>
      </w:tr>
      <w:tr w:rsidR="00361E11" w:rsidRPr="00065CC6" w14:paraId="74172C45" w14:textId="77777777" w:rsidTr="00363A68">
        <w:tc>
          <w:tcPr>
            <w:tcW w:w="4590" w:type="dxa"/>
            <w:vAlign w:val="bottom"/>
          </w:tcPr>
          <w:p w14:paraId="13301DE5" w14:textId="77777777" w:rsidR="00361E11" w:rsidRPr="00065CC6" w:rsidRDefault="00361E11" w:rsidP="00361E11">
            <w:pPr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065CC6">
              <w:rPr>
                <w:rFonts w:asciiTheme="majorBidi" w:hAnsiTheme="majorBidi" w:cstheme="majorBidi"/>
                <w:sz w:val="28"/>
                <w:cs/>
              </w:rPr>
              <w:t>หุ้นกู้ระยะยาว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37F7A6EB" w14:textId="77777777" w:rsidR="00361E11" w:rsidRPr="00065CC6" w:rsidRDefault="00361E11" w:rsidP="00361E11">
            <w:pPr>
              <w:tabs>
                <w:tab w:val="decimal" w:pos="540"/>
              </w:tabs>
              <w:ind w:left="-18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0" w:type="dxa"/>
          </w:tcPr>
          <w:p w14:paraId="32CB5F36" w14:textId="77777777" w:rsidR="00361E11" w:rsidRPr="00065CC6" w:rsidRDefault="00361E11" w:rsidP="00361E11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20" w:type="dxa"/>
            <w:vAlign w:val="bottom"/>
          </w:tcPr>
          <w:p w14:paraId="3F106C4A" w14:textId="77777777" w:rsidR="00361E11" w:rsidRPr="00065CC6" w:rsidRDefault="00361E11" w:rsidP="00361E11">
            <w:pPr>
              <w:tabs>
                <w:tab w:val="decimal" w:pos="468"/>
              </w:tabs>
              <w:ind w:left="-18"/>
              <w:rPr>
                <w:rFonts w:asciiTheme="majorBidi" w:hAnsiTheme="majorBidi" w:cstheme="majorBidi"/>
                <w:sz w:val="28"/>
              </w:rPr>
            </w:pPr>
          </w:p>
        </w:tc>
      </w:tr>
      <w:tr w:rsidR="00880D15" w:rsidRPr="00065CC6" w14:paraId="08066695" w14:textId="77777777" w:rsidTr="00363A68">
        <w:tc>
          <w:tcPr>
            <w:tcW w:w="4590" w:type="dxa"/>
            <w:vAlign w:val="bottom"/>
          </w:tcPr>
          <w:p w14:paraId="380A47A8" w14:textId="38D5A6C9" w:rsidR="00880D15" w:rsidRPr="00065CC6" w:rsidRDefault="00880D15" w:rsidP="00880D15">
            <w:pPr>
              <w:ind w:firstLine="207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065CC6">
              <w:rPr>
                <w:rFonts w:asciiTheme="majorBidi" w:hAnsiTheme="majorBidi" w:cstheme="majorBidi"/>
                <w:sz w:val="28"/>
                <w:cs/>
              </w:rPr>
              <w:t xml:space="preserve">ครบกำหนดปี </w:t>
            </w:r>
            <w:r w:rsidR="0050111D" w:rsidRPr="0050111D">
              <w:rPr>
                <w:rFonts w:asciiTheme="majorBidi" w:hAnsiTheme="majorBidi" w:cstheme="majorBidi"/>
                <w:sz w:val="28"/>
              </w:rPr>
              <w:t>2564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7D6BC3C8" w14:textId="429A100D" w:rsidR="00880D15" w:rsidRPr="00065CC6" w:rsidRDefault="0050111D" w:rsidP="00880D15">
            <w:pPr>
              <w:tabs>
                <w:tab w:val="decimal" w:pos="1350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200</w:t>
            </w:r>
            <w:r w:rsidR="0081422F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000</w:t>
            </w:r>
          </w:p>
        </w:tc>
        <w:tc>
          <w:tcPr>
            <w:tcW w:w="90" w:type="dxa"/>
          </w:tcPr>
          <w:p w14:paraId="2A42C200" w14:textId="77777777" w:rsidR="00880D15" w:rsidRPr="00065CC6" w:rsidRDefault="00880D15" w:rsidP="00880D15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20" w:type="dxa"/>
            <w:vAlign w:val="bottom"/>
          </w:tcPr>
          <w:p w14:paraId="5E1934AB" w14:textId="1C24B56E" w:rsidR="00880D15" w:rsidRPr="00065CC6" w:rsidRDefault="0050111D" w:rsidP="00880D15">
            <w:pPr>
              <w:tabs>
                <w:tab w:val="decimal" w:pos="1256"/>
              </w:tabs>
              <w:ind w:right="65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400</w:t>
            </w:r>
            <w:r w:rsidR="00880D15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000</w:t>
            </w:r>
          </w:p>
        </w:tc>
      </w:tr>
      <w:tr w:rsidR="0081422F" w:rsidRPr="00065CC6" w14:paraId="5165A823" w14:textId="77777777" w:rsidTr="00363A68">
        <w:tc>
          <w:tcPr>
            <w:tcW w:w="4590" w:type="dxa"/>
            <w:vAlign w:val="bottom"/>
          </w:tcPr>
          <w:p w14:paraId="789A092A" w14:textId="0DC5102B" w:rsidR="0081422F" w:rsidRPr="00065CC6" w:rsidRDefault="0081422F" w:rsidP="0081422F">
            <w:pPr>
              <w:ind w:firstLine="207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065CC6">
              <w:rPr>
                <w:rFonts w:asciiTheme="majorBidi" w:hAnsiTheme="majorBidi" w:cstheme="majorBidi"/>
                <w:sz w:val="28"/>
                <w:cs/>
              </w:rPr>
              <w:t xml:space="preserve">ครบกำหนดปี </w:t>
            </w:r>
            <w:r w:rsidR="0050111D" w:rsidRPr="0050111D">
              <w:rPr>
                <w:rFonts w:asciiTheme="majorBidi" w:hAnsiTheme="majorBidi" w:cstheme="majorBidi"/>
                <w:sz w:val="28"/>
              </w:rPr>
              <w:t>2565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485E8273" w14:textId="0B9FB6C3" w:rsidR="0081422F" w:rsidRPr="00065CC6" w:rsidRDefault="0050111D" w:rsidP="0081422F">
            <w:pPr>
              <w:tabs>
                <w:tab w:val="decimal" w:pos="1350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340</w:t>
            </w:r>
            <w:r w:rsidR="0081422F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000</w:t>
            </w:r>
          </w:p>
        </w:tc>
        <w:tc>
          <w:tcPr>
            <w:tcW w:w="90" w:type="dxa"/>
          </w:tcPr>
          <w:p w14:paraId="6CBF48B8" w14:textId="77777777" w:rsidR="0081422F" w:rsidRPr="00065CC6" w:rsidRDefault="0081422F" w:rsidP="0081422F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20" w:type="dxa"/>
            <w:vAlign w:val="bottom"/>
          </w:tcPr>
          <w:p w14:paraId="0155BDF9" w14:textId="06DA6EB2" w:rsidR="0081422F" w:rsidRPr="00065CC6" w:rsidRDefault="0050111D" w:rsidP="0081422F">
            <w:pPr>
              <w:tabs>
                <w:tab w:val="decimal" w:pos="1256"/>
              </w:tabs>
              <w:ind w:right="65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340</w:t>
            </w:r>
            <w:r w:rsidR="0081422F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000</w:t>
            </w:r>
          </w:p>
        </w:tc>
      </w:tr>
      <w:tr w:rsidR="0081422F" w:rsidRPr="00065CC6" w14:paraId="7BFCA725" w14:textId="77777777" w:rsidTr="00363A68">
        <w:tc>
          <w:tcPr>
            <w:tcW w:w="4590" w:type="dxa"/>
            <w:vAlign w:val="bottom"/>
          </w:tcPr>
          <w:p w14:paraId="43F026C6" w14:textId="3A457674" w:rsidR="0081422F" w:rsidRPr="00065CC6" w:rsidRDefault="0081422F" w:rsidP="0081422F">
            <w:pPr>
              <w:ind w:firstLine="207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065CC6">
              <w:rPr>
                <w:rFonts w:asciiTheme="majorBidi" w:hAnsiTheme="majorBidi" w:cstheme="majorBidi"/>
                <w:sz w:val="28"/>
                <w:cs/>
              </w:rPr>
              <w:t xml:space="preserve">ครบกำหนดปี </w:t>
            </w:r>
            <w:r w:rsidR="0050111D" w:rsidRPr="0050111D">
              <w:rPr>
                <w:rFonts w:asciiTheme="majorBidi" w:hAnsiTheme="majorBidi" w:cstheme="majorBidi"/>
                <w:sz w:val="28"/>
              </w:rPr>
              <w:t>2566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0C59FC" w14:textId="3951E456" w:rsidR="0081422F" w:rsidRPr="00065CC6" w:rsidRDefault="0050111D" w:rsidP="0081422F">
            <w:pPr>
              <w:tabs>
                <w:tab w:val="decimal" w:pos="1350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300</w:t>
            </w:r>
            <w:r w:rsidR="0081422F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000</w:t>
            </w:r>
          </w:p>
        </w:tc>
        <w:tc>
          <w:tcPr>
            <w:tcW w:w="90" w:type="dxa"/>
          </w:tcPr>
          <w:p w14:paraId="47E51381" w14:textId="77777777" w:rsidR="0081422F" w:rsidRPr="00065CC6" w:rsidRDefault="0081422F" w:rsidP="0081422F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3A2A188D" w14:textId="55B63FB8" w:rsidR="0081422F" w:rsidRPr="00065CC6" w:rsidRDefault="0050111D" w:rsidP="0081422F">
            <w:pPr>
              <w:tabs>
                <w:tab w:val="decimal" w:pos="1256"/>
              </w:tabs>
              <w:ind w:right="65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300</w:t>
            </w:r>
            <w:r w:rsidR="0081422F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000</w:t>
            </w:r>
          </w:p>
        </w:tc>
      </w:tr>
      <w:tr w:rsidR="0081422F" w:rsidRPr="00065CC6" w14:paraId="0A763CF9" w14:textId="77777777" w:rsidTr="00363A68">
        <w:tc>
          <w:tcPr>
            <w:tcW w:w="4590" w:type="dxa"/>
            <w:vAlign w:val="bottom"/>
          </w:tcPr>
          <w:p w14:paraId="26A5330D" w14:textId="77777777" w:rsidR="0081422F" w:rsidRPr="00065CC6" w:rsidRDefault="0081422F" w:rsidP="0081422F">
            <w:pPr>
              <w:ind w:left="342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A42FE6" w14:textId="0D9A6886" w:rsidR="0081422F" w:rsidRPr="00065CC6" w:rsidRDefault="0050111D" w:rsidP="0081422F">
            <w:pPr>
              <w:tabs>
                <w:tab w:val="decimal" w:pos="1350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840</w:t>
            </w:r>
            <w:r w:rsidR="0081422F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000</w:t>
            </w:r>
          </w:p>
        </w:tc>
        <w:tc>
          <w:tcPr>
            <w:tcW w:w="90" w:type="dxa"/>
          </w:tcPr>
          <w:p w14:paraId="77CE4A8A" w14:textId="77777777" w:rsidR="0081422F" w:rsidRPr="00065CC6" w:rsidRDefault="0081422F" w:rsidP="0081422F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400E94FB" w14:textId="5334FAE9" w:rsidR="0081422F" w:rsidRPr="00065CC6" w:rsidRDefault="0050111D" w:rsidP="0081422F">
            <w:pPr>
              <w:tabs>
                <w:tab w:val="decimal" w:pos="1256"/>
              </w:tabs>
              <w:ind w:right="65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1</w:t>
            </w:r>
            <w:r w:rsidR="0081422F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040</w:t>
            </w:r>
            <w:r w:rsidR="0081422F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000</w:t>
            </w:r>
          </w:p>
        </w:tc>
      </w:tr>
      <w:tr w:rsidR="0081422F" w:rsidRPr="00065CC6" w14:paraId="4CE63704" w14:textId="77777777" w:rsidTr="00363A68">
        <w:tc>
          <w:tcPr>
            <w:tcW w:w="4590" w:type="dxa"/>
            <w:vAlign w:val="bottom"/>
          </w:tcPr>
          <w:p w14:paraId="750DE37C" w14:textId="3589EE9C" w:rsidR="0081422F" w:rsidRPr="00065CC6" w:rsidRDefault="0081422F" w:rsidP="0081422F">
            <w:pPr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065CC6">
              <w:rPr>
                <w:rFonts w:asciiTheme="majorBidi" w:hAnsiTheme="majorBidi" w:cstheme="majorBidi"/>
                <w:sz w:val="28"/>
                <w:u w:val="single"/>
                <w:cs/>
              </w:rPr>
              <w:t>หัก</w:t>
            </w:r>
            <w:r w:rsidRPr="00065CC6">
              <w:rPr>
                <w:rFonts w:asciiTheme="majorBidi" w:hAnsiTheme="majorBidi" w:cstheme="majorBidi"/>
                <w:sz w:val="28"/>
                <w:cs/>
              </w:rPr>
              <w:t xml:space="preserve"> ส่วนที่ถึงกำหนดชำระภายใน </w:t>
            </w:r>
            <w:r w:rsidR="0050111D" w:rsidRPr="0050111D">
              <w:rPr>
                <w:rFonts w:asciiTheme="majorBidi" w:hAnsiTheme="majorBidi" w:cstheme="majorBidi"/>
                <w:sz w:val="28"/>
              </w:rPr>
              <w:t>1</w:t>
            </w:r>
            <w:r w:rsidRPr="00065CC6">
              <w:rPr>
                <w:rFonts w:asciiTheme="majorBidi" w:hAnsiTheme="majorBidi" w:cstheme="majorBidi"/>
                <w:sz w:val="28"/>
                <w:cs/>
              </w:rPr>
              <w:t xml:space="preserve"> ปี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30DD13BE" w14:textId="0BC9ED0E" w:rsidR="0081422F" w:rsidRPr="00065CC6" w:rsidRDefault="0081422F" w:rsidP="0081422F">
            <w:pPr>
              <w:tabs>
                <w:tab w:val="decimal" w:pos="1350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065CC6">
              <w:rPr>
                <w:rFonts w:asciiTheme="majorBidi" w:hAnsiTheme="majorBidi" w:cstheme="majorBidi"/>
                <w:sz w:val="28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8"/>
              </w:rPr>
              <w:t>340</w:t>
            </w:r>
            <w:r w:rsidRPr="00065CC6">
              <w:rPr>
                <w:rFonts w:asciiTheme="majorBidi" w:hAnsiTheme="majorBidi" w:cstheme="majorBidi"/>
                <w:sz w:val="28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8"/>
              </w:rPr>
              <w:t>000</w:t>
            </w:r>
            <w:r w:rsidRPr="00065CC6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90" w:type="dxa"/>
          </w:tcPr>
          <w:p w14:paraId="2C4B3811" w14:textId="77777777" w:rsidR="0081422F" w:rsidRPr="00065CC6" w:rsidRDefault="0081422F" w:rsidP="0081422F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20" w:type="dxa"/>
            <w:vAlign w:val="bottom"/>
          </w:tcPr>
          <w:p w14:paraId="5CB2A80F" w14:textId="4C346121" w:rsidR="0081422F" w:rsidRPr="00065CC6" w:rsidRDefault="0081422F" w:rsidP="0081422F">
            <w:pPr>
              <w:tabs>
                <w:tab w:val="decimal" w:pos="1256"/>
              </w:tabs>
              <w:ind w:right="65"/>
              <w:rPr>
                <w:rFonts w:asciiTheme="majorBidi" w:hAnsiTheme="majorBidi" w:cstheme="majorBidi"/>
                <w:sz w:val="28"/>
              </w:rPr>
            </w:pPr>
            <w:r w:rsidRPr="00065CC6">
              <w:rPr>
                <w:rFonts w:asciiTheme="majorBidi" w:hAnsiTheme="majorBidi" w:cstheme="majorBidi"/>
                <w:sz w:val="28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8"/>
              </w:rPr>
              <w:t>400</w:t>
            </w:r>
            <w:r w:rsidRPr="00065CC6">
              <w:rPr>
                <w:rFonts w:asciiTheme="majorBidi" w:hAnsiTheme="majorBidi" w:cstheme="majorBidi"/>
                <w:sz w:val="28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8"/>
              </w:rPr>
              <w:t>000</w:t>
            </w:r>
            <w:r w:rsidRPr="00065CC6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81422F" w:rsidRPr="00065CC6" w14:paraId="7CFEE960" w14:textId="77777777" w:rsidTr="00363A68">
        <w:tc>
          <w:tcPr>
            <w:tcW w:w="4590" w:type="dxa"/>
            <w:vAlign w:val="bottom"/>
          </w:tcPr>
          <w:p w14:paraId="36D9800D" w14:textId="77777777" w:rsidR="0081422F" w:rsidRPr="00065CC6" w:rsidRDefault="0081422F" w:rsidP="0081422F">
            <w:pPr>
              <w:ind w:left="342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1124644" w14:textId="59B44B4C" w:rsidR="0081422F" w:rsidRPr="00065CC6" w:rsidRDefault="0050111D" w:rsidP="0081422F">
            <w:pPr>
              <w:tabs>
                <w:tab w:val="decimal" w:pos="1350"/>
              </w:tabs>
              <w:ind w:left="-18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500</w:t>
            </w:r>
            <w:r w:rsidR="0081422F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000</w:t>
            </w:r>
          </w:p>
        </w:tc>
        <w:tc>
          <w:tcPr>
            <w:tcW w:w="90" w:type="dxa"/>
          </w:tcPr>
          <w:p w14:paraId="451E8CD9" w14:textId="77777777" w:rsidR="0081422F" w:rsidRPr="00065CC6" w:rsidRDefault="0081422F" w:rsidP="0081422F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0E3B1F" w14:textId="040D8A11" w:rsidR="0081422F" w:rsidRPr="00065CC6" w:rsidRDefault="0050111D" w:rsidP="0081422F">
            <w:pPr>
              <w:tabs>
                <w:tab w:val="decimal" w:pos="1256"/>
              </w:tabs>
              <w:ind w:right="65"/>
              <w:rPr>
                <w:rFonts w:asciiTheme="majorBidi" w:hAnsiTheme="majorBidi" w:cstheme="majorBidi"/>
                <w:sz w:val="28"/>
              </w:rPr>
            </w:pPr>
            <w:r w:rsidRPr="0050111D">
              <w:rPr>
                <w:rFonts w:asciiTheme="majorBidi" w:hAnsiTheme="majorBidi" w:cstheme="majorBidi"/>
                <w:sz w:val="28"/>
              </w:rPr>
              <w:t>640</w:t>
            </w:r>
            <w:r w:rsidR="0081422F" w:rsidRPr="00065CC6">
              <w:rPr>
                <w:rFonts w:asciiTheme="majorBidi" w:hAnsiTheme="majorBidi" w:cstheme="majorBidi"/>
                <w:sz w:val="28"/>
              </w:rPr>
              <w:t>,</w:t>
            </w:r>
            <w:r w:rsidRPr="0050111D">
              <w:rPr>
                <w:rFonts w:asciiTheme="majorBidi" w:hAnsiTheme="majorBidi" w:cstheme="majorBidi"/>
                <w:sz w:val="28"/>
              </w:rPr>
              <w:t>000</w:t>
            </w:r>
          </w:p>
        </w:tc>
      </w:tr>
    </w:tbl>
    <w:p w14:paraId="07C49EA2" w14:textId="77777777" w:rsidR="002A7E6C" w:rsidRPr="00065CC6" w:rsidRDefault="002A7E6C" w:rsidP="00244B8E">
      <w:pPr>
        <w:pStyle w:val="Heading3"/>
        <w:numPr>
          <w:ilvl w:val="0"/>
          <w:numId w:val="0"/>
        </w:numPr>
        <w:tabs>
          <w:tab w:val="left" w:pos="540"/>
        </w:tabs>
        <w:spacing w:before="360" w:after="0"/>
        <w:jc w:val="left"/>
        <w:rPr>
          <w:rFonts w:asciiTheme="majorBidi" w:hAnsiTheme="majorBidi" w:cstheme="majorBidi"/>
          <w:sz w:val="32"/>
          <w:szCs w:val="32"/>
        </w:rPr>
      </w:pPr>
    </w:p>
    <w:p w14:paraId="17E3F11D" w14:textId="77777777" w:rsidR="002A7E6C" w:rsidRPr="00065CC6" w:rsidRDefault="002A7E6C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065CC6">
        <w:rPr>
          <w:rFonts w:asciiTheme="majorBidi" w:hAnsiTheme="majorBidi" w:cstheme="majorBidi"/>
          <w:sz w:val="32"/>
          <w:szCs w:val="32"/>
        </w:rPr>
        <w:br w:type="page"/>
      </w:r>
    </w:p>
    <w:p w14:paraId="18D55535" w14:textId="6EDD1D9F" w:rsidR="00F9163C" w:rsidRPr="00065CC6" w:rsidRDefault="0050111D" w:rsidP="00244B8E">
      <w:pPr>
        <w:pStyle w:val="Heading3"/>
        <w:numPr>
          <w:ilvl w:val="0"/>
          <w:numId w:val="0"/>
        </w:numPr>
        <w:tabs>
          <w:tab w:val="left" w:pos="540"/>
        </w:tabs>
        <w:spacing w:before="360" w:after="0"/>
        <w:jc w:val="left"/>
        <w:rPr>
          <w:rFonts w:asciiTheme="majorBidi" w:hAnsiTheme="majorBidi" w:cstheme="majorBidi"/>
          <w:sz w:val="32"/>
          <w:szCs w:val="32"/>
        </w:rPr>
      </w:pPr>
      <w:r w:rsidRPr="0050111D">
        <w:rPr>
          <w:rFonts w:asciiTheme="majorBidi" w:hAnsiTheme="majorBidi" w:cstheme="majorBidi"/>
          <w:sz w:val="32"/>
          <w:szCs w:val="32"/>
        </w:rPr>
        <w:lastRenderedPageBreak/>
        <w:t>11</w:t>
      </w:r>
      <w:r w:rsidR="00F9163C" w:rsidRPr="00065CC6">
        <w:rPr>
          <w:rFonts w:asciiTheme="majorBidi" w:hAnsiTheme="majorBidi" w:cstheme="majorBidi"/>
          <w:sz w:val="32"/>
          <w:szCs w:val="32"/>
        </w:rPr>
        <w:t>.</w:t>
      </w:r>
      <w:r w:rsidR="00F9163C" w:rsidRPr="00065CC6">
        <w:rPr>
          <w:rFonts w:asciiTheme="majorBidi" w:hAnsiTheme="majorBidi" w:cstheme="majorBidi"/>
          <w:sz w:val="32"/>
          <w:szCs w:val="32"/>
          <w:cs/>
        </w:rPr>
        <w:tab/>
        <w:t>หนี้สินหมุนเวียนอื่น</w:t>
      </w:r>
      <w:r w:rsidR="00F9163C" w:rsidRPr="00065CC6">
        <w:rPr>
          <w:rFonts w:asciiTheme="majorBidi" w:hAnsiTheme="majorBidi" w:cstheme="majorBidi"/>
          <w:sz w:val="32"/>
          <w:szCs w:val="32"/>
        </w:rPr>
        <w:t xml:space="preserve"> </w:t>
      </w:r>
    </w:p>
    <w:p w14:paraId="4B329191" w14:textId="77777777" w:rsidR="00F9163C" w:rsidRPr="00065CC6" w:rsidRDefault="00F9163C" w:rsidP="00F9163C">
      <w:pPr>
        <w:tabs>
          <w:tab w:val="left" w:pos="1440"/>
          <w:tab w:val="left" w:pos="2880"/>
        </w:tabs>
        <w:ind w:right="-25"/>
        <w:jc w:val="right"/>
        <w:rPr>
          <w:rFonts w:asciiTheme="majorBidi" w:hAnsiTheme="majorBidi" w:cstheme="majorBidi"/>
          <w:b/>
          <w:bCs/>
          <w:szCs w:val="24"/>
        </w:rPr>
      </w:pPr>
      <w:r w:rsidRPr="00065CC6">
        <w:rPr>
          <w:rFonts w:asciiTheme="majorBidi" w:hAnsiTheme="majorBidi" w:cstheme="majorBidi"/>
          <w:b/>
          <w:bCs/>
          <w:szCs w:val="24"/>
          <w:cs/>
        </w:rPr>
        <w:t>(หน่วย</w:t>
      </w:r>
      <w:r w:rsidRPr="00065CC6">
        <w:rPr>
          <w:rFonts w:asciiTheme="majorBidi" w:hAnsiTheme="majorBidi" w:cstheme="majorBidi"/>
          <w:b/>
          <w:bCs/>
          <w:szCs w:val="24"/>
        </w:rPr>
        <w:t xml:space="preserve"> :</w:t>
      </w:r>
      <w:r w:rsidRPr="00065CC6">
        <w:rPr>
          <w:rFonts w:asciiTheme="majorBidi" w:hAnsiTheme="majorBidi" w:cstheme="majorBidi"/>
          <w:b/>
          <w:bCs/>
          <w:szCs w:val="24"/>
          <w:cs/>
        </w:rPr>
        <w:t xml:space="preserve"> พันบาท)</w:t>
      </w:r>
      <w:r w:rsidRPr="00065CC6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tbl>
      <w:tblPr>
        <w:tblW w:w="8730" w:type="dxa"/>
        <w:tblInd w:w="54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1080"/>
        <w:gridCol w:w="90"/>
        <w:gridCol w:w="990"/>
        <w:gridCol w:w="90"/>
        <w:gridCol w:w="990"/>
        <w:gridCol w:w="90"/>
        <w:gridCol w:w="990"/>
      </w:tblGrid>
      <w:tr w:rsidR="00F9163C" w:rsidRPr="00065CC6" w14:paraId="12D4CC3D" w14:textId="77777777" w:rsidTr="00876426">
        <w:tc>
          <w:tcPr>
            <w:tcW w:w="4410" w:type="dxa"/>
            <w:vAlign w:val="bottom"/>
          </w:tcPr>
          <w:p w14:paraId="6E07542B" w14:textId="77777777" w:rsidR="00F9163C" w:rsidRPr="00065CC6" w:rsidRDefault="00F9163C" w:rsidP="002271ED">
            <w:pPr>
              <w:ind w:right="-1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vAlign w:val="bottom"/>
          </w:tcPr>
          <w:p w14:paraId="2A34F66D" w14:textId="77777777" w:rsidR="00F9163C" w:rsidRPr="00065CC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bottom w:val="nil"/>
            </w:tcBorders>
          </w:tcPr>
          <w:p w14:paraId="4CDE705D" w14:textId="77777777" w:rsidR="00F9163C" w:rsidRPr="00065CC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2070" w:type="dxa"/>
            <w:gridSpan w:val="3"/>
            <w:tcBorders>
              <w:bottom w:val="single" w:sz="4" w:space="0" w:color="auto"/>
            </w:tcBorders>
            <w:vAlign w:val="bottom"/>
          </w:tcPr>
          <w:p w14:paraId="0C89858B" w14:textId="77777777" w:rsidR="00F9163C" w:rsidRPr="00065CC6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361E11" w:rsidRPr="00065CC6" w14:paraId="08EE031A" w14:textId="77777777" w:rsidTr="00876426">
        <w:tc>
          <w:tcPr>
            <w:tcW w:w="4410" w:type="dxa"/>
            <w:vAlign w:val="bottom"/>
          </w:tcPr>
          <w:p w14:paraId="08ABF01E" w14:textId="77777777" w:rsidR="00361E11" w:rsidRPr="00065CC6" w:rsidRDefault="00361E11" w:rsidP="00361E11">
            <w:pPr>
              <w:ind w:right="-1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276BF7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</w:p>
          <w:p w14:paraId="4E65BDFE" w14:textId="55E14948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30</w:t>
            </w:r>
            <w:r w:rsidR="00F269DB" w:rsidRPr="00065CC6">
              <w:rPr>
                <w:rFonts w:asciiTheme="majorBidi" w:hAnsiTheme="majorBidi" w:cstheme="majorBidi"/>
                <w:b/>
                <w:bCs/>
                <w:szCs w:val="24"/>
              </w:rPr>
              <w:t xml:space="preserve"> </w:t>
            </w:r>
            <w:r w:rsidR="00F269DB"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>มิถุนายน</w:t>
            </w:r>
          </w:p>
          <w:p w14:paraId="30369C41" w14:textId="5761CBC5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3A15416E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7BEE4E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</w:p>
          <w:p w14:paraId="1971FBE8" w14:textId="2BD11B2C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31</w:t>
            </w:r>
            <w:r w:rsidR="00361E11"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ธันวาคม</w:t>
            </w:r>
          </w:p>
          <w:p w14:paraId="44D9B764" w14:textId="077BCADF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bottom w:val="nil"/>
            </w:tcBorders>
          </w:tcPr>
          <w:p w14:paraId="6F5D556F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86CFCD" w14:textId="77777777" w:rsidR="00F269DB" w:rsidRPr="00065CC6" w:rsidRDefault="00F269DB" w:rsidP="00F269D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</w:p>
          <w:p w14:paraId="35DE95BC" w14:textId="1EC238F1" w:rsidR="00F269DB" w:rsidRPr="00065CC6" w:rsidRDefault="0050111D" w:rsidP="00F269D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30</w:t>
            </w:r>
            <w:r w:rsidR="00F269DB" w:rsidRPr="00065CC6">
              <w:rPr>
                <w:rFonts w:asciiTheme="majorBidi" w:hAnsiTheme="majorBidi" w:cstheme="majorBidi"/>
                <w:b/>
                <w:bCs/>
                <w:szCs w:val="24"/>
              </w:rPr>
              <w:t xml:space="preserve"> </w:t>
            </w:r>
            <w:r w:rsidR="00F269DB"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>มิถุนายน</w:t>
            </w:r>
          </w:p>
          <w:p w14:paraId="10DB24DF" w14:textId="4CBC57B0" w:rsidR="00361E11" w:rsidRPr="00065CC6" w:rsidRDefault="0050111D" w:rsidP="00F269D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42223DBA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A6E3AF" w14:textId="77777777" w:rsidR="00361E11" w:rsidRPr="00065CC6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</w:p>
          <w:p w14:paraId="3B79859E" w14:textId="0D1E7DC9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31</w:t>
            </w:r>
            <w:r w:rsidR="00361E11"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ธันวาคม</w:t>
            </w:r>
          </w:p>
          <w:p w14:paraId="4007DE75" w14:textId="7ED0B569" w:rsidR="00361E11" w:rsidRPr="00065CC6" w:rsidRDefault="0050111D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2563</w:t>
            </w:r>
          </w:p>
        </w:tc>
      </w:tr>
      <w:tr w:rsidR="003D62F0" w:rsidRPr="00065CC6" w14:paraId="46FABE5E" w14:textId="77777777" w:rsidTr="00876426">
        <w:trPr>
          <w:trHeight w:val="56"/>
        </w:trPr>
        <w:tc>
          <w:tcPr>
            <w:tcW w:w="4410" w:type="dxa"/>
          </w:tcPr>
          <w:p w14:paraId="2DF9B2B2" w14:textId="77777777" w:rsidR="003D62F0" w:rsidRPr="00065CC6" w:rsidRDefault="003D62F0" w:rsidP="003D62F0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</w:pPr>
            <w:r w:rsidRPr="00065CC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โบนัสค้างจ่าย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5F491D9F" w14:textId="6E548967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47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760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13023721" w14:textId="77777777" w:rsidR="003D62F0" w:rsidRPr="00065CC6" w:rsidRDefault="003D62F0" w:rsidP="003D62F0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5709A2B6" w14:textId="5B603F66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121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498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27B40306" w14:textId="77777777" w:rsidR="003D62F0" w:rsidRPr="00065CC6" w:rsidRDefault="003D62F0" w:rsidP="003D62F0">
            <w:pPr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3FE4CE07" w14:textId="5EC4F169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2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640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7C0BC02" w14:textId="77777777" w:rsidR="003D62F0" w:rsidRPr="00065CC6" w:rsidRDefault="003D62F0" w:rsidP="003D62F0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47F96DEB" w14:textId="51F5DB8F" w:rsidR="003D62F0" w:rsidRPr="00065CC6" w:rsidRDefault="0050111D" w:rsidP="003D62F0">
            <w:pPr>
              <w:tabs>
                <w:tab w:val="decimal" w:pos="90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10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612</w:t>
            </w:r>
          </w:p>
        </w:tc>
      </w:tr>
      <w:tr w:rsidR="003D62F0" w:rsidRPr="00065CC6" w14:paraId="585B5CED" w14:textId="77777777" w:rsidTr="00876426">
        <w:trPr>
          <w:trHeight w:val="56"/>
        </w:trPr>
        <w:tc>
          <w:tcPr>
            <w:tcW w:w="4410" w:type="dxa"/>
          </w:tcPr>
          <w:p w14:paraId="1C65E881" w14:textId="77777777" w:rsidR="003D62F0" w:rsidRPr="00065CC6" w:rsidRDefault="003D62F0" w:rsidP="003D62F0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</w:pPr>
            <w:r w:rsidRPr="00065CC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ดอกเบี้ยค้างจ่าย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0C9553DD" w14:textId="72A1502B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7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937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57BF0533" w14:textId="77777777" w:rsidR="003D62F0" w:rsidRPr="00065CC6" w:rsidRDefault="003D62F0" w:rsidP="003D62F0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56374D0B" w14:textId="53CB2213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9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903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22937ED5" w14:textId="77777777" w:rsidR="003D62F0" w:rsidRPr="00065CC6" w:rsidRDefault="003D62F0" w:rsidP="003D62F0">
            <w:pPr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0F757112" w14:textId="297456F5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10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770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77F8227" w14:textId="77777777" w:rsidR="003D62F0" w:rsidRPr="00065CC6" w:rsidRDefault="003D62F0" w:rsidP="003D62F0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61B0D800" w14:textId="6C705F2C" w:rsidR="003D62F0" w:rsidRPr="00065CC6" w:rsidRDefault="0050111D" w:rsidP="003D62F0">
            <w:pPr>
              <w:tabs>
                <w:tab w:val="decimal" w:pos="90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11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476</w:t>
            </w:r>
          </w:p>
        </w:tc>
      </w:tr>
      <w:tr w:rsidR="003D62F0" w:rsidRPr="00065CC6" w14:paraId="0ADC2905" w14:textId="77777777" w:rsidTr="00876426">
        <w:trPr>
          <w:trHeight w:val="56"/>
        </w:trPr>
        <w:tc>
          <w:tcPr>
            <w:tcW w:w="4410" w:type="dxa"/>
          </w:tcPr>
          <w:p w14:paraId="4408E3A3" w14:textId="77777777" w:rsidR="003D62F0" w:rsidRPr="00065CC6" w:rsidRDefault="003D62F0" w:rsidP="003D62F0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24"/>
                <w:szCs w:val="24"/>
                <w:lang w:val="en-US" w:eastAsia="en-US"/>
              </w:rPr>
            </w:pPr>
            <w:r w:rsidRPr="00065CC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ค่าใช้จ่ายค้างจ่าย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14:paraId="2411C181" w14:textId="40713307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2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501</w:t>
            </w:r>
          </w:p>
        </w:tc>
        <w:tc>
          <w:tcPr>
            <w:tcW w:w="90" w:type="dxa"/>
            <w:tcBorders>
              <w:top w:val="nil"/>
            </w:tcBorders>
            <w:shd w:val="clear" w:color="auto" w:fill="auto"/>
          </w:tcPr>
          <w:p w14:paraId="58392ACF" w14:textId="77777777" w:rsidR="003D62F0" w:rsidRPr="00065CC6" w:rsidRDefault="003D62F0" w:rsidP="003D62F0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242C22D7" w14:textId="37B1CF13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1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816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4C414B33" w14:textId="77777777" w:rsidR="003D62F0" w:rsidRPr="00065CC6" w:rsidRDefault="003D62F0" w:rsidP="003D62F0">
            <w:pPr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nil"/>
            </w:tcBorders>
            <w:shd w:val="clear" w:color="auto" w:fill="auto"/>
          </w:tcPr>
          <w:p w14:paraId="7FEECD19" w14:textId="32CC1D52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1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718</w:t>
            </w:r>
          </w:p>
        </w:tc>
        <w:tc>
          <w:tcPr>
            <w:tcW w:w="90" w:type="dxa"/>
            <w:tcBorders>
              <w:top w:val="nil"/>
            </w:tcBorders>
          </w:tcPr>
          <w:p w14:paraId="073F35AA" w14:textId="77777777" w:rsidR="003D62F0" w:rsidRPr="00065CC6" w:rsidRDefault="003D62F0" w:rsidP="003D62F0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EFA7EB8" w14:textId="35138B54" w:rsidR="003D62F0" w:rsidRPr="00065CC6" w:rsidRDefault="0050111D" w:rsidP="003D62F0">
            <w:pPr>
              <w:tabs>
                <w:tab w:val="decimal" w:pos="90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572</w:t>
            </w:r>
          </w:p>
        </w:tc>
      </w:tr>
      <w:tr w:rsidR="003D62F0" w:rsidRPr="00065CC6" w14:paraId="4FBDF2CC" w14:textId="77777777" w:rsidTr="00876426">
        <w:tc>
          <w:tcPr>
            <w:tcW w:w="4410" w:type="dxa"/>
          </w:tcPr>
          <w:p w14:paraId="3B1E65EE" w14:textId="77777777" w:rsidR="003D62F0" w:rsidRPr="00065CC6" w:rsidRDefault="003D62F0" w:rsidP="003D62F0">
            <w:pPr>
              <w:pStyle w:val="Heading5"/>
              <w:tabs>
                <w:tab w:val="left" w:pos="540"/>
              </w:tabs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</w:pPr>
            <w:r w:rsidRPr="00065CC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เจ้าหนี้อื่น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18392F62" w14:textId="68BA9A56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  <w:cs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4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912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64DB86DC" w14:textId="77777777" w:rsidR="003D62F0" w:rsidRPr="00065CC6" w:rsidRDefault="003D62F0" w:rsidP="003D62F0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54D191F8" w14:textId="5574C391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7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517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06D9AE17" w14:textId="77777777" w:rsidR="003D62F0" w:rsidRPr="00065CC6" w:rsidRDefault="003D62F0" w:rsidP="003D62F0">
            <w:pPr>
              <w:tabs>
                <w:tab w:val="decimal" w:pos="885"/>
              </w:tabs>
              <w:jc w:val="both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67F85769" w14:textId="64ABB397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2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781</w:t>
            </w:r>
          </w:p>
        </w:tc>
        <w:tc>
          <w:tcPr>
            <w:tcW w:w="90" w:type="dxa"/>
            <w:tcBorders>
              <w:bottom w:val="nil"/>
            </w:tcBorders>
          </w:tcPr>
          <w:p w14:paraId="3D3E33AE" w14:textId="77777777" w:rsidR="003D62F0" w:rsidRPr="00065CC6" w:rsidRDefault="003D62F0" w:rsidP="003D62F0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6518091" w14:textId="2A7E60DD" w:rsidR="003D62F0" w:rsidRPr="00065CC6" w:rsidRDefault="0050111D" w:rsidP="003D62F0">
            <w:pPr>
              <w:tabs>
                <w:tab w:val="decimal" w:pos="90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4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955</w:t>
            </w:r>
          </w:p>
        </w:tc>
      </w:tr>
      <w:tr w:rsidR="003D62F0" w:rsidRPr="00065CC6" w14:paraId="08B1B517" w14:textId="77777777" w:rsidTr="00876426">
        <w:tc>
          <w:tcPr>
            <w:tcW w:w="4410" w:type="dxa"/>
          </w:tcPr>
          <w:p w14:paraId="451857D2" w14:textId="77777777" w:rsidR="003D62F0" w:rsidRPr="00065CC6" w:rsidRDefault="003D62F0" w:rsidP="003D62F0">
            <w:pPr>
              <w:pStyle w:val="Heading5"/>
              <w:tabs>
                <w:tab w:val="left" w:pos="540"/>
              </w:tabs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</w:pPr>
            <w:r w:rsidRPr="00065CC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อื่น</w:t>
            </w:r>
            <w:r w:rsidRPr="00065CC6">
              <w:rPr>
                <w:rFonts w:asciiTheme="majorBidi" w:hAnsiTheme="majorBidi" w:cstheme="majorBidi"/>
                <w:color w:val="auto"/>
                <w:sz w:val="24"/>
                <w:szCs w:val="24"/>
                <w:lang w:val="en-US" w:eastAsia="en-US"/>
              </w:rPr>
              <w:t xml:space="preserve"> </w:t>
            </w:r>
            <w:r w:rsidRPr="00065CC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ๆ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51EDF9B7" w14:textId="12C5EDD1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10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962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3191C6EF" w14:textId="77777777" w:rsidR="003D62F0" w:rsidRPr="00065CC6" w:rsidRDefault="003D62F0" w:rsidP="003D62F0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4089966A" w14:textId="351848CF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13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153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795C474E" w14:textId="77777777" w:rsidR="003D62F0" w:rsidRPr="00065CC6" w:rsidRDefault="003D62F0" w:rsidP="003D62F0">
            <w:pPr>
              <w:tabs>
                <w:tab w:val="decimal" w:pos="885"/>
              </w:tabs>
              <w:jc w:val="both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642883A1" w14:textId="123F7CBD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7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053</w:t>
            </w:r>
          </w:p>
        </w:tc>
        <w:tc>
          <w:tcPr>
            <w:tcW w:w="90" w:type="dxa"/>
            <w:tcBorders>
              <w:bottom w:val="nil"/>
            </w:tcBorders>
          </w:tcPr>
          <w:p w14:paraId="014EA0EB" w14:textId="77777777" w:rsidR="003D62F0" w:rsidRPr="00065CC6" w:rsidRDefault="003D62F0" w:rsidP="003D62F0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407FFA4A" w14:textId="32D38B9E" w:rsidR="003D62F0" w:rsidRPr="00065CC6" w:rsidRDefault="0050111D" w:rsidP="003D62F0">
            <w:pPr>
              <w:tabs>
                <w:tab w:val="decimal" w:pos="90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9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030</w:t>
            </w:r>
          </w:p>
        </w:tc>
      </w:tr>
      <w:tr w:rsidR="003D62F0" w:rsidRPr="00065CC6" w14:paraId="237D398E" w14:textId="77777777" w:rsidTr="00876426">
        <w:tc>
          <w:tcPr>
            <w:tcW w:w="4410" w:type="dxa"/>
            <w:tcBorders>
              <w:bottom w:val="nil"/>
            </w:tcBorders>
          </w:tcPr>
          <w:p w14:paraId="247CE7E2" w14:textId="77777777" w:rsidR="003D62F0" w:rsidRPr="00065CC6" w:rsidRDefault="003D62F0" w:rsidP="003D62F0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</w:pPr>
            <w:r w:rsidRPr="00065CC6">
              <w:rPr>
                <w:rFonts w:asciiTheme="majorBidi" w:hAnsiTheme="majorBidi" w:cstheme="majorBidi"/>
                <w:color w:val="auto"/>
                <w:sz w:val="24"/>
                <w:szCs w:val="24"/>
                <w:cs/>
                <w:lang w:val="en-US" w:eastAsia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D8893D" w14:textId="15ADCA8D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74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072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1C15D595" w14:textId="77777777" w:rsidR="003D62F0" w:rsidRPr="00065CC6" w:rsidRDefault="003D62F0" w:rsidP="003D62F0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AF889A" w14:textId="7FF207FB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153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887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45183CC2" w14:textId="77777777" w:rsidR="003D62F0" w:rsidRPr="00065CC6" w:rsidRDefault="003D62F0" w:rsidP="003D62F0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DDFBCE3" w14:textId="2CA95484" w:rsidR="003D62F0" w:rsidRPr="00065CC6" w:rsidRDefault="0050111D" w:rsidP="003D62F0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24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962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1B5E2536" w14:textId="77777777" w:rsidR="003D62F0" w:rsidRPr="00065CC6" w:rsidRDefault="003D62F0" w:rsidP="003D62F0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5C64CCE" w14:textId="2D6019C9" w:rsidR="003D62F0" w:rsidRPr="00065CC6" w:rsidRDefault="0050111D" w:rsidP="003D62F0">
            <w:pPr>
              <w:tabs>
                <w:tab w:val="decimal" w:pos="901"/>
              </w:tabs>
              <w:ind w:right="9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szCs w:val="24"/>
              </w:rPr>
              <w:t>36</w:t>
            </w:r>
            <w:r w:rsidR="003D62F0" w:rsidRPr="00065CC6">
              <w:rPr>
                <w:rFonts w:asciiTheme="majorBidi" w:hAnsiTheme="majorBidi" w:cstheme="majorBidi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szCs w:val="24"/>
              </w:rPr>
              <w:t>645</w:t>
            </w:r>
          </w:p>
        </w:tc>
      </w:tr>
    </w:tbl>
    <w:p w14:paraId="1615B157" w14:textId="11BCDD4D" w:rsidR="00E209C7" w:rsidRPr="00065CC6" w:rsidRDefault="0050111D" w:rsidP="003F1CF3">
      <w:pPr>
        <w:pStyle w:val="Heading3"/>
        <w:numPr>
          <w:ilvl w:val="0"/>
          <w:numId w:val="0"/>
        </w:numPr>
        <w:spacing w:before="360" w:after="0"/>
        <w:ind w:left="540" w:hanging="540"/>
        <w:jc w:val="left"/>
        <w:rPr>
          <w:rFonts w:asciiTheme="majorBidi" w:hAnsiTheme="majorBidi" w:cstheme="majorBidi"/>
          <w:sz w:val="32"/>
          <w:szCs w:val="32"/>
        </w:rPr>
      </w:pPr>
      <w:r w:rsidRPr="0050111D">
        <w:rPr>
          <w:rFonts w:asciiTheme="majorBidi" w:hAnsiTheme="majorBidi" w:cstheme="majorBidi"/>
          <w:sz w:val="32"/>
          <w:szCs w:val="32"/>
        </w:rPr>
        <w:t>12</w:t>
      </w:r>
      <w:r w:rsidR="00F9163C" w:rsidRPr="00065CC6">
        <w:rPr>
          <w:rFonts w:asciiTheme="majorBidi" w:hAnsiTheme="majorBidi" w:cstheme="majorBidi"/>
          <w:sz w:val="32"/>
          <w:szCs w:val="32"/>
          <w:cs/>
        </w:rPr>
        <w:t>.</w:t>
      </w:r>
      <w:r w:rsidR="00F9163C" w:rsidRPr="00065CC6">
        <w:rPr>
          <w:rFonts w:asciiTheme="majorBidi" w:hAnsiTheme="majorBidi" w:cstheme="majorBidi"/>
          <w:sz w:val="32"/>
          <w:szCs w:val="32"/>
          <w:cs/>
        </w:rPr>
        <w:tab/>
      </w:r>
      <w:r w:rsidR="00E209C7" w:rsidRPr="00065CC6">
        <w:rPr>
          <w:rFonts w:asciiTheme="majorBidi" w:hAnsiTheme="majorBidi" w:cstheme="majorBidi"/>
          <w:sz w:val="32"/>
          <w:szCs w:val="32"/>
          <w:cs/>
        </w:rPr>
        <w:t>เงินปันผล</w:t>
      </w:r>
    </w:p>
    <w:p w14:paraId="59410549" w14:textId="038031CE" w:rsidR="00E209C7" w:rsidRPr="00065CC6" w:rsidRDefault="00E209C7" w:rsidP="00E209C7">
      <w:pPr>
        <w:spacing w:after="240"/>
        <w:ind w:left="547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065CC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เมื่อวันที่ </w:t>
      </w:r>
      <w:r w:rsidR="0050111D" w:rsidRPr="0050111D">
        <w:rPr>
          <w:rFonts w:asciiTheme="majorBidi" w:hAnsiTheme="majorBidi" w:cstheme="majorBidi"/>
          <w:color w:val="000000"/>
          <w:spacing w:val="-6"/>
          <w:sz w:val="32"/>
          <w:szCs w:val="32"/>
        </w:rPr>
        <w:t>22</w:t>
      </w:r>
      <w:r w:rsidRPr="00065CC6">
        <w:rPr>
          <w:rFonts w:asciiTheme="majorBidi" w:hAnsiTheme="majorBidi" w:cstheme="majorBidi"/>
          <w:color w:val="000000"/>
          <w:spacing w:val="-6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กุมภาพันธ์ </w:t>
      </w:r>
      <w:r w:rsidR="0050111D" w:rsidRPr="0050111D">
        <w:rPr>
          <w:rFonts w:asciiTheme="majorBidi" w:hAnsiTheme="majorBidi" w:cstheme="majorBidi"/>
          <w:color w:val="000000"/>
          <w:spacing w:val="-6"/>
          <w:sz w:val="32"/>
          <w:szCs w:val="32"/>
        </w:rPr>
        <w:t>2564</w:t>
      </w:r>
      <w:r w:rsidRPr="00065CC6">
        <w:rPr>
          <w:rFonts w:asciiTheme="majorBidi" w:hAnsiTheme="majorBidi" w:cstheme="majorBidi"/>
          <w:color w:val="000000"/>
          <w:spacing w:val="-6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คณะกรรมการบริษัทมีมติอนุมัติให้จ่ายเงินปันผลระหว่างกาลจากกำไรสุทธิประจำปี </w:t>
      </w:r>
      <w:r w:rsidR="0050111D" w:rsidRPr="0050111D">
        <w:rPr>
          <w:rFonts w:asciiTheme="majorBidi" w:hAnsiTheme="majorBidi" w:cstheme="majorBidi"/>
          <w:color w:val="000000"/>
          <w:spacing w:val="-6"/>
          <w:sz w:val="32"/>
          <w:szCs w:val="32"/>
        </w:rPr>
        <w:t>2563</w:t>
      </w:r>
      <w:r w:rsidRPr="00065CC6">
        <w:rPr>
          <w:rFonts w:asciiTheme="majorBidi" w:hAnsiTheme="majorBidi" w:cstheme="majorBidi"/>
          <w:color w:val="000000"/>
          <w:spacing w:val="-6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ในอัตราหุ้นละ </w:t>
      </w:r>
      <w:r w:rsidR="0050111D" w:rsidRPr="0050111D">
        <w:rPr>
          <w:rFonts w:asciiTheme="majorBidi" w:hAnsiTheme="majorBidi" w:cstheme="majorBidi"/>
          <w:color w:val="000000"/>
          <w:spacing w:val="-6"/>
          <w:sz w:val="32"/>
          <w:szCs w:val="32"/>
        </w:rPr>
        <w:t>0</w:t>
      </w:r>
      <w:r w:rsidRPr="00065CC6">
        <w:rPr>
          <w:rFonts w:asciiTheme="majorBidi" w:hAnsiTheme="majorBidi" w:cstheme="majorBidi"/>
          <w:color w:val="000000"/>
          <w:spacing w:val="-6"/>
          <w:sz w:val="32"/>
          <w:szCs w:val="32"/>
        </w:rPr>
        <w:t>.</w:t>
      </w:r>
      <w:r w:rsidR="0050111D" w:rsidRPr="0050111D">
        <w:rPr>
          <w:rFonts w:asciiTheme="majorBidi" w:hAnsiTheme="majorBidi" w:cstheme="majorBidi"/>
          <w:color w:val="000000"/>
          <w:spacing w:val="-6"/>
          <w:sz w:val="32"/>
          <w:szCs w:val="32"/>
        </w:rPr>
        <w:t>35</w:t>
      </w:r>
      <w:r w:rsidRPr="00065CC6">
        <w:rPr>
          <w:rFonts w:asciiTheme="majorBidi" w:hAnsiTheme="majorBidi" w:cstheme="majorBidi"/>
          <w:color w:val="000000"/>
          <w:spacing w:val="-6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บาท รวมเป็นเงินจำนวน </w:t>
      </w:r>
      <w:r w:rsidR="0050111D" w:rsidRPr="0050111D">
        <w:rPr>
          <w:rFonts w:asciiTheme="majorBidi" w:hAnsiTheme="majorBidi" w:cstheme="majorBidi"/>
          <w:color w:val="000000"/>
          <w:spacing w:val="-6"/>
          <w:sz w:val="32"/>
          <w:szCs w:val="32"/>
        </w:rPr>
        <w:t>121</w:t>
      </w:r>
      <w:r w:rsidRPr="00065CC6">
        <w:rPr>
          <w:rFonts w:asciiTheme="majorBidi" w:hAnsiTheme="majorBidi" w:cstheme="majorBidi"/>
          <w:color w:val="000000"/>
          <w:spacing w:val="-6"/>
          <w:sz w:val="32"/>
          <w:szCs w:val="32"/>
        </w:rPr>
        <w:t>.</w:t>
      </w:r>
      <w:r w:rsidR="0050111D" w:rsidRPr="0050111D">
        <w:rPr>
          <w:rFonts w:asciiTheme="majorBidi" w:hAnsiTheme="majorBidi" w:cstheme="majorBidi"/>
          <w:color w:val="000000"/>
          <w:spacing w:val="-6"/>
          <w:sz w:val="32"/>
          <w:szCs w:val="32"/>
        </w:rPr>
        <w:t>05</w:t>
      </w:r>
      <w:r w:rsidRPr="00065CC6">
        <w:rPr>
          <w:rFonts w:asciiTheme="majorBidi" w:hAnsiTheme="majorBidi" w:cstheme="majorBidi"/>
          <w:color w:val="000000"/>
          <w:spacing w:val="-6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ล้านบาท โดยบริษัทได้จ่ายเงินปันผล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ดังกล่าวแล้วเมื่อวันที่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22</w:t>
      </w:r>
      <w:r w:rsidRPr="00065CC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มีนาคม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2564</w:t>
      </w:r>
    </w:p>
    <w:p w14:paraId="3FBE1CBC" w14:textId="0D027882" w:rsidR="00CF2F47" w:rsidRPr="00065CC6" w:rsidRDefault="00C71ECB" w:rsidP="0050111D">
      <w:pPr>
        <w:spacing w:after="360"/>
        <w:ind w:left="547"/>
        <w:jc w:val="thaiDistribute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065CC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>เมื่อวันที่</w:t>
      </w:r>
      <w:r w:rsidRPr="00065CC6">
        <w:rPr>
          <w:rFonts w:asciiTheme="majorBidi" w:hAnsiTheme="majorBidi" w:cstheme="majorBidi"/>
          <w:color w:val="000000"/>
          <w:spacing w:val="-10"/>
          <w:sz w:val="32"/>
          <w:szCs w:val="32"/>
        </w:rPr>
        <w:t xml:space="preserve"> </w:t>
      </w:r>
      <w:r w:rsidR="0050111D" w:rsidRPr="0050111D">
        <w:rPr>
          <w:rFonts w:asciiTheme="majorBidi" w:hAnsiTheme="majorBidi" w:cstheme="majorBidi"/>
          <w:color w:val="000000"/>
          <w:spacing w:val="-10"/>
          <w:sz w:val="32"/>
          <w:szCs w:val="32"/>
        </w:rPr>
        <w:t>29</w:t>
      </w:r>
      <w:r w:rsidRPr="00065CC6">
        <w:rPr>
          <w:rFonts w:asciiTheme="majorBidi" w:hAnsiTheme="majorBidi" w:cstheme="majorBidi"/>
          <w:color w:val="000000"/>
          <w:spacing w:val="-10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 xml:space="preserve">เมษายน </w:t>
      </w:r>
      <w:r w:rsidR="0050111D" w:rsidRPr="0050111D">
        <w:rPr>
          <w:rFonts w:asciiTheme="majorBidi" w:hAnsiTheme="majorBidi" w:cstheme="majorBidi"/>
          <w:color w:val="000000"/>
          <w:spacing w:val="-10"/>
          <w:sz w:val="32"/>
          <w:szCs w:val="32"/>
        </w:rPr>
        <w:t>2564</w:t>
      </w:r>
      <w:r w:rsidRPr="00065CC6">
        <w:rPr>
          <w:rFonts w:asciiTheme="majorBidi" w:hAnsiTheme="majorBidi" w:cstheme="majorBidi"/>
          <w:color w:val="000000"/>
          <w:spacing w:val="-10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 xml:space="preserve">ที่ประชุมสามัญผู้ถือหุ้นอนุมัติให้จ่ายปันผลประจำปี </w:t>
      </w:r>
      <w:r w:rsidR="0050111D" w:rsidRPr="0050111D">
        <w:rPr>
          <w:rFonts w:asciiTheme="majorBidi" w:hAnsiTheme="majorBidi" w:cstheme="majorBidi"/>
          <w:color w:val="000000"/>
          <w:spacing w:val="-10"/>
          <w:sz w:val="32"/>
          <w:szCs w:val="32"/>
        </w:rPr>
        <w:t>2563</w:t>
      </w:r>
      <w:r w:rsidRPr="00065CC6">
        <w:rPr>
          <w:rFonts w:asciiTheme="majorBidi" w:hAnsiTheme="majorBidi" w:cstheme="majorBidi"/>
          <w:color w:val="000000"/>
          <w:spacing w:val="-10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>ในอัตราหุ้นละ</w:t>
      </w:r>
      <w:r w:rsidRPr="00065CC6">
        <w:rPr>
          <w:rFonts w:asciiTheme="majorBidi" w:hAnsiTheme="majorBidi" w:cstheme="majorBidi"/>
          <w:color w:val="000000"/>
          <w:spacing w:val="-10"/>
          <w:sz w:val="32"/>
          <w:szCs w:val="32"/>
        </w:rPr>
        <w:t xml:space="preserve"> </w:t>
      </w:r>
      <w:r w:rsidR="0050111D" w:rsidRPr="0050111D">
        <w:rPr>
          <w:rFonts w:asciiTheme="majorBidi" w:hAnsiTheme="majorBidi" w:cstheme="majorBidi"/>
          <w:color w:val="000000"/>
          <w:spacing w:val="-10"/>
          <w:sz w:val="32"/>
          <w:szCs w:val="32"/>
        </w:rPr>
        <w:t>0</w:t>
      </w:r>
      <w:r w:rsidRPr="00065CC6">
        <w:rPr>
          <w:rFonts w:asciiTheme="majorBidi" w:hAnsiTheme="majorBidi" w:cstheme="majorBidi"/>
          <w:color w:val="000000"/>
          <w:spacing w:val="-10"/>
          <w:sz w:val="32"/>
          <w:szCs w:val="32"/>
        </w:rPr>
        <w:t>.</w:t>
      </w:r>
      <w:r w:rsidR="0050111D" w:rsidRPr="0050111D">
        <w:rPr>
          <w:rFonts w:asciiTheme="majorBidi" w:hAnsiTheme="majorBidi" w:cstheme="majorBidi"/>
          <w:color w:val="000000"/>
          <w:spacing w:val="-10"/>
          <w:sz w:val="32"/>
          <w:szCs w:val="32"/>
        </w:rPr>
        <w:t>15</w:t>
      </w:r>
      <w:r w:rsidRPr="00065CC6">
        <w:rPr>
          <w:rFonts w:asciiTheme="majorBidi" w:hAnsiTheme="majorBidi" w:cstheme="majorBidi"/>
          <w:color w:val="000000"/>
          <w:spacing w:val="-10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 xml:space="preserve">บาท 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>รวมเป็นเงินทั้งสิ้น</w:t>
      </w:r>
      <w:r w:rsidRPr="00065CC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51</w:t>
      </w:r>
      <w:r w:rsidRPr="00065CC6">
        <w:rPr>
          <w:rFonts w:asciiTheme="majorBidi" w:hAnsiTheme="majorBidi" w:cstheme="majorBidi"/>
          <w:color w:val="000000"/>
          <w:sz w:val="32"/>
          <w:szCs w:val="32"/>
        </w:rPr>
        <w:t>.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88</w:t>
      </w:r>
      <w:r w:rsidRPr="00065CC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ล้านบาท โดยบริษัทได้จ่ายเงินปันผลดังกล่าวในวันที่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27</w:t>
      </w:r>
      <w:r w:rsidRPr="00065CC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พฤษภาคม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2564</w:t>
      </w:r>
      <w:r w:rsidRPr="00065CC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>แล้ว</w:t>
      </w:r>
    </w:p>
    <w:p w14:paraId="2E74A194" w14:textId="151C8606" w:rsidR="00F9163C" w:rsidRPr="00065CC6" w:rsidRDefault="0050111D" w:rsidP="0050111D">
      <w:pPr>
        <w:pStyle w:val="Heading3"/>
        <w:numPr>
          <w:ilvl w:val="0"/>
          <w:numId w:val="0"/>
        </w:numPr>
        <w:spacing w:before="0" w:after="0"/>
        <w:ind w:left="547" w:hanging="547"/>
        <w:jc w:val="left"/>
        <w:rPr>
          <w:rFonts w:asciiTheme="majorBidi" w:hAnsiTheme="majorBidi" w:cstheme="majorBidi"/>
          <w:sz w:val="32"/>
          <w:szCs w:val="32"/>
          <w:cs/>
        </w:rPr>
      </w:pPr>
      <w:r w:rsidRPr="0050111D">
        <w:rPr>
          <w:rFonts w:asciiTheme="majorBidi" w:hAnsiTheme="majorBidi" w:cstheme="majorBidi"/>
          <w:sz w:val="32"/>
          <w:szCs w:val="32"/>
        </w:rPr>
        <w:t>13</w:t>
      </w:r>
      <w:r w:rsidR="00E209C7" w:rsidRPr="00065CC6">
        <w:rPr>
          <w:rFonts w:asciiTheme="majorBidi" w:hAnsiTheme="majorBidi" w:cstheme="majorBidi"/>
          <w:sz w:val="32"/>
          <w:szCs w:val="32"/>
        </w:rPr>
        <w:t>.</w:t>
      </w:r>
      <w:r w:rsidR="00E209C7" w:rsidRPr="00065CC6">
        <w:rPr>
          <w:rFonts w:asciiTheme="majorBidi" w:hAnsiTheme="majorBidi" w:cstheme="majorBidi"/>
          <w:sz w:val="32"/>
          <w:szCs w:val="32"/>
        </w:rPr>
        <w:tab/>
      </w:r>
      <w:r w:rsidR="00F9163C" w:rsidRPr="00065CC6">
        <w:rPr>
          <w:rFonts w:asciiTheme="majorBidi" w:hAnsiTheme="majorBidi" w:cstheme="majorBidi"/>
          <w:sz w:val="32"/>
          <w:szCs w:val="32"/>
          <w:cs/>
        </w:rPr>
        <w:t>สินทรัพย์ที่มีภาระผูกพัน</w:t>
      </w:r>
    </w:p>
    <w:p w14:paraId="4B677F5C" w14:textId="1AA4A61A" w:rsidR="00F9163C" w:rsidRPr="00065CC6" w:rsidRDefault="00361E11" w:rsidP="00F9163C">
      <w:pPr>
        <w:spacing w:after="240"/>
        <w:ind w:left="547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065CC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ณ วันที่ </w:t>
      </w:r>
      <w:r w:rsidR="0050111D" w:rsidRPr="0050111D">
        <w:rPr>
          <w:rFonts w:asciiTheme="majorBidi" w:hAnsiTheme="majorBidi" w:cstheme="majorBidi"/>
          <w:color w:val="000000"/>
          <w:spacing w:val="-6"/>
          <w:sz w:val="32"/>
          <w:szCs w:val="32"/>
        </w:rPr>
        <w:t>30</w:t>
      </w:r>
      <w:r w:rsidR="00F269DB" w:rsidRPr="00065CC6">
        <w:rPr>
          <w:rFonts w:asciiTheme="majorBidi" w:hAnsiTheme="majorBidi" w:cstheme="majorBidi"/>
          <w:color w:val="000000"/>
          <w:spacing w:val="-6"/>
          <w:sz w:val="32"/>
          <w:szCs w:val="32"/>
        </w:rPr>
        <w:t xml:space="preserve"> </w:t>
      </w:r>
      <w:r w:rsidR="00F269DB" w:rsidRPr="00065CC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มิถุนายน </w:t>
      </w:r>
      <w:r w:rsidR="0050111D" w:rsidRPr="0050111D">
        <w:rPr>
          <w:rFonts w:asciiTheme="majorBidi" w:hAnsiTheme="majorBidi" w:cstheme="majorBidi"/>
          <w:color w:val="000000"/>
          <w:spacing w:val="-6"/>
          <w:sz w:val="32"/>
          <w:szCs w:val="32"/>
        </w:rPr>
        <w:t>2564</w:t>
      </w:r>
      <w:r w:rsidRPr="00065CC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และวันที่ </w:t>
      </w:r>
      <w:r w:rsidR="0050111D" w:rsidRPr="0050111D">
        <w:rPr>
          <w:rFonts w:asciiTheme="majorBidi" w:hAnsiTheme="majorBidi" w:cstheme="majorBidi"/>
          <w:color w:val="000000"/>
          <w:spacing w:val="-6"/>
          <w:sz w:val="32"/>
          <w:szCs w:val="32"/>
        </w:rPr>
        <w:t>31</w:t>
      </w:r>
      <w:r w:rsidRPr="00065CC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ธันวาคม </w:t>
      </w:r>
      <w:r w:rsidR="0050111D" w:rsidRPr="0050111D">
        <w:rPr>
          <w:rFonts w:asciiTheme="majorBidi" w:hAnsiTheme="majorBidi" w:cstheme="majorBidi"/>
          <w:color w:val="000000"/>
          <w:spacing w:val="-6"/>
          <w:sz w:val="32"/>
          <w:szCs w:val="32"/>
        </w:rPr>
        <w:t>2563</w:t>
      </w:r>
      <w:r w:rsidRPr="00065CC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</w:t>
      </w:r>
      <w:r w:rsidR="00F9163C" w:rsidRPr="00065CC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บริษัทได้นำห้องชุดสำนักงานซึ่งมีมูลค่าตามบัญชี</w:t>
      </w:r>
      <w:r w:rsidR="00A850C7" w:rsidRPr="00065CC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สุทธิ</w:t>
      </w:r>
      <w:r w:rsidR="00F9163C" w:rsidRPr="00065CC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รวมทั้งสิ้นจำนวน</w:t>
      </w:r>
      <w:r w:rsidR="00F9163C" w:rsidRPr="00065CC6">
        <w:rPr>
          <w:rFonts w:asciiTheme="majorBidi" w:hAnsiTheme="majorBidi" w:cstheme="majorBidi"/>
          <w:color w:val="000000"/>
          <w:spacing w:val="-6"/>
          <w:sz w:val="32"/>
          <w:szCs w:val="32"/>
        </w:rPr>
        <w:t xml:space="preserve"> </w:t>
      </w:r>
      <w:r w:rsidR="0050111D" w:rsidRPr="0050111D">
        <w:rPr>
          <w:rFonts w:asciiTheme="majorBidi" w:hAnsiTheme="majorBidi" w:cstheme="majorBidi"/>
          <w:color w:val="000000"/>
          <w:spacing w:val="-6"/>
          <w:sz w:val="32"/>
          <w:szCs w:val="32"/>
        </w:rPr>
        <w:t>65</w:t>
      </w:r>
      <w:r w:rsidR="00F9163C" w:rsidRPr="00065CC6">
        <w:rPr>
          <w:rFonts w:asciiTheme="majorBidi" w:hAnsiTheme="majorBidi" w:cstheme="majorBidi"/>
          <w:color w:val="000000"/>
          <w:spacing w:val="-6"/>
          <w:sz w:val="32"/>
          <w:szCs w:val="32"/>
        </w:rPr>
        <w:t>.</w:t>
      </w:r>
      <w:r w:rsidR="0050111D" w:rsidRPr="0050111D">
        <w:rPr>
          <w:rFonts w:asciiTheme="majorBidi" w:hAnsiTheme="majorBidi" w:cstheme="majorBidi"/>
          <w:color w:val="000000"/>
          <w:spacing w:val="-6"/>
          <w:sz w:val="32"/>
          <w:szCs w:val="32"/>
        </w:rPr>
        <w:t>28</w:t>
      </w:r>
      <w:r w:rsidR="00F9163C" w:rsidRPr="00065CC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 ล้านบาท ไปค้ำประกันวงเงินทุนหมุนเวียนจำนวน</w:t>
      </w:r>
      <w:r w:rsidR="00F9163C"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150</w:t>
      </w:r>
      <w:r w:rsidR="00F9163C"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ล้านบาท ที่ได้รับจากสถาบันการเงินในประเทศแห่งหนึ่ง</w:t>
      </w:r>
      <w:r w:rsidR="008215EE"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</w:p>
    <w:p w14:paraId="5C8DC908" w14:textId="689A582B" w:rsidR="00F9163C" w:rsidRPr="00065CC6" w:rsidRDefault="00361E11" w:rsidP="00F9163C">
      <w:pPr>
        <w:spacing w:after="360"/>
        <w:ind w:left="547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ณ วันที่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30</w:t>
      </w:r>
      <w:r w:rsidR="00F269DB" w:rsidRPr="00065CC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F269DB"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มิถุนายน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2564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และวันที่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31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ธันวาคม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2563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F9163C"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บริษัทได้นำหุ้นบริษัทร่วมบางส่วนมูลค่าตามราคาตลาดรวมทั้งสิ้น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171</w:t>
      </w:r>
      <w:r w:rsidR="00541DD3" w:rsidRPr="00065CC6">
        <w:rPr>
          <w:rFonts w:asciiTheme="majorBidi" w:hAnsiTheme="majorBidi" w:cstheme="majorBidi"/>
          <w:color w:val="000000"/>
          <w:sz w:val="32"/>
          <w:szCs w:val="32"/>
        </w:rPr>
        <w:t>.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60</w:t>
      </w:r>
      <w:r w:rsidR="00F269DB" w:rsidRPr="00065CC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C15762"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ล้านบาท </w:t>
      </w:r>
      <w:r w:rsidR="00F9163C"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ไปค้ำประกันวงเงินทุนหมุนเวียนจำนวน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100</w:t>
      </w:r>
      <w:r w:rsidR="00E35C40" w:rsidRPr="00065CC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F9163C" w:rsidRPr="00065CC6">
        <w:rPr>
          <w:rFonts w:asciiTheme="majorBidi" w:hAnsiTheme="majorBidi" w:cstheme="majorBidi"/>
          <w:color w:val="000000"/>
          <w:sz w:val="32"/>
          <w:szCs w:val="32"/>
          <w:cs/>
        </w:rPr>
        <w:t>ล้านบาท ที่ได้รับจากสถาบันการเงินในประเทศแห่งหนึ่ง</w:t>
      </w:r>
      <w:r w:rsidR="00166E18"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โดยบริษัทต้องดำรงอัตราส่วนระหว่างยอดหนี้ค้างชำระต่อมูลค่าหลักประกันให้เป็นไปตามเงื่อนไขที่ระบุในสัญญา</w:t>
      </w:r>
    </w:p>
    <w:p w14:paraId="23A31F35" w14:textId="77777777" w:rsidR="002A7E6C" w:rsidRPr="00065CC6" w:rsidRDefault="002A7E6C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065CC6">
        <w:rPr>
          <w:rFonts w:asciiTheme="majorBidi" w:hAnsiTheme="majorBidi" w:cstheme="majorBidi"/>
          <w:sz w:val="32"/>
          <w:szCs w:val="32"/>
        </w:rPr>
        <w:br w:type="page"/>
      </w:r>
    </w:p>
    <w:p w14:paraId="57AEFC6F" w14:textId="66013525" w:rsidR="00F9163C" w:rsidRPr="00065CC6" w:rsidRDefault="0050111D" w:rsidP="00AD7872">
      <w:pPr>
        <w:pStyle w:val="Heading3"/>
        <w:numPr>
          <w:ilvl w:val="0"/>
          <w:numId w:val="0"/>
        </w:numPr>
        <w:spacing w:before="360" w:after="0"/>
        <w:ind w:left="540" w:hanging="540"/>
        <w:jc w:val="left"/>
        <w:rPr>
          <w:rFonts w:asciiTheme="majorBidi" w:hAnsiTheme="majorBidi" w:cstheme="majorBidi"/>
          <w:sz w:val="32"/>
          <w:szCs w:val="32"/>
          <w:cs/>
        </w:rPr>
      </w:pPr>
      <w:r w:rsidRPr="0050111D">
        <w:rPr>
          <w:rFonts w:asciiTheme="majorBidi" w:hAnsiTheme="majorBidi" w:cstheme="majorBidi"/>
          <w:sz w:val="32"/>
          <w:szCs w:val="32"/>
        </w:rPr>
        <w:lastRenderedPageBreak/>
        <w:t>14</w:t>
      </w:r>
      <w:r w:rsidR="00F9163C" w:rsidRPr="00065CC6">
        <w:rPr>
          <w:rFonts w:asciiTheme="majorBidi" w:hAnsiTheme="majorBidi" w:cstheme="majorBidi"/>
          <w:sz w:val="32"/>
          <w:szCs w:val="32"/>
        </w:rPr>
        <w:t>.</w:t>
      </w:r>
      <w:r w:rsidR="00F9163C" w:rsidRPr="00065CC6">
        <w:rPr>
          <w:rFonts w:asciiTheme="majorBidi" w:hAnsiTheme="majorBidi" w:cstheme="majorBidi"/>
          <w:sz w:val="32"/>
          <w:szCs w:val="32"/>
          <w:cs/>
        </w:rPr>
        <w:tab/>
        <w:t>รายการธุรกิจกับกิจการที่เกี่ยวข้องกัน</w:t>
      </w:r>
    </w:p>
    <w:p w14:paraId="6F170A69" w14:textId="77777777" w:rsidR="00F9163C" w:rsidRPr="00065CC6" w:rsidRDefault="00F9163C" w:rsidP="00F9163C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065CC6">
        <w:rPr>
          <w:rFonts w:asciiTheme="majorBidi" w:hAnsiTheme="majorBidi" w:cstheme="majorBidi"/>
          <w:spacing w:val="-12"/>
          <w:sz w:val="32"/>
          <w:szCs w:val="32"/>
          <w:cs/>
        </w:rPr>
        <w:t>บริษัทมีรายการและความสัมพันธ์อย่างมีสาระสำคัญกับบริษัทย่อยและบริษัทที่เกี่ยวข้องกัน ดังนั้น</w:t>
      </w:r>
      <w:r w:rsidR="00E35C40" w:rsidRPr="00065CC6">
        <w:rPr>
          <w:rFonts w:asciiTheme="majorBidi" w:hAnsiTheme="majorBidi" w:cstheme="majorBidi"/>
          <w:spacing w:val="-12"/>
          <w:sz w:val="32"/>
          <w:szCs w:val="32"/>
          <w:cs/>
        </w:rPr>
        <w:t xml:space="preserve"> </w:t>
      </w:r>
      <w:r w:rsidRPr="00065CC6">
        <w:rPr>
          <w:rFonts w:asciiTheme="majorBidi" w:hAnsiTheme="majorBidi" w:cstheme="majorBidi"/>
          <w:spacing w:val="-12"/>
          <w:sz w:val="32"/>
          <w:szCs w:val="32"/>
          <w:cs/>
        </w:rPr>
        <w:t>งบการเงินนี้</w:t>
      </w:r>
      <w:r w:rsidRPr="00065CC6">
        <w:rPr>
          <w:rFonts w:asciiTheme="majorBidi" w:hAnsiTheme="majorBidi" w:cstheme="majorBidi"/>
          <w:sz w:val="32"/>
          <w:szCs w:val="32"/>
          <w:cs/>
        </w:rPr>
        <w:t>อาจจะไม่แสดงถึงเงื่อนไขที่อาจมีอยู่ หรือผลการดำเนินงานซึ่งอาจเกิดขึ้น ในกรณีที่บริษัทได้ดำเนินงานโดยปราศจากความสัมพันธ์กันดังกล่าว</w:t>
      </w:r>
    </w:p>
    <w:p w14:paraId="61F7410C" w14:textId="32818233" w:rsidR="00F9163C" w:rsidRPr="00065CC6" w:rsidRDefault="0050111D" w:rsidP="00230920">
      <w:pPr>
        <w:pStyle w:val="Heading4"/>
        <w:numPr>
          <w:ilvl w:val="0"/>
          <w:numId w:val="0"/>
        </w:numPr>
        <w:tabs>
          <w:tab w:val="clear" w:pos="1440"/>
          <w:tab w:val="left" w:pos="1260"/>
        </w:tabs>
        <w:spacing w:after="0"/>
        <w:ind w:firstLine="547"/>
        <w:jc w:val="left"/>
        <w:rPr>
          <w:rFonts w:asciiTheme="majorBidi" w:hAnsiTheme="majorBidi" w:cstheme="majorBidi"/>
          <w:b w:val="0"/>
          <w:bCs w:val="0"/>
          <w:sz w:val="32"/>
          <w:szCs w:val="32"/>
          <w:cs/>
        </w:rPr>
      </w:pPr>
      <w:r w:rsidRPr="0050111D">
        <w:rPr>
          <w:rFonts w:asciiTheme="majorBidi" w:hAnsiTheme="majorBidi" w:cstheme="majorBidi"/>
          <w:b w:val="0"/>
          <w:bCs w:val="0"/>
          <w:sz w:val="32"/>
          <w:szCs w:val="32"/>
        </w:rPr>
        <w:t>14</w:t>
      </w:r>
      <w:r w:rsidR="00F9163C" w:rsidRPr="00065CC6">
        <w:rPr>
          <w:rFonts w:asciiTheme="majorBidi" w:hAnsiTheme="majorBidi" w:cstheme="majorBidi"/>
          <w:b w:val="0"/>
          <w:bCs w:val="0"/>
          <w:sz w:val="32"/>
          <w:szCs w:val="32"/>
        </w:rPr>
        <w:t>.</w:t>
      </w:r>
      <w:r w:rsidRPr="0050111D">
        <w:rPr>
          <w:rFonts w:asciiTheme="majorBidi" w:hAnsiTheme="majorBidi" w:cstheme="majorBidi"/>
          <w:b w:val="0"/>
          <w:bCs w:val="0"/>
          <w:sz w:val="32"/>
          <w:szCs w:val="32"/>
        </w:rPr>
        <w:t>1</w:t>
      </w:r>
      <w:r w:rsidR="00F9163C" w:rsidRPr="00065CC6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     รายการที่เกิดขึ้นในระหว่างงวด</w:t>
      </w:r>
    </w:p>
    <w:p w14:paraId="65876091" w14:textId="77777777" w:rsidR="00EA0EA7" w:rsidRPr="00065CC6" w:rsidRDefault="00F9163C" w:rsidP="00F9163C">
      <w:pPr>
        <w:spacing w:after="120"/>
        <w:ind w:left="1267"/>
        <w:jc w:val="thaiDistribute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ในระหว่างงวด บริษัทมีรายการธุรกิจที่สำคัญกับบุคคลและ/หรือกิจการที่เกี่ยวข้องกัน รายการธุรกิจ</w:t>
      </w:r>
      <w:r w:rsidRPr="00065CC6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ดังกล่าวเป็นไปตามเงื่อนไขและเกณฑ์ทางการค้าที่ตกลงกันระหว่างบริษัท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และบุคคลและ/หรือกิจการที่เกี่ยวข้องกันเหล่านั้น โดยสามารถสรุปได้ดังนี้ </w:t>
      </w:r>
    </w:p>
    <w:p w14:paraId="15909A82" w14:textId="3CE736F8" w:rsidR="00F9163C" w:rsidRPr="00065CC6" w:rsidRDefault="0050111D" w:rsidP="00077E0B">
      <w:pPr>
        <w:spacing w:after="120"/>
        <w:ind w:left="1987" w:right="-29" w:hanging="720"/>
        <w:jc w:val="thaiDistribute"/>
        <w:rPr>
          <w:rFonts w:asciiTheme="majorBidi" w:hAnsiTheme="majorBidi" w:cstheme="majorBidi"/>
          <w:spacing w:val="-12"/>
          <w:sz w:val="32"/>
          <w:szCs w:val="32"/>
        </w:rPr>
      </w:pPr>
      <w:r w:rsidRPr="0050111D">
        <w:rPr>
          <w:rFonts w:asciiTheme="majorBidi" w:hAnsiTheme="majorBidi" w:cstheme="majorBidi"/>
          <w:sz w:val="32"/>
          <w:szCs w:val="32"/>
        </w:rPr>
        <w:t>14</w:t>
      </w:r>
      <w:r w:rsidR="00F9163C" w:rsidRPr="00065CC6">
        <w:rPr>
          <w:rFonts w:asciiTheme="majorBidi" w:hAnsiTheme="majorBidi" w:cstheme="majorBidi"/>
          <w:sz w:val="32"/>
          <w:szCs w:val="32"/>
        </w:rPr>
        <w:t>.</w:t>
      </w:r>
      <w:r w:rsidRPr="0050111D">
        <w:rPr>
          <w:rFonts w:asciiTheme="majorBidi" w:hAnsiTheme="majorBidi" w:cstheme="majorBidi"/>
          <w:sz w:val="32"/>
          <w:szCs w:val="32"/>
        </w:rPr>
        <w:t>1</w:t>
      </w:r>
      <w:r w:rsidR="00F9163C" w:rsidRPr="00065CC6">
        <w:rPr>
          <w:rFonts w:asciiTheme="majorBidi" w:hAnsiTheme="majorBidi" w:cstheme="majorBidi"/>
          <w:sz w:val="32"/>
          <w:szCs w:val="32"/>
          <w:cs/>
        </w:rPr>
        <w:t>.</w:t>
      </w:r>
      <w:r w:rsidRPr="0050111D">
        <w:rPr>
          <w:rFonts w:asciiTheme="majorBidi" w:hAnsiTheme="majorBidi" w:cstheme="majorBidi"/>
          <w:sz w:val="32"/>
          <w:szCs w:val="32"/>
        </w:rPr>
        <w:t>1</w:t>
      </w:r>
      <w:r w:rsidR="00F9163C" w:rsidRPr="00065CC6">
        <w:rPr>
          <w:rFonts w:asciiTheme="majorBidi" w:hAnsiTheme="majorBidi" w:cstheme="majorBidi"/>
          <w:sz w:val="32"/>
          <w:szCs w:val="32"/>
          <w:cs/>
        </w:rPr>
        <w:tab/>
      </w:r>
      <w:r w:rsidR="00F9163C" w:rsidRPr="00065CC6">
        <w:rPr>
          <w:rFonts w:asciiTheme="majorBidi" w:hAnsiTheme="majorBidi" w:cstheme="majorBidi"/>
          <w:spacing w:val="-12"/>
          <w:sz w:val="32"/>
          <w:szCs w:val="32"/>
          <w:cs/>
        </w:rPr>
        <w:t>จำนวนเงินของรายการระหว่างกันที่เกิดขึ้นสำหรับงวด</w:t>
      </w:r>
      <w:r w:rsidR="00077E0B" w:rsidRPr="00065CC6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สามเดือนและงวดหกเดือนสิ้นสุดวันที่ </w:t>
      </w:r>
      <w:r w:rsidRPr="0050111D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077E0B" w:rsidRPr="00065CC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077E0B" w:rsidRPr="00065CC6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มิถุนายน </w:t>
      </w:r>
      <w:r w:rsidR="00F9163C" w:rsidRPr="00065CC6">
        <w:rPr>
          <w:rFonts w:asciiTheme="majorBidi" w:hAnsiTheme="majorBidi" w:cstheme="majorBidi"/>
          <w:spacing w:val="-12"/>
          <w:sz w:val="32"/>
          <w:szCs w:val="32"/>
          <w:cs/>
        </w:rPr>
        <w:t xml:space="preserve">มีดังนี้ </w:t>
      </w:r>
    </w:p>
    <w:tbl>
      <w:tblPr>
        <w:tblW w:w="8409" w:type="dxa"/>
        <w:tblInd w:w="1089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1"/>
        <w:gridCol w:w="15"/>
        <w:gridCol w:w="790"/>
        <w:gridCol w:w="26"/>
        <w:gridCol w:w="13"/>
        <w:gridCol w:w="695"/>
        <w:gridCol w:w="9"/>
        <w:gridCol w:w="24"/>
        <w:gridCol w:w="90"/>
        <w:gridCol w:w="630"/>
        <w:gridCol w:w="90"/>
        <w:gridCol w:w="38"/>
        <w:gridCol w:w="668"/>
        <w:gridCol w:w="14"/>
        <w:gridCol w:w="6"/>
        <w:gridCol w:w="14"/>
        <w:gridCol w:w="610"/>
        <w:gridCol w:w="6"/>
        <w:gridCol w:w="17"/>
        <w:gridCol w:w="72"/>
        <w:gridCol w:w="9"/>
        <w:gridCol w:w="20"/>
        <w:gridCol w:w="29"/>
        <w:gridCol w:w="1696"/>
        <w:gridCol w:w="44"/>
        <w:gridCol w:w="39"/>
        <w:gridCol w:w="104"/>
      </w:tblGrid>
      <w:tr w:rsidR="00077E0B" w:rsidRPr="00065CC6" w14:paraId="2F798A31" w14:textId="77777777" w:rsidTr="0050111D">
        <w:trPr>
          <w:gridAfter w:val="2"/>
          <w:wAfter w:w="143" w:type="dxa"/>
          <w:tblHeader/>
        </w:trPr>
        <w:tc>
          <w:tcPr>
            <w:tcW w:w="2643" w:type="dxa"/>
          </w:tcPr>
          <w:p w14:paraId="2DA80685" w14:textId="77777777" w:rsidR="00077E0B" w:rsidRPr="00065CC6" w:rsidRDefault="00077E0B" w:rsidP="001E4E71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</w:p>
        </w:tc>
        <w:tc>
          <w:tcPr>
            <w:tcW w:w="802" w:type="dxa"/>
            <w:gridSpan w:val="2"/>
          </w:tcPr>
          <w:p w14:paraId="220EE2FA" w14:textId="77777777" w:rsidR="00077E0B" w:rsidRPr="00065CC6" w:rsidRDefault="00077E0B" w:rsidP="001E4E71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14:paraId="30264F50" w14:textId="77777777" w:rsidR="00077E0B" w:rsidRPr="00065CC6" w:rsidRDefault="00077E0B" w:rsidP="001E4E71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448" w:type="dxa"/>
            <w:gridSpan w:val="5"/>
            <w:tcBorders>
              <w:bottom w:val="nil"/>
            </w:tcBorders>
          </w:tcPr>
          <w:p w14:paraId="48BD7645" w14:textId="77777777" w:rsidR="00077E0B" w:rsidRPr="00065CC6" w:rsidRDefault="00077E0B" w:rsidP="001E4E71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276F167A" w14:textId="77777777" w:rsidR="00077E0B" w:rsidRPr="00065CC6" w:rsidRDefault="00077E0B" w:rsidP="001E4E71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350" w:type="dxa"/>
            <w:gridSpan w:val="6"/>
            <w:tcBorders>
              <w:bottom w:val="nil"/>
            </w:tcBorders>
          </w:tcPr>
          <w:p w14:paraId="6BBDFEE4" w14:textId="77777777" w:rsidR="00077E0B" w:rsidRPr="00065CC6" w:rsidRDefault="00077E0B" w:rsidP="001E4E71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95" w:type="dxa"/>
            <w:gridSpan w:val="3"/>
          </w:tcPr>
          <w:p w14:paraId="72E84FFC" w14:textId="77777777" w:rsidR="00077E0B" w:rsidRPr="00065CC6" w:rsidRDefault="00077E0B" w:rsidP="001E4E71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9" w:type="dxa"/>
            <w:gridSpan w:val="5"/>
          </w:tcPr>
          <w:p w14:paraId="55516AC2" w14:textId="77777777" w:rsidR="00077E0B" w:rsidRPr="00065CC6" w:rsidRDefault="00077E0B" w:rsidP="001E4E71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(</w:t>
            </w:r>
            <w:proofErr w:type="gramStart"/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หน่วย</w:t>
            </w: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:</w:t>
            </w:r>
            <w:proofErr w:type="gramEnd"/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พันบาท</w:t>
            </w: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)</w:t>
            </w:r>
          </w:p>
        </w:tc>
      </w:tr>
      <w:tr w:rsidR="00077E0B" w:rsidRPr="00065CC6" w14:paraId="14896B28" w14:textId="77777777" w:rsidTr="0050111D">
        <w:trPr>
          <w:gridAfter w:val="2"/>
          <w:wAfter w:w="143" w:type="dxa"/>
          <w:tblHeader/>
        </w:trPr>
        <w:tc>
          <w:tcPr>
            <w:tcW w:w="2643" w:type="dxa"/>
          </w:tcPr>
          <w:p w14:paraId="64B73AFD" w14:textId="77777777" w:rsidR="00077E0B" w:rsidRPr="00065CC6" w:rsidRDefault="00077E0B" w:rsidP="001E4E71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</w:p>
        </w:tc>
        <w:tc>
          <w:tcPr>
            <w:tcW w:w="802" w:type="dxa"/>
            <w:gridSpan w:val="2"/>
          </w:tcPr>
          <w:p w14:paraId="645ED6CC" w14:textId="77777777" w:rsidR="00077E0B" w:rsidRPr="00065CC6" w:rsidRDefault="00077E0B" w:rsidP="001E4E71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14:paraId="2563369D" w14:textId="77777777" w:rsidR="00077E0B" w:rsidRPr="00065CC6" w:rsidRDefault="00077E0B" w:rsidP="001E4E71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448" w:type="dxa"/>
            <w:gridSpan w:val="5"/>
            <w:tcBorders>
              <w:bottom w:val="single" w:sz="4" w:space="0" w:color="auto"/>
            </w:tcBorders>
          </w:tcPr>
          <w:p w14:paraId="6A32EB17" w14:textId="77777777" w:rsidR="00077E0B" w:rsidRPr="00065CC6" w:rsidRDefault="00077E0B" w:rsidP="001E4E71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3E71CB30" w14:textId="77777777" w:rsidR="00077E0B" w:rsidRPr="00065CC6" w:rsidRDefault="00077E0B" w:rsidP="001E4E71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350" w:type="dxa"/>
            <w:gridSpan w:val="6"/>
            <w:tcBorders>
              <w:bottom w:val="single" w:sz="4" w:space="0" w:color="auto"/>
            </w:tcBorders>
          </w:tcPr>
          <w:p w14:paraId="2E8CD79D" w14:textId="77777777" w:rsidR="00077E0B" w:rsidRPr="00065CC6" w:rsidRDefault="00077E0B" w:rsidP="001E4E71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งบการเงินเฉพาะกิจการ</w:t>
            </w:r>
          </w:p>
        </w:tc>
        <w:tc>
          <w:tcPr>
            <w:tcW w:w="95" w:type="dxa"/>
            <w:gridSpan w:val="3"/>
          </w:tcPr>
          <w:p w14:paraId="6C388071" w14:textId="77777777" w:rsidR="00077E0B" w:rsidRPr="00065CC6" w:rsidRDefault="00077E0B" w:rsidP="001E4E71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9" w:type="dxa"/>
            <w:gridSpan w:val="5"/>
          </w:tcPr>
          <w:p w14:paraId="4EA46A28" w14:textId="77777777" w:rsidR="00077E0B" w:rsidRPr="00065CC6" w:rsidRDefault="00077E0B" w:rsidP="001E4E71">
            <w:pPr>
              <w:ind w:left="79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077E0B" w:rsidRPr="00065CC6" w14:paraId="6E9487B5" w14:textId="77777777" w:rsidTr="0050111D">
        <w:trPr>
          <w:gridAfter w:val="2"/>
          <w:wAfter w:w="143" w:type="dxa"/>
          <w:tblHeader/>
        </w:trPr>
        <w:tc>
          <w:tcPr>
            <w:tcW w:w="2643" w:type="dxa"/>
          </w:tcPr>
          <w:p w14:paraId="76E0A336" w14:textId="77777777" w:rsidR="00077E0B" w:rsidRPr="00065CC6" w:rsidRDefault="00077E0B" w:rsidP="001E4E71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</w:p>
        </w:tc>
        <w:tc>
          <w:tcPr>
            <w:tcW w:w="802" w:type="dxa"/>
            <w:gridSpan w:val="2"/>
          </w:tcPr>
          <w:p w14:paraId="22E24BF9" w14:textId="77777777" w:rsidR="00077E0B" w:rsidRPr="00065CC6" w:rsidRDefault="00077E0B" w:rsidP="001E4E71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14:paraId="5E8964F3" w14:textId="77777777" w:rsidR="00077E0B" w:rsidRPr="00065CC6" w:rsidRDefault="00077E0B" w:rsidP="001E4E71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448" w:type="dxa"/>
            <w:gridSpan w:val="5"/>
            <w:tcBorders>
              <w:top w:val="single" w:sz="4" w:space="0" w:color="auto"/>
              <w:bottom w:val="nil"/>
            </w:tcBorders>
          </w:tcPr>
          <w:p w14:paraId="57F2A1C8" w14:textId="77777777" w:rsidR="00077E0B" w:rsidRPr="00065CC6" w:rsidRDefault="00077E0B" w:rsidP="001E4E71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สำหรับงวดสามเดือน</w:t>
            </w:r>
          </w:p>
        </w:tc>
        <w:tc>
          <w:tcPr>
            <w:tcW w:w="90" w:type="dxa"/>
          </w:tcPr>
          <w:p w14:paraId="123557E4" w14:textId="77777777" w:rsidR="00077E0B" w:rsidRPr="00065CC6" w:rsidRDefault="00077E0B" w:rsidP="001E4E71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350" w:type="dxa"/>
            <w:gridSpan w:val="6"/>
            <w:tcBorders>
              <w:top w:val="single" w:sz="4" w:space="0" w:color="auto"/>
              <w:bottom w:val="nil"/>
            </w:tcBorders>
          </w:tcPr>
          <w:p w14:paraId="23797E53" w14:textId="77777777" w:rsidR="00077E0B" w:rsidRPr="00065CC6" w:rsidRDefault="00077E0B" w:rsidP="001E4E71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สำหรับงวดสามเดือน</w:t>
            </w:r>
          </w:p>
        </w:tc>
        <w:tc>
          <w:tcPr>
            <w:tcW w:w="95" w:type="dxa"/>
            <w:gridSpan w:val="3"/>
          </w:tcPr>
          <w:p w14:paraId="06F00E59" w14:textId="77777777" w:rsidR="00077E0B" w:rsidRPr="00065CC6" w:rsidRDefault="00077E0B" w:rsidP="001E4E71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9" w:type="dxa"/>
            <w:gridSpan w:val="5"/>
          </w:tcPr>
          <w:p w14:paraId="426317CA" w14:textId="77777777" w:rsidR="00077E0B" w:rsidRPr="00065CC6" w:rsidRDefault="00077E0B" w:rsidP="001E4E71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077E0B" w:rsidRPr="00065CC6" w14:paraId="3E0DF9EE" w14:textId="77777777" w:rsidTr="0050111D">
        <w:trPr>
          <w:gridAfter w:val="2"/>
          <w:wAfter w:w="143" w:type="dxa"/>
          <w:tblHeader/>
        </w:trPr>
        <w:tc>
          <w:tcPr>
            <w:tcW w:w="2643" w:type="dxa"/>
          </w:tcPr>
          <w:p w14:paraId="53271719" w14:textId="77777777" w:rsidR="00077E0B" w:rsidRPr="00065CC6" w:rsidRDefault="00077E0B" w:rsidP="001E4E71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</w:p>
        </w:tc>
        <w:tc>
          <w:tcPr>
            <w:tcW w:w="802" w:type="dxa"/>
            <w:gridSpan w:val="2"/>
            <w:tcBorders>
              <w:bottom w:val="nil"/>
            </w:tcBorders>
          </w:tcPr>
          <w:p w14:paraId="1DAE0D19" w14:textId="77777777" w:rsidR="00077E0B" w:rsidRPr="00065CC6" w:rsidRDefault="00077E0B" w:rsidP="001E4E71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  <w:tcBorders>
              <w:bottom w:val="nil"/>
            </w:tcBorders>
          </w:tcPr>
          <w:p w14:paraId="39394AF4" w14:textId="77777777" w:rsidR="00077E0B" w:rsidRPr="00065CC6" w:rsidRDefault="00077E0B" w:rsidP="001E4E71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448" w:type="dxa"/>
            <w:gridSpan w:val="5"/>
            <w:tcBorders>
              <w:bottom w:val="single" w:sz="4" w:space="0" w:color="auto"/>
            </w:tcBorders>
          </w:tcPr>
          <w:p w14:paraId="65FD486E" w14:textId="3D6E2EA3" w:rsidR="00077E0B" w:rsidRPr="00065CC6" w:rsidRDefault="00077E0B" w:rsidP="001E4E71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สิ้นสุดวันที่ </w:t>
            </w:r>
            <w:r w:rsidR="0050111D" w:rsidRPr="0050111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30</w:t>
            </w: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มิถุนายน</w:t>
            </w:r>
          </w:p>
        </w:tc>
        <w:tc>
          <w:tcPr>
            <w:tcW w:w="90" w:type="dxa"/>
            <w:tcBorders>
              <w:bottom w:val="nil"/>
            </w:tcBorders>
          </w:tcPr>
          <w:p w14:paraId="40D0A357" w14:textId="77777777" w:rsidR="00077E0B" w:rsidRPr="00065CC6" w:rsidRDefault="00077E0B" w:rsidP="001E4E71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350" w:type="dxa"/>
            <w:gridSpan w:val="6"/>
            <w:tcBorders>
              <w:bottom w:val="single" w:sz="4" w:space="0" w:color="auto"/>
            </w:tcBorders>
          </w:tcPr>
          <w:p w14:paraId="1F17125B" w14:textId="64F7FB21" w:rsidR="00077E0B" w:rsidRPr="00065CC6" w:rsidRDefault="00077E0B" w:rsidP="001E4E71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สิ้นสุดวันที่ </w:t>
            </w:r>
            <w:r w:rsidR="0050111D" w:rsidRPr="0050111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30</w:t>
            </w: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มิถุนายน</w:t>
            </w:r>
          </w:p>
        </w:tc>
        <w:tc>
          <w:tcPr>
            <w:tcW w:w="95" w:type="dxa"/>
            <w:gridSpan w:val="3"/>
            <w:tcBorders>
              <w:bottom w:val="nil"/>
            </w:tcBorders>
          </w:tcPr>
          <w:p w14:paraId="5327E70D" w14:textId="77777777" w:rsidR="00077E0B" w:rsidRPr="00065CC6" w:rsidRDefault="00077E0B" w:rsidP="001E4E71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9" w:type="dxa"/>
            <w:gridSpan w:val="5"/>
            <w:tcBorders>
              <w:bottom w:val="nil"/>
            </w:tcBorders>
          </w:tcPr>
          <w:p w14:paraId="3CD7CE31" w14:textId="77777777" w:rsidR="00077E0B" w:rsidRPr="00065CC6" w:rsidRDefault="00077E0B" w:rsidP="001E4E71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077E0B" w:rsidRPr="00065CC6" w14:paraId="091DF735" w14:textId="77777777" w:rsidTr="0050111D">
        <w:trPr>
          <w:gridAfter w:val="2"/>
          <w:wAfter w:w="143" w:type="dxa"/>
          <w:tblHeader/>
        </w:trPr>
        <w:tc>
          <w:tcPr>
            <w:tcW w:w="2643" w:type="dxa"/>
          </w:tcPr>
          <w:p w14:paraId="3939E7EB" w14:textId="77777777" w:rsidR="00077E0B" w:rsidRPr="00065CC6" w:rsidRDefault="00077E0B" w:rsidP="00077E0B">
            <w:pPr>
              <w:ind w:left="-25" w:firstLine="25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802" w:type="dxa"/>
            <w:gridSpan w:val="2"/>
            <w:tcBorders>
              <w:bottom w:val="single" w:sz="4" w:space="0" w:color="auto"/>
            </w:tcBorders>
          </w:tcPr>
          <w:p w14:paraId="7D82EEA5" w14:textId="77777777" w:rsidR="00077E0B" w:rsidRPr="00065CC6" w:rsidRDefault="00077E0B" w:rsidP="00077E0B">
            <w:pPr>
              <w:ind w:left="-16" w:right="-66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ความสัมพันธ์</w:t>
            </w:r>
          </w:p>
        </w:tc>
        <w:tc>
          <w:tcPr>
            <w:tcW w:w="39" w:type="dxa"/>
            <w:gridSpan w:val="2"/>
            <w:tcBorders>
              <w:bottom w:val="nil"/>
            </w:tcBorders>
          </w:tcPr>
          <w:p w14:paraId="230A2CB3" w14:textId="77777777" w:rsidR="00077E0B" w:rsidRPr="00065CC6" w:rsidRDefault="00077E0B" w:rsidP="00077E0B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nil"/>
              <w:bottom w:val="single" w:sz="4" w:space="0" w:color="auto"/>
            </w:tcBorders>
          </w:tcPr>
          <w:p w14:paraId="58619323" w14:textId="6AC6D6FC" w:rsidR="00077E0B" w:rsidRPr="00065CC6" w:rsidRDefault="0050111D" w:rsidP="00077E0B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2564</w:t>
            </w:r>
          </w:p>
        </w:tc>
        <w:tc>
          <w:tcPr>
            <w:tcW w:w="33" w:type="dxa"/>
            <w:gridSpan w:val="2"/>
            <w:tcBorders>
              <w:top w:val="single" w:sz="4" w:space="0" w:color="auto"/>
            </w:tcBorders>
          </w:tcPr>
          <w:p w14:paraId="325683D3" w14:textId="77777777" w:rsidR="00077E0B" w:rsidRPr="00065CC6" w:rsidRDefault="00077E0B" w:rsidP="00077E0B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bottom w:val="single" w:sz="4" w:space="0" w:color="auto"/>
            </w:tcBorders>
          </w:tcPr>
          <w:p w14:paraId="3C0C14E3" w14:textId="4EABD6E6" w:rsidR="00077E0B" w:rsidRPr="00065CC6" w:rsidRDefault="0050111D" w:rsidP="00077E0B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90" w:type="dxa"/>
            <w:tcBorders>
              <w:bottom w:val="nil"/>
            </w:tcBorders>
          </w:tcPr>
          <w:p w14:paraId="368A1D22" w14:textId="77777777" w:rsidR="00077E0B" w:rsidRPr="00065CC6" w:rsidRDefault="00077E0B" w:rsidP="00077E0B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  <w:bottom w:val="single" w:sz="4" w:space="0" w:color="auto"/>
            </w:tcBorders>
          </w:tcPr>
          <w:p w14:paraId="6B8C84EE" w14:textId="4BC2D84E" w:rsidR="00077E0B" w:rsidRPr="00065CC6" w:rsidRDefault="0050111D" w:rsidP="00077E0B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2564</w:t>
            </w:r>
          </w:p>
        </w:tc>
        <w:tc>
          <w:tcPr>
            <w:tcW w:w="20" w:type="dxa"/>
            <w:gridSpan w:val="2"/>
            <w:tcBorders>
              <w:top w:val="nil"/>
              <w:bottom w:val="nil"/>
            </w:tcBorders>
          </w:tcPr>
          <w:p w14:paraId="08D487AA" w14:textId="77777777" w:rsidR="00077E0B" w:rsidRPr="00065CC6" w:rsidRDefault="00077E0B" w:rsidP="00077E0B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nil"/>
              <w:bottom w:val="single" w:sz="4" w:space="0" w:color="auto"/>
            </w:tcBorders>
          </w:tcPr>
          <w:p w14:paraId="5C653922" w14:textId="15466603" w:rsidR="00077E0B" w:rsidRPr="00065CC6" w:rsidRDefault="0050111D" w:rsidP="00077E0B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89" w:type="dxa"/>
            <w:gridSpan w:val="2"/>
            <w:tcBorders>
              <w:bottom w:val="nil"/>
            </w:tcBorders>
          </w:tcPr>
          <w:p w14:paraId="324DA5EB" w14:textId="77777777" w:rsidR="00077E0B" w:rsidRPr="00065CC6" w:rsidRDefault="00077E0B" w:rsidP="00077E0B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799" w:type="dxa"/>
            <w:gridSpan w:val="5"/>
            <w:tcBorders>
              <w:bottom w:val="single" w:sz="4" w:space="0" w:color="auto"/>
            </w:tcBorders>
          </w:tcPr>
          <w:p w14:paraId="67E2F6AB" w14:textId="77777777" w:rsidR="00077E0B" w:rsidRPr="00065CC6" w:rsidRDefault="00077E0B" w:rsidP="00077E0B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นโยบายการกำหนดราคา</w:t>
            </w:r>
          </w:p>
        </w:tc>
      </w:tr>
      <w:tr w:rsidR="00077E0B" w:rsidRPr="00065CC6" w14:paraId="06BB7FD2" w14:textId="77777777" w:rsidTr="0050111D">
        <w:trPr>
          <w:gridAfter w:val="2"/>
          <w:wAfter w:w="143" w:type="dxa"/>
        </w:trPr>
        <w:tc>
          <w:tcPr>
            <w:tcW w:w="2643" w:type="dxa"/>
          </w:tcPr>
          <w:p w14:paraId="4AF8EC8B" w14:textId="77777777" w:rsidR="00077E0B" w:rsidRPr="00065CC6" w:rsidRDefault="00077E0B" w:rsidP="00077E0B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รายได้จากธุรกิจการลงทุน</w:t>
            </w: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ที่ปรึกษาและการจัดการ</w:t>
            </w:r>
          </w:p>
        </w:tc>
        <w:tc>
          <w:tcPr>
            <w:tcW w:w="802" w:type="dxa"/>
            <w:gridSpan w:val="2"/>
          </w:tcPr>
          <w:p w14:paraId="4A976025" w14:textId="77777777" w:rsidR="00077E0B" w:rsidRPr="00065CC6" w:rsidRDefault="00077E0B" w:rsidP="00077E0B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  <w:tcBorders>
              <w:top w:val="nil"/>
            </w:tcBorders>
          </w:tcPr>
          <w:p w14:paraId="2C504881" w14:textId="77777777" w:rsidR="00077E0B" w:rsidRPr="00065CC6" w:rsidRDefault="00077E0B" w:rsidP="00077E0B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5" w:type="dxa"/>
          </w:tcPr>
          <w:p w14:paraId="1EFA4745" w14:textId="77777777" w:rsidR="00077E0B" w:rsidRPr="00065CC6" w:rsidRDefault="00077E0B" w:rsidP="00077E0B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3" w:type="dxa"/>
            <w:gridSpan w:val="2"/>
          </w:tcPr>
          <w:p w14:paraId="028CE3B5" w14:textId="77777777" w:rsidR="00077E0B" w:rsidRPr="00065CC6" w:rsidRDefault="00077E0B" w:rsidP="00077E0B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</w:tcPr>
          <w:p w14:paraId="72084EB9" w14:textId="77777777" w:rsidR="00077E0B" w:rsidRPr="00065CC6" w:rsidRDefault="00077E0B" w:rsidP="00077E0B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</w:tcBorders>
          </w:tcPr>
          <w:p w14:paraId="43C10359" w14:textId="77777777" w:rsidR="00077E0B" w:rsidRPr="00065CC6" w:rsidRDefault="00077E0B" w:rsidP="00077E0B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</w:tcPr>
          <w:p w14:paraId="5EAA4CB7" w14:textId="77777777" w:rsidR="00077E0B" w:rsidRPr="00065CC6" w:rsidRDefault="00077E0B" w:rsidP="00077E0B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nil"/>
            </w:tcBorders>
          </w:tcPr>
          <w:p w14:paraId="464DEB16" w14:textId="77777777" w:rsidR="00077E0B" w:rsidRPr="00065CC6" w:rsidRDefault="00077E0B" w:rsidP="00077E0B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</w:tcPr>
          <w:p w14:paraId="36408655" w14:textId="77777777" w:rsidR="00077E0B" w:rsidRPr="00065CC6" w:rsidRDefault="00077E0B" w:rsidP="00077E0B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  <w:gridSpan w:val="2"/>
            <w:tcBorders>
              <w:top w:val="nil"/>
            </w:tcBorders>
          </w:tcPr>
          <w:p w14:paraId="646E2E76" w14:textId="77777777" w:rsidR="00077E0B" w:rsidRPr="00065CC6" w:rsidRDefault="00077E0B" w:rsidP="00077E0B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9" w:type="dxa"/>
            <w:gridSpan w:val="5"/>
          </w:tcPr>
          <w:p w14:paraId="71F95EEC" w14:textId="77777777" w:rsidR="00077E0B" w:rsidRPr="00065CC6" w:rsidRDefault="00077E0B" w:rsidP="00077E0B">
            <w:pPr>
              <w:ind w:left="153"/>
              <w:rPr>
                <w:rFonts w:asciiTheme="majorBidi" w:hAnsiTheme="majorBidi" w:cstheme="majorBidi"/>
                <w:noProof/>
                <w:sz w:val="18"/>
                <w:szCs w:val="18"/>
              </w:rPr>
            </w:pPr>
          </w:p>
        </w:tc>
      </w:tr>
      <w:tr w:rsidR="00077E0B" w:rsidRPr="00065CC6" w14:paraId="0E024093" w14:textId="77777777" w:rsidTr="0050111D">
        <w:trPr>
          <w:gridAfter w:val="2"/>
          <w:wAfter w:w="143" w:type="dxa"/>
          <w:trHeight w:val="117"/>
        </w:trPr>
        <w:tc>
          <w:tcPr>
            <w:tcW w:w="2643" w:type="dxa"/>
          </w:tcPr>
          <w:p w14:paraId="622346F8" w14:textId="77777777" w:rsidR="00077E0B" w:rsidRPr="00065CC6" w:rsidRDefault="00077E0B" w:rsidP="00077E0B">
            <w:pPr>
              <w:ind w:left="270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รายได้ค่าธรรมเนียมและบริการ</w:t>
            </w:r>
          </w:p>
        </w:tc>
        <w:tc>
          <w:tcPr>
            <w:tcW w:w="802" w:type="dxa"/>
            <w:gridSpan w:val="2"/>
          </w:tcPr>
          <w:p w14:paraId="7E669452" w14:textId="77777777" w:rsidR="00077E0B" w:rsidRPr="00065CC6" w:rsidRDefault="00077E0B" w:rsidP="00077E0B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14:paraId="40551423" w14:textId="77777777" w:rsidR="00077E0B" w:rsidRPr="00065CC6" w:rsidRDefault="00077E0B" w:rsidP="00077E0B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5" w:type="dxa"/>
          </w:tcPr>
          <w:p w14:paraId="1AF2506B" w14:textId="77777777" w:rsidR="00077E0B" w:rsidRPr="00065CC6" w:rsidRDefault="00077E0B" w:rsidP="00077E0B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3" w:type="dxa"/>
            <w:gridSpan w:val="2"/>
          </w:tcPr>
          <w:p w14:paraId="5D03DA35" w14:textId="77777777" w:rsidR="00077E0B" w:rsidRPr="00065CC6" w:rsidRDefault="00077E0B" w:rsidP="00077E0B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</w:tcPr>
          <w:p w14:paraId="77D70C13" w14:textId="77777777" w:rsidR="00077E0B" w:rsidRPr="00065CC6" w:rsidRDefault="00077E0B" w:rsidP="00077E0B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0FF73987" w14:textId="77777777" w:rsidR="00077E0B" w:rsidRPr="00065CC6" w:rsidRDefault="00077E0B" w:rsidP="00077E0B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</w:tcPr>
          <w:p w14:paraId="1A66B701" w14:textId="77777777" w:rsidR="00077E0B" w:rsidRPr="00065CC6" w:rsidRDefault="00077E0B" w:rsidP="00077E0B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</w:tcPr>
          <w:p w14:paraId="7187555C" w14:textId="77777777" w:rsidR="00077E0B" w:rsidRPr="00065CC6" w:rsidRDefault="00077E0B" w:rsidP="00077E0B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</w:tcPr>
          <w:p w14:paraId="6FE2ACDF" w14:textId="77777777" w:rsidR="00077E0B" w:rsidRPr="00065CC6" w:rsidRDefault="00077E0B" w:rsidP="00077E0B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  <w:gridSpan w:val="2"/>
          </w:tcPr>
          <w:p w14:paraId="660EC9FD" w14:textId="77777777" w:rsidR="00077E0B" w:rsidRPr="00065CC6" w:rsidRDefault="00077E0B" w:rsidP="00077E0B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9" w:type="dxa"/>
            <w:gridSpan w:val="5"/>
          </w:tcPr>
          <w:p w14:paraId="6067ED2A" w14:textId="77777777" w:rsidR="00077E0B" w:rsidRPr="00065CC6" w:rsidRDefault="00077E0B" w:rsidP="00077E0B">
            <w:pPr>
              <w:ind w:left="153"/>
              <w:rPr>
                <w:rFonts w:asciiTheme="majorBidi" w:hAnsiTheme="majorBidi" w:cstheme="majorBidi"/>
                <w:noProof/>
                <w:sz w:val="18"/>
                <w:szCs w:val="18"/>
              </w:rPr>
            </w:pPr>
          </w:p>
        </w:tc>
      </w:tr>
      <w:tr w:rsidR="002662EC" w:rsidRPr="00065CC6" w14:paraId="4CA2B479" w14:textId="77777777" w:rsidTr="0050111D">
        <w:trPr>
          <w:gridAfter w:val="2"/>
          <w:wAfter w:w="143" w:type="dxa"/>
        </w:trPr>
        <w:tc>
          <w:tcPr>
            <w:tcW w:w="2643" w:type="dxa"/>
          </w:tcPr>
          <w:p w14:paraId="0773F27D" w14:textId="77777777" w:rsidR="002662EC" w:rsidRPr="00065CC6" w:rsidRDefault="002662EC" w:rsidP="002662EC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802" w:type="dxa"/>
            <w:gridSpan w:val="2"/>
          </w:tcPr>
          <w:p w14:paraId="062A69E6" w14:textId="77777777" w:rsidR="002662EC" w:rsidRPr="00065CC6" w:rsidRDefault="002662EC" w:rsidP="002662EC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39" w:type="dxa"/>
            <w:gridSpan w:val="2"/>
          </w:tcPr>
          <w:p w14:paraId="242D50C8" w14:textId="77777777" w:rsidR="002662EC" w:rsidRPr="00065CC6" w:rsidRDefault="002662EC" w:rsidP="002662EC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5" w:type="dxa"/>
            <w:shd w:val="clear" w:color="auto" w:fill="auto"/>
          </w:tcPr>
          <w:p w14:paraId="7980D348" w14:textId="041E81CC" w:rsidR="002662EC" w:rsidRPr="00065CC6" w:rsidRDefault="002662EC" w:rsidP="002662EC">
            <w:pPr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33" w:type="dxa"/>
            <w:gridSpan w:val="2"/>
            <w:shd w:val="clear" w:color="auto" w:fill="auto"/>
          </w:tcPr>
          <w:p w14:paraId="5E366E0F" w14:textId="77777777" w:rsidR="002662EC" w:rsidRPr="00065CC6" w:rsidRDefault="002662EC" w:rsidP="002662EC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69292DDB" w14:textId="66CB3195" w:rsidR="002662EC" w:rsidRPr="00065CC6" w:rsidRDefault="002662EC" w:rsidP="002662EC">
            <w:pPr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BD126CA" w14:textId="77777777" w:rsidR="002662EC" w:rsidRPr="00065CC6" w:rsidRDefault="002662EC" w:rsidP="002662EC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14:paraId="51C9F35D" w14:textId="77863179" w:rsidR="002662EC" w:rsidRPr="00065CC6" w:rsidRDefault="0050111D" w:rsidP="002662EC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 w:rsidR="002662EC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400</w:t>
            </w:r>
          </w:p>
        </w:tc>
        <w:tc>
          <w:tcPr>
            <w:tcW w:w="20" w:type="dxa"/>
            <w:gridSpan w:val="2"/>
          </w:tcPr>
          <w:p w14:paraId="4B8A2AD9" w14:textId="77777777" w:rsidR="002662EC" w:rsidRPr="00065CC6" w:rsidRDefault="002662EC" w:rsidP="002662EC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</w:tcPr>
          <w:p w14:paraId="0E9AAE89" w14:textId="78CBBDC2" w:rsidR="002662EC" w:rsidRPr="00065CC6" w:rsidRDefault="0050111D" w:rsidP="002662EC">
            <w:pPr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 w:rsidR="002662EC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400</w:t>
            </w:r>
          </w:p>
        </w:tc>
        <w:tc>
          <w:tcPr>
            <w:tcW w:w="89" w:type="dxa"/>
            <w:gridSpan w:val="2"/>
          </w:tcPr>
          <w:p w14:paraId="5F26803B" w14:textId="77777777" w:rsidR="002662EC" w:rsidRPr="00065CC6" w:rsidRDefault="002662EC" w:rsidP="002662EC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9" w:type="dxa"/>
            <w:gridSpan w:val="5"/>
          </w:tcPr>
          <w:p w14:paraId="631235B1" w14:textId="77777777" w:rsidR="002662EC" w:rsidRPr="00065CC6" w:rsidRDefault="002662EC" w:rsidP="002662EC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2662EC" w:rsidRPr="00065CC6" w14:paraId="5BA9AE2D" w14:textId="77777777" w:rsidTr="0050111D">
        <w:trPr>
          <w:gridAfter w:val="2"/>
          <w:wAfter w:w="143" w:type="dxa"/>
          <w:trHeight w:val="216"/>
        </w:trPr>
        <w:tc>
          <w:tcPr>
            <w:tcW w:w="2643" w:type="dxa"/>
          </w:tcPr>
          <w:p w14:paraId="18F25263" w14:textId="77777777" w:rsidR="002662EC" w:rsidRPr="00065CC6" w:rsidRDefault="002662EC" w:rsidP="002662EC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ฟินันซ่า แคปปิตอล จำกัด</w:t>
            </w:r>
          </w:p>
        </w:tc>
        <w:tc>
          <w:tcPr>
            <w:tcW w:w="802" w:type="dxa"/>
            <w:gridSpan w:val="2"/>
          </w:tcPr>
          <w:p w14:paraId="234F5DEF" w14:textId="77777777" w:rsidR="002662EC" w:rsidRPr="00065CC6" w:rsidRDefault="002662EC" w:rsidP="002662EC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39" w:type="dxa"/>
            <w:gridSpan w:val="2"/>
          </w:tcPr>
          <w:p w14:paraId="36D3559E" w14:textId="77777777" w:rsidR="002662EC" w:rsidRPr="00065CC6" w:rsidRDefault="002662EC" w:rsidP="002662EC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5" w:type="dxa"/>
            <w:shd w:val="clear" w:color="auto" w:fill="auto"/>
          </w:tcPr>
          <w:p w14:paraId="6488664A" w14:textId="21662429" w:rsidR="002662EC" w:rsidRPr="00065CC6" w:rsidRDefault="002662EC" w:rsidP="002662EC">
            <w:pPr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33" w:type="dxa"/>
            <w:gridSpan w:val="2"/>
            <w:shd w:val="clear" w:color="auto" w:fill="auto"/>
          </w:tcPr>
          <w:p w14:paraId="5FC90131" w14:textId="77777777" w:rsidR="002662EC" w:rsidRPr="00065CC6" w:rsidRDefault="002662EC" w:rsidP="002662EC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3D3FAC9D" w14:textId="7C31D627" w:rsidR="002662EC" w:rsidRPr="00065CC6" w:rsidRDefault="002662EC" w:rsidP="002662EC">
            <w:pPr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ECDC785" w14:textId="77777777" w:rsidR="002662EC" w:rsidRPr="00065CC6" w:rsidRDefault="002662EC" w:rsidP="002662EC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14:paraId="476C13E8" w14:textId="65EF6031" w:rsidR="002662EC" w:rsidRPr="00065CC6" w:rsidRDefault="00A879E5" w:rsidP="00244B8E">
            <w:pPr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" w:type="dxa"/>
            <w:gridSpan w:val="2"/>
          </w:tcPr>
          <w:p w14:paraId="184475EA" w14:textId="77777777" w:rsidR="002662EC" w:rsidRPr="00065CC6" w:rsidRDefault="002662EC" w:rsidP="002662EC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</w:tcPr>
          <w:p w14:paraId="156C4231" w14:textId="50E86553" w:rsidR="002662EC" w:rsidRPr="00065CC6" w:rsidRDefault="0050111D" w:rsidP="002662EC">
            <w:pPr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200</w:t>
            </w:r>
          </w:p>
        </w:tc>
        <w:tc>
          <w:tcPr>
            <w:tcW w:w="89" w:type="dxa"/>
            <w:gridSpan w:val="2"/>
          </w:tcPr>
          <w:p w14:paraId="7533FD68" w14:textId="77777777" w:rsidR="002662EC" w:rsidRPr="00065CC6" w:rsidRDefault="002662EC" w:rsidP="002662EC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9" w:type="dxa"/>
            <w:gridSpan w:val="5"/>
          </w:tcPr>
          <w:p w14:paraId="668D740B" w14:textId="77777777" w:rsidR="002662EC" w:rsidRPr="00065CC6" w:rsidRDefault="002662EC" w:rsidP="002662EC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03488" behindDoc="0" locked="0" layoutInCell="1" allowOverlap="1" wp14:anchorId="49577B97" wp14:editId="3C2D244D">
                      <wp:simplePos x="0" y="0"/>
                      <wp:positionH relativeFrom="column">
                        <wp:posOffset>11723</wp:posOffset>
                      </wp:positionH>
                      <wp:positionV relativeFrom="paragraph">
                        <wp:posOffset>-75467</wp:posOffset>
                      </wp:positionV>
                      <wp:extent cx="45719" cy="664307"/>
                      <wp:effectExtent l="0" t="0" r="12065" b="21590"/>
                      <wp:wrapNone/>
                      <wp:docPr id="4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719" cy="664307"/>
                              </a:xfrm>
                              <a:prstGeom prst="rightBrace">
                                <a:avLst>
                                  <a:gd name="adj1" fmla="val 116135"/>
                                  <a:gd name="adj2" fmla="val 5003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894168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99" o:spid="_x0000_s1026" type="#_x0000_t88" style="position:absolute;margin-left:.9pt;margin-top:-5.95pt;width:3.6pt;height:52.3pt;z-index:25190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" adj="1726,10807"/>
                  </w:pict>
                </mc:Fallback>
              </mc:AlternateContent>
            </w:r>
          </w:p>
        </w:tc>
      </w:tr>
      <w:tr w:rsidR="002662EC" w:rsidRPr="00065CC6" w14:paraId="35BB6939" w14:textId="77777777" w:rsidTr="0050111D">
        <w:trPr>
          <w:gridAfter w:val="2"/>
          <w:wAfter w:w="143" w:type="dxa"/>
        </w:trPr>
        <w:tc>
          <w:tcPr>
            <w:tcW w:w="2643" w:type="dxa"/>
          </w:tcPr>
          <w:p w14:paraId="178BC892" w14:textId="77777777" w:rsidR="002662EC" w:rsidRPr="00065CC6" w:rsidRDefault="002662EC" w:rsidP="002662EC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proofErr w:type="spellStart"/>
            <w:r w:rsidRPr="00065CC6">
              <w:rPr>
                <w:rFonts w:asciiTheme="majorBidi" w:hAnsiTheme="majorBidi" w:cstheme="majorBidi"/>
                <w:sz w:val="18"/>
                <w:szCs w:val="18"/>
              </w:rPr>
              <w:t>Finansa</w:t>
            </w:r>
            <w:proofErr w:type="spellEnd"/>
            <w:r w:rsidRPr="00065CC6">
              <w:rPr>
                <w:rFonts w:asciiTheme="majorBidi" w:hAnsiTheme="majorBidi" w:cstheme="majorBidi"/>
                <w:sz w:val="18"/>
                <w:szCs w:val="18"/>
              </w:rPr>
              <w:t xml:space="preserve"> Fund Management Ltd.</w:t>
            </w:r>
          </w:p>
        </w:tc>
        <w:tc>
          <w:tcPr>
            <w:tcW w:w="802" w:type="dxa"/>
            <w:gridSpan w:val="2"/>
          </w:tcPr>
          <w:p w14:paraId="689A42CE" w14:textId="77777777" w:rsidR="002662EC" w:rsidRPr="00065CC6" w:rsidRDefault="002662EC" w:rsidP="002662EC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39" w:type="dxa"/>
            <w:gridSpan w:val="2"/>
          </w:tcPr>
          <w:p w14:paraId="0101DAC4" w14:textId="77777777" w:rsidR="002662EC" w:rsidRPr="00065CC6" w:rsidRDefault="002662EC" w:rsidP="002662EC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5" w:type="dxa"/>
            <w:shd w:val="clear" w:color="auto" w:fill="auto"/>
          </w:tcPr>
          <w:p w14:paraId="3F324355" w14:textId="66860372" w:rsidR="002662EC" w:rsidRPr="00065CC6" w:rsidRDefault="002662EC" w:rsidP="002662EC">
            <w:pPr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33" w:type="dxa"/>
            <w:gridSpan w:val="2"/>
            <w:shd w:val="clear" w:color="auto" w:fill="auto"/>
          </w:tcPr>
          <w:p w14:paraId="064DDB37" w14:textId="77777777" w:rsidR="002662EC" w:rsidRPr="00065CC6" w:rsidRDefault="002662EC" w:rsidP="002662EC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73DF88EC" w14:textId="33F799B6" w:rsidR="002662EC" w:rsidRPr="00065CC6" w:rsidRDefault="002662EC" w:rsidP="002662EC">
            <w:pPr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194AB8F" w14:textId="77777777" w:rsidR="002662EC" w:rsidRPr="00065CC6" w:rsidRDefault="002662EC" w:rsidP="002662EC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14:paraId="1F868776" w14:textId="2AB077E2" w:rsidR="002662EC" w:rsidRPr="00065CC6" w:rsidRDefault="0050111D" w:rsidP="002662EC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2662EC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20" w:type="dxa"/>
            <w:gridSpan w:val="2"/>
          </w:tcPr>
          <w:p w14:paraId="07076CAC" w14:textId="77777777" w:rsidR="002662EC" w:rsidRPr="00065CC6" w:rsidRDefault="002662EC" w:rsidP="002662EC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</w:tcPr>
          <w:p w14:paraId="42E0BBCE" w14:textId="7DE46E6E" w:rsidR="002662EC" w:rsidRPr="00065CC6" w:rsidRDefault="0050111D" w:rsidP="002662EC">
            <w:pPr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2662EC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89" w:type="dxa"/>
            <w:gridSpan w:val="2"/>
          </w:tcPr>
          <w:p w14:paraId="4291A5F4" w14:textId="77777777" w:rsidR="002662EC" w:rsidRPr="00065CC6" w:rsidRDefault="002662EC" w:rsidP="002662EC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9" w:type="dxa"/>
            <w:gridSpan w:val="5"/>
          </w:tcPr>
          <w:p w14:paraId="68984C7E" w14:textId="6BEDE5AA" w:rsidR="002662EC" w:rsidRPr="00065CC6" w:rsidRDefault="002662EC" w:rsidP="002662EC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ดูหมายเหตุข้อ 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14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14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</w:p>
        </w:tc>
      </w:tr>
      <w:tr w:rsidR="002662EC" w:rsidRPr="00065CC6" w14:paraId="2B926041" w14:textId="77777777" w:rsidTr="0050111D">
        <w:trPr>
          <w:gridAfter w:val="2"/>
          <w:wAfter w:w="143" w:type="dxa"/>
          <w:trHeight w:val="207"/>
        </w:trPr>
        <w:tc>
          <w:tcPr>
            <w:tcW w:w="2643" w:type="dxa"/>
          </w:tcPr>
          <w:p w14:paraId="71C07550" w14:textId="77777777" w:rsidR="002662EC" w:rsidRPr="00065CC6" w:rsidRDefault="002662EC" w:rsidP="002662EC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มั่นคงเคหะการ จำกัด (มหาชน)   </w:t>
            </w:r>
          </w:p>
        </w:tc>
        <w:tc>
          <w:tcPr>
            <w:tcW w:w="802" w:type="dxa"/>
            <w:gridSpan w:val="2"/>
          </w:tcPr>
          <w:p w14:paraId="7F617472" w14:textId="77777777" w:rsidR="002662EC" w:rsidRPr="00065CC6" w:rsidRDefault="002662EC" w:rsidP="002662EC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39" w:type="dxa"/>
            <w:gridSpan w:val="2"/>
          </w:tcPr>
          <w:p w14:paraId="58BD3951" w14:textId="77777777" w:rsidR="002662EC" w:rsidRPr="00065CC6" w:rsidRDefault="002662EC" w:rsidP="002662EC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5" w:type="dxa"/>
            <w:shd w:val="clear" w:color="auto" w:fill="auto"/>
          </w:tcPr>
          <w:p w14:paraId="6E4CB4A9" w14:textId="2DEA24C4" w:rsidR="002662EC" w:rsidRPr="00065CC6" w:rsidRDefault="0050111D" w:rsidP="002662EC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33" w:type="dxa"/>
            <w:gridSpan w:val="2"/>
            <w:shd w:val="clear" w:color="auto" w:fill="auto"/>
          </w:tcPr>
          <w:p w14:paraId="0FBBA83D" w14:textId="77777777" w:rsidR="002662EC" w:rsidRPr="00065CC6" w:rsidRDefault="002662EC" w:rsidP="002662EC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2D31F4EB" w14:textId="020C1EC5" w:rsidR="002662EC" w:rsidRPr="00065CC6" w:rsidRDefault="0050111D" w:rsidP="002662EC">
            <w:pPr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0" w:type="dxa"/>
            <w:shd w:val="clear" w:color="auto" w:fill="auto"/>
          </w:tcPr>
          <w:p w14:paraId="708D9D28" w14:textId="77777777" w:rsidR="002662EC" w:rsidRPr="00065CC6" w:rsidRDefault="002662EC" w:rsidP="002662EC">
            <w:pPr>
              <w:tabs>
                <w:tab w:val="decimal" w:pos="612"/>
              </w:tabs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14:paraId="03D2F3CE" w14:textId="2BC72EB8" w:rsidR="002662EC" w:rsidRPr="00065CC6" w:rsidRDefault="0050111D" w:rsidP="002662EC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600</w:t>
            </w:r>
          </w:p>
        </w:tc>
        <w:tc>
          <w:tcPr>
            <w:tcW w:w="20" w:type="dxa"/>
            <w:gridSpan w:val="2"/>
          </w:tcPr>
          <w:p w14:paraId="4EDFEB72" w14:textId="77777777" w:rsidR="002662EC" w:rsidRPr="00065CC6" w:rsidRDefault="002662EC" w:rsidP="002662EC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</w:tcPr>
          <w:p w14:paraId="7F58446F" w14:textId="32D657AF" w:rsidR="002662EC" w:rsidRPr="00065CC6" w:rsidRDefault="0050111D" w:rsidP="002662EC">
            <w:pPr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600</w:t>
            </w:r>
          </w:p>
        </w:tc>
        <w:tc>
          <w:tcPr>
            <w:tcW w:w="89" w:type="dxa"/>
            <w:gridSpan w:val="2"/>
          </w:tcPr>
          <w:p w14:paraId="78465639" w14:textId="77777777" w:rsidR="002662EC" w:rsidRPr="00065CC6" w:rsidRDefault="002662EC" w:rsidP="002662EC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9" w:type="dxa"/>
            <w:gridSpan w:val="5"/>
          </w:tcPr>
          <w:p w14:paraId="3D66CB4F" w14:textId="7F6D7289" w:rsidR="002662EC" w:rsidRPr="00065CC6" w:rsidRDefault="002662EC" w:rsidP="002662EC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และ 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14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5</w:t>
            </w:r>
          </w:p>
        </w:tc>
      </w:tr>
      <w:tr w:rsidR="002662EC" w:rsidRPr="00065CC6" w14:paraId="31BC1E56" w14:textId="77777777" w:rsidTr="0050111D">
        <w:trPr>
          <w:gridAfter w:val="2"/>
          <w:wAfter w:w="143" w:type="dxa"/>
        </w:trPr>
        <w:tc>
          <w:tcPr>
            <w:tcW w:w="2643" w:type="dxa"/>
          </w:tcPr>
          <w:p w14:paraId="29836D30" w14:textId="77777777" w:rsidR="002662EC" w:rsidRPr="00065CC6" w:rsidRDefault="002662EC" w:rsidP="002662EC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พรอสเพค ดีเวลลอปเมนท์ จำกัด  </w:t>
            </w:r>
          </w:p>
        </w:tc>
        <w:tc>
          <w:tcPr>
            <w:tcW w:w="802" w:type="dxa"/>
            <w:gridSpan w:val="2"/>
          </w:tcPr>
          <w:p w14:paraId="3200A088" w14:textId="77777777" w:rsidR="002662EC" w:rsidRPr="00065CC6" w:rsidRDefault="002662EC" w:rsidP="002662EC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39" w:type="dxa"/>
            <w:gridSpan w:val="2"/>
          </w:tcPr>
          <w:p w14:paraId="5D1B4FEE" w14:textId="77777777" w:rsidR="002662EC" w:rsidRPr="00065CC6" w:rsidRDefault="002662EC" w:rsidP="002662EC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14:paraId="7BD64515" w14:textId="0DDF2FB6" w:rsidR="002662EC" w:rsidRPr="00065CC6" w:rsidRDefault="0050111D" w:rsidP="002662EC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750</w:t>
            </w:r>
          </w:p>
        </w:tc>
        <w:tc>
          <w:tcPr>
            <w:tcW w:w="33" w:type="dxa"/>
            <w:gridSpan w:val="2"/>
            <w:shd w:val="clear" w:color="auto" w:fill="auto"/>
          </w:tcPr>
          <w:p w14:paraId="66253ED9" w14:textId="77777777" w:rsidR="002662EC" w:rsidRPr="00065CC6" w:rsidRDefault="002662EC" w:rsidP="002662EC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DE8ED5D" w14:textId="67A0CD66" w:rsidR="002662EC" w:rsidRPr="00065CC6" w:rsidRDefault="0050111D" w:rsidP="002662EC">
            <w:pPr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2662EC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90" w:type="dxa"/>
            <w:shd w:val="clear" w:color="auto" w:fill="auto"/>
          </w:tcPr>
          <w:p w14:paraId="2BE6DD28" w14:textId="77777777" w:rsidR="002662EC" w:rsidRPr="00065CC6" w:rsidRDefault="002662EC" w:rsidP="002662EC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BF0F3D" w14:textId="21FE3B5C" w:rsidR="002662EC" w:rsidRPr="00065CC6" w:rsidRDefault="0050111D" w:rsidP="002662EC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750</w:t>
            </w:r>
          </w:p>
        </w:tc>
        <w:tc>
          <w:tcPr>
            <w:tcW w:w="20" w:type="dxa"/>
            <w:gridSpan w:val="2"/>
          </w:tcPr>
          <w:p w14:paraId="06B86A7C" w14:textId="77777777" w:rsidR="002662EC" w:rsidRPr="00065CC6" w:rsidRDefault="002662EC" w:rsidP="002662EC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bottom w:val="single" w:sz="4" w:space="0" w:color="auto"/>
            </w:tcBorders>
          </w:tcPr>
          <w:p w14:paraId="6BD9C9EC" w14:textId="5B6927D4" w:rsidR="002662EC" w:rsidRPr="00065CC6" w:rsidRDefault="0050111D" w:rsidP="002662EC">
            <w:pPr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2662EC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250</w:t>
            </w:r>
          </w:p>
        </w:tc>
        <w:tc>
          <w:tcPr>
            <w:tcW w:w="89" w:type="dxa"/>
            <w:gridSpan w:val="2"/>
          </w:tcPr>
          <w:p w14:paraId="1D244963" w14:textId="77777777" w:rsidR="002662EC" w:rsidRPr="00065CC6" w:rsidRDefault="002662EC" w:rsidP="002662EC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9" w:type="dxa"/>
            <w:gridSpan w:val="5"/>
          </w:tcPr>
          <w:p w14:paraId="14202F1D" w14:textId="77777777" w:rsidR="002662EC" w:rsidRPr="00065CC6" w:rsidRDefault="002662EC" w:rsidP="002662EC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2662EC" w:rsidRPr="00065CC6" w14:paraId="16C867BF" w14:textId="77777777" w:rsidTr="0050111D">
        <w:trPr>
          <w:gridAfter w:val="2"/>
          <w:wAfter w:w="143" w:type="dxa"/>
        </w:trPr>
        <w:tc>
          <w:tcPr>
            <w:tcW w:w="2643" w:type="dxa"/>
          </w:tcPr>
          <w:p w14:paraId="18E4A8EE" w14:textId="77777777" w:rsidR="002662EC" w:rsidRPr="00065CC6" w:rsidRDefault="002662EC" w:rsidP="002662EC">
            <w:pPr>
              <w:ind w:left="16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02" w:type="dxa"/>
            <w:gridSpan w:val="2"/>
          </w:tcPr>
          <w:p w14:paraId="17316437" w14:textId="77777777" w:rsidR="002662EC" w:rsidRPr="00065CC6" w:rsidRDefault="002662EC" w:rsidP="002662EC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14:paraId="5CDE5CD5" w14:textId="77777777" w:rsidR="002662EC" w:rsidRPr="00065CC6" w:rsidRDefault="002662EC" w:rsidP="002662EC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9C42D3" w14:textId="1B3CFC35" w:rsidR="002662EC" w:rsidRPr="00065CC6" w:rsidRDefault="0050111D" w:rsidP="002662EC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A879E5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350</w:t>
            </w:r>
          </w:p>
        </w:tc>
        <w:tc>
          <w:tcPr>
            <w:tcW w:w="33" w:type="dxa"/>
            <w:gridSpan w:val="2"/>
            <w:shd w:val="clear" w:color="auto" w:fill="auto"/>
          </w:tcPr>
          <w:p w14:paraId="5ABC849F" w14:textId="77777777" w:rsidR="002662EC" w:rsidRPr="00065CC6" w:rsidRDefault="002662EC" w:rsidP="002662EC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38BE27" w14:textId="3A67FFBC" w:rsidR="002662EC" w:rsidRPr="00065CC6" w:rsidRDefault="0050111D" w:rsidP="002662EC">
            <w:pPr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2662EC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0" w:type="dxa"/>
            <w:shd w:val="clear" w:color="auto" w:fill="auto"/>
          </w:tcPr>
          <w:p w14:paraId="54E39158" w14:textId="77777777" w:rsidR="002662EC" w:rsidRPr="00065CC6" w:rsidRDefault="002662EC" w:rsidP="002662EC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4BB922" w14:textId="11FC2C68" w:rsidR="002662EC" w:rsidRPr="00065CC6" w:rsidRDefault="0050111D" w:rsidP="002662EC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7</w:t>
            </w:r>
            <w:r w:rsidR="00A879E5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750</w:t>
            </w:r>
          </w:p>
        </w:tc>
        <w:tc>
          <w:tcPr>
            <w:tcW w:w="20" w:type="dxa"/>
            <w:gridSpan w:val="2"/>
          </w:tcPr>
          <w:p w14:paraId="290A10DD" w14:textId="77777777" w:rsidR="002662EC" w:rsidRPr="00065CC6" w:rsidRDefault="002662EC" w:rsidP="002662EC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0235BB04" w14:textId="505120C0" w:rsidR="002662EC" w:rsidRPr="00065CC6" w:rsidRDefault="0050111D" w:rsidP="002662EC">
            <w:pPr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9</w:t>
            </w:r>
            <w:r w:rsidR="002662EC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450</w:t>
            </w:r>
          </w:p>
        </w:tc>
        <w:tc>
          <w:tcPr>
            <w:tcW w:w="89" w:type="dxa"/>
            <w:gridSpan w:val="2"/>
          </w:tcPr>
          <w:p w14:paraId="62543BED" w14:textId="77777777" w:rsidR="002662EC" w:rsidRPr="00065CC6" w:rsidRDefault="002662EC" w:rsidP="002662EC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9" w:type="dxa"/>
            <w:gridSpan w:val="5"/>
          </w:tcPr>
          <w:p w14:paraId="548BEB22" w14:textId="77777777" w:rsidR="002662EC" w:rsidRPr="00065CC6" w:rsidRDefault="002662EC" w:rsidP="002662EC">
            <w:pPr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2662EC" w:rsidRPr="00065CC6" w14:paraId="223C1A9A" w14:textId="77777777" w:rsidTr="0050111D">
        <w:trPr>
          <w:gridAfter w:val="1"/>
          <w:wAfter w:w="104" w:type="dxa"/>
        </w:trPr>
        <w:tc>
          <w:tcPr>
            <w:tcW w:w="2643" w:type="dxa"/>
            <w:shd w:val="clear" w:color="auto" w:fill="auto"/>
          </w:tcPr>
          <w:p w14:paraId="26C1DACA" w14:textId="77777777" w:rsidR="002662EC" w:rsidRPr="00065CC6" w:rsidRDefault="002662EC" w:rsidP="002662EC">
            <w:pPr>
              <w:ind w:left="17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รายได้ดอกเบี้ย</w:t>
            </w:r>
          </w:p>
        </w:tc>
        <w:tc>
          <w:tcPr>
            <w:tcW w:w="802" w:type="dxa"/>
            <w:gridSpan w:val="2"/>
            <w:shd w:val="clear" w:color="auto" w:fill="auto"/>
          </w:tcPr>
          <w:p w14:paraId="75F34FB8" w14:textId="77777777" w:rsidR="002662EC" w:rsidRPr="00065CC6" w:rsidRDefault="002662EC" w:rsidP="002662EC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14:paraId="12464BF8" w14:textId="77777777" w:rsidR="002662EC" w:rsidRPr="00065CC6" w:rsidRDefault="002662EC" w:rsidP="002662EC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double" w:sz="4" w:space="0" w:color="auto"/>
            </w:tcBorders>
          </w:tcPr>
          <w:p w14:paraId="2DDD21F7" w14:textId="77777777" w:rsidR="002662EC" w:rsidRPr="00065CC6" w:rsidRDefault="002662EC" w:rsidP="002662EC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3" w:type="dxa"/>
            <w:gridSpan w:val="2"/>
          </w:tcPr>
          <w:p w14:paraId="176CD567" w14:textId="77777777" w:rsidR="002662EC" w:rsidRPr="00065CC6" w:rsidRDefault="002662EC" w:rsidP="002662EC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double" w:sz="4" w:space="0" w:color="auto"/>
            </w:tcBorders>
          </w:tcPr>
          <w:p w14:paraId="45438DA2" w14:textId="77777777" w:rsidR="002662EC" w:rsidRPr="00065CC6" w:rsidRDefault="002662EC" w:rsidP="002662EC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4B9D690D" w14:textId="77777777" w:rsidR="002662EC" w:rsidRPr="00065CC6" w:rsidRDefault="002662EC" w:rsidP="002662EC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tcBorders>
              <w:top w:val="double" w:sz="4" w:space="0" w:color="auto"/>
            </w:tcBorders>
          </w:tcPr>
          <w:p w14:paraId="70D3F275" w14:textId="77777777" w:rsidR="002662EC" w:rsidRPr="00065CC6" w:rsidRDefault="002662EC" w:rsidP="002662EC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</w:tcPr>
          <w:p w14:paraId="0E097170" w14:textId="77777777" w:rsidR="002662EC" w:rsidRPr="00065CC6" w:rsidRDefault="002662EC" w:rsidP="002662EC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double" w:sz="4" w:space="0" w:color="auto"/>
            </w:tcBorders>
          </w:tcPr>
          <w:p w14:paraId="1B517DC7" w14:textId="77777777" w:rsidR="002662EC" w:rsidRPr="00065CC6" w:rsidRDefault="002662EC" w:rsidP="002662EC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  <w:gridSpan w:val="2"/>
          </w:tcPr>
          <w:p w14:paraId="2052F597" w14:textId="77777777" w:rsidR="002662EC" w:rsidRPr="00065CC6" w:rsidRDefault="002662EC" w:rsidP="002662EC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38" w:type="dxa"/>
            <w:gridSpan w:val="6"/>
          </w:tcPr>
          <w:p w14:paraId="29A46179" w14:textId="77777777" w:rsidR="002662EC" w:rsidRPr="00065CC6" w:rsidRDefault="002662EC" w:rsidP="002662EC">
            <w:pPr>
              <w:ind w:left="153"/>
              <w:rPr>
                <w:rFonts w:asciiTheme="majorBidi" w:hAnsiTheme="majorBidi" w:cstheme="majorBidi"/>
                <w:noProof/>
                <w:sz w:val="18"/>
                <w:szCs w:val="18"/>
              </w:rPr>
            </w:pPr>
          </w:p>
        </w:tc>
      </w:tr>
      <w:tr w:rsidR="002662EC" w:rsidRPr="00065CC6" w14:paraId="1612138C" w14:textId="77777777" w:rsidTr="0050111D">
        <w:trPr>
          <w:gridAfter w:val="1"/>
          <w:wAfter w:w="104" w:type="dxa"/>
        </w:trPr>
        <w:tc>
          <w:tcPr>
            <w:tcW w:w="2643" w:type="dxa"/>
            <w:shd w:val="clear" w:color="auto" w:fill="auto"/>
          </w:tcPr>
          <w:p w14:paraId="76D54FE6" w14:textId="77777777" w:rsidR="002662EC" w:rsidRPr="00065CC6" w:rsidRDefault="002662EC" w:rsidP="002662EC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065CC6">
              <w:rPr>
                <w:rFonts w:asciiTheme="majorBidi" w:hAnsiTheme="majorBidi" w:cstheme="majorBidi"/>
                <w:sz w:val="18"/>
                <w:szCs w:val="18"/>
              </w:rPr>
              <w:t>Finansa</w:t>
            </w:r>
            <w:proofErr w:type="spellEnd"/>
            <w:r w:rsidRPr="00065CC6">
              <w:rPr>
                <w:rFonts w:asciiTheme="majorBidi" w:hAnsiTheme="majorBidi" w:cstheme="majorBidi"/>
                <w:sz w:val="18"/>
                <w:szCs w:val="18"/>
              </w:rPr>
              <w:t xml:space="preserve"> Fund Management Ltd.</w:t>
            </w:r>
          </w:p>
        </w:tc>
        <w:tc>
          <w:tcPr>
            <w:tcW w:w="802" w:type="dxa"/>
            <w:gridSpan w:val="2"/>
            <w:shd w:val="clear" w:color="auto" w:fill="auto"/>
          </w:tcPr>
          <w:p w14:paraId="70670F1B" w14:textId="77777777" w:rsidR="002662EC" w:rsidRPr="00065CC6" w:rsidRDefault="002662EC" w:rsidP="002662EC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39" w:type="dxa"/>
            <w:gridSpan w:val="2"/>
          </w:tcPr>
          <w:p w14:paraId="3CBB7605" w14:textId="77777777" w:rsidR="002662EC" w:rsidRPr="00065CC6" w:rsidRDefault="002662EC" w:rsidP="002662EC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AB775A" w14:textId="0A4146F7" w:rsidR="002662EC" w:rsidRPr="00065CC6" w:rsidRDefault="00B071EB" w:rsidP="002662EC">
            <w:pPr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33" w:type="dxa"/>
            <w:gridSpan w:val="2"/>
            <w:shd w:val="clear" w:color="auto" w:fill="auto"/>
          </w:tcPr>
          <w:p w14:paraId="130EBA39" w14:textId="77777777" w:rsidR="002662EC" w:rsidRPr="00065CC6" w:rsidRDefault="002662EC" w:rsidP="002662EC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0AE05E" w14:textId="5A9E7D7B" w:rsidR="002662EC" w:rsidRPr="00065CC6" w:rsidRDefault="002662EC" w:rsidP="002662EC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74E50D0" w14:textId="77777777" w:rsidR="002662EC" w:rsidRPr="00065CC6" w:rsidRDefault="002662EC" w:rsidP="002662EC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7F0D29" w14:textId="79FDA33C" w:rsidR="002662EC" w:rsidRPr="00065CC6" w:rsidRDefault="0050111D" w:rsidP="002662EC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F200C2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892</w:t>
            </w:r>
          </w:p>
        </w:tc>
        <w:tc>
          <w:tcPr>
            <w:tcW w:w="20" w:type="dxa"/>
            <w:gridSpan w:val="2"/>
          </w:tcPr>
          <w:p w14:paraId="6F28B050" w14:textId="77777777" w:rsidR="002662EC" w:rsidRPr="00065CC6" w:rsidRDefault="002662EC" w:rsidP="002662EC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bottom w:val="single" w:sz="4" w:space="0" w:color="auto"/>
            </w:tcBorders>
          </w:tcPr>
          <w:p w14:paraId="0700E5C7" w14:textId="58A23C21" w:rsidR="002662EC" w:rsidRPr="00065CC6" w:rsidRDefault="0050111D" w:rsidP="002662EC">
            <w:pPr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2662EC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892</w:t>
            </w:r>
          </w:p>
        </w:tc>
        <w:tc>
          <w:tcPr>
            <w:tcW w:w="89" w:type="dxa"/>
            <w:gridSpan w:val="2"/>
          </w:tcPr>
          <w:p w14:paraId="487BA862" w14:textId="77777777" w:rsidR="002662EC" w:rsidRPr="00065CC6" w:rsidRDefault="002662EC" w:rsidP="002662EC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38" w:type="dxa"/>
            <w:gridSpan w:val="6"/>
          </w:tcPr>
          <w:p w14:paraId="4AF78E12" w14:textId="7A92B91D" w:rsidR="002662EC" w:rsidRPr="00065CC6" w:rsidRDefault="002662EC" w:rsidP="002662EC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ร้อยละ 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25</w:t>
            </w: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ต่อปี</w:t>
            </w:r>
          </w:p>
        </w:tc>
      </w:tr>
      <w:tr w:rsidR="002662EC" w:rsidRPr="00065CC6" w14:paraId="00C85A25" w14:textId="77777777" w:rsidTr="0050111D">
        <w:trPr>
          <w:gridAfter w:val="1"/>
          <w:wAfter w:w="104" w:type="dxa"/>
        </w:trPr>
        <w:tc>
          <w:tcPr>
            <w:tcW w:w="2643" w:type="dxa"/>
            <w:shd w:val="clear" w:color="auto" w:fill="auto"/>
          </w:tcPr>
          <w:p w14:paraId="4E848E84" w14:textId="77777777" w:rsidR="002662EC" w:rsidRPr="00065CC6" w:rsidRDefault="002662EC" w:rsidP="002662EC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02" w:type="dxa"/>
            <w:gridSpan w:val="2"/>
            <w:shd w:val="clear" w:color="auto" w:fill="auto"/>
          </w:tcPr>
          <w:p w14:paraId="4E5C41AF" w14:textId="77777777" w:rsidR="002662EC" w:rsidRPr="00065CC6" w:rsidRDefault="002662EC" w:rsidP="002662EC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14:paraId="4450A759" w14:textId="77777777" w:rsidR="002662EC" w:rsidRPr="00065CC6" w:rsidRDefault="002662EC" w:rsidP="002662EC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530D3D3" w14:textId="62EF5CE4" w:rsidR="002662EC" w:rsidRPr="00065CC6" w:rsidRDefault="00B071EB" w:rsidP="002662EC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33" w:type="dxa"/>
            <w:gridSpan w:val="2"/>
            <w:shd w:val="clear" w:color="auto" w:fill="auto"/>
            <w:vAlign w:val="center"/>
          </w:tcPr>
          <w:p w14:paraId="1D3B4555" w14:textId="77777777" w:rsidR="002662EC" w:rsidRPr="00065CC6" w:rsidRDefault="002662EC" w:rsidP="002662EC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5DF9524" w14:textId="09092F46" w:rsidR="002662EC" w:rsidRPr="00065CC6" w:rsidRDefault="002662EC" w:rsidP="002662EC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D692F96" w14:textId="77777777" w:rsidR="002662EC" w:rsidRPr="00065CC6" w:rsidRDefault="002662EC" w:rsidP="002662EC">
            <w:pPr>
              <w:tabs>
                <w:tab w:val="decimal" w:pos="749"/>
              </w:tabs>
              <w:ind w:left="7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537F74" w14:textId="39946D9B" w:rsidR="002662EC" w:rsidRPr="00065CC6" w:rsidRDefault="0050111D" w:rsidP="002662EC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F200C2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892</w:t>
            </w:r>
          </w:p>
        </w:tc>
        <w:tc>
          <w:tcPr>
            <w:tcW w:w="20" w:type="dxa"/>
            <w:gridSpan w:val="2"/>
          </w:tcPr>
          <w:p w14:paraId="594D8FFB" w14:textId="77777777" w:rsidR="002662EC" w:rsidRPr="00065CC6" w:rsidRDefault="002662EC" w:rsidP="002662EC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0F99805B" w14:textId="6F423B4F" w:rsidR="002662EC" w:rsidRPr="00065CC6" w:rsidRDefault="0050111D" w:rsidP="002662EC">
            <w:pPr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2662EC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892</w:t>
            </w:r>
          </w:p>
        </w:tc>
        <w:tc>
          <w:tcPr>
            <w:tcW w:w="89" w:type="dxa"/>
            <w:gridSpan w:val="2"/>
          </w:tcPr>
          <w:p w14:paraId="0EDDD351" w14:textId="77777777" w:rsidR="002662EC" w:rsidRPr="00065CC6" w:rsidRDefault="002662EC" w:rsidP="002662EC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38" w:type="dxa"/>
            <w:gridSpan w:val="6"/>
          </w:tcPr>
          <w:p w14:paraId="6F007D00" w14:textId="77777777" w:rsidR="002662EC" w:rsidRPr="00065CC6" w:rsidRDefault="002662EC" w:rsidP="002662EC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3F369F" w:rsidRPr="00065CC6" w14:paraId="475410B9" w14:textId="77777777" w:rsidTr="0050111D">
        <w:trPr>
          <w:trHeight w:val="279"/>
        </w:trPr>
        <w:tc>
          <w:tcPr>
            <w:tcW w:w="3445" w:type="dxa"/>
            <w:gridSpan w:val="3"/>
            <w:shd w:val="clear" w:color="auto" w:fill="auto"/>
          </w:tcPr>
          <w:p w14:paraId="6358CCC0" w14:textId="121C969F" w:rsidR="003F369F" w:rsidRPr="00065CC6" w:rsidRDefault="003F369F" w:rsidP="003F369F">
            <w:pPr>
              <w:ind w:left="162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รายได้ธุรกิจหลักทรัพย์</w:t>
            </w:r>
          </w:p>
        </w:tc>
        <w:tc>
          <w:tcPr>
            <w:tcW w:w="39" w:type="dxa"/>
            <w:gridSpan w:val="2"/>
          </w:tcPr>
          <w:p w14:paraId="60B3D450" w14:textId="77777777" w:rsidR="003F369F" w:rsidRPr="00065CC6" w:rsidRDefault="003F369F" w:rsidP="003F369F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8" w:type="dxa"/>
            <w:gridSpan w:val="3"/>
          </w:tcPr>
          <w:p w14:paraId="6DE4F6D9" w14:textId="77777777" w:rsidR="003F369F" w:rsidRPr="00065CC6" w:rsidRDefault="003F369F" w:rsidP="003F369F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03DED15B" w14:textId="77777777" w:rsidR="003F369F" w:rsidRPr="00065CC6" w:rsidRDefault="003F369F" w:rsidP="003F369F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2"/>
          </w:tcPr>
          <w:p w14:paraId="1612408A" w14:textId="77777777" w:rsidR="003F369F" w:rsidRPr="00065CC6" w:rsidRDefault="003F369F" w:rsidP="003F369F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8" w:type="dxa"/>
          </w:tcPr>
          <w:p w14:paraId="5542B59D" w14:textId="77777777" w:rsidR="003F369F" w:rsidRPr="00065CC6" w:rsidRDefault="003F369F" w:rsidP="003F369F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82" w:type="dxa"/>
            <w:gridSpan w:val="2"/>
          </w:tcPr>
          <w:p w14:paraId="7B3E2CCF" w14:textId="77777777" w:rsidR="003F369F" w:rsidRPr="00065CC6" w:rsidRDefault="003F369F" w:rsidP="003F369F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0" w:type="dxa"/>
            <w:gridSpan w:val="2"/>
          </w:tcPr>
          <w:p w14:paraId="1B4A0D2B" w14:textId="77777777" w:rsidR="003F369F" w:rsidRPr="00065CC6" w:rsidRDefault="003F369F" w:rsidP="003F369F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34" w:type="dxa"/>
            <w:gridSpan w:val="6"/>
          </w:tcPr>
          <w:p w14:paraId="02E7E9CA" w14:textId="77777777" w:rsidR="003F369F" w:rsidRPr="00065CC6" w:rsidRDefault="003F369F" w:rsidP="003F369F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9" w:type="dxa"/>
          </w:tcPr>
          <w:p w14:paraId="1600A295" w14:textId="77777777" w:rsidR="003F369F" w:rsidRPr="00065CC6" w:rsidRDefault="003F369F" w:rsidP="003F369F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84" w:type="dxa"/>
            <w:gridSpan w:val="4"/>
          </w:tcPr>
          <w:p w14:paraId="3169EA73" w14:textId="77777777" w:rsidR="003F369F" w:rsidRPr="00065CC6" w:rsidRDefault="003F369F" w:rsidP="003F369F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3F369F" w:rsidRPr="00065CC6" w14:paraId="4C0C855B" w14:textId="77777777" w:rsidTr="0050111D">
        <w:trPr>
          <w:trHeight w:val="279"/>
        </w:trPr>
        <w:tc>
          <w:tcPr>
            <w:tcW w:w="3445" w:type="dxa"/>
            <w:gridSpan w:val="3"/>
            <w:shd w:val="clear" w:color="auto" w:fill="auto"/>
          </w:tcPr>
          <w:p w14:paraId="6E39D22C" w14:textId="6D0C5C87" w:rsidR="003F369F" w:rsidRPr="00065CC6" w:rsidRDefault="003F369F" w:rsidP="003F369F">
            <w:pPr>
              <w:tabs>
                <w:tab w:val="left" w:pos="261"/>
              </w:tabs>
              <w:ind w:left="443" w:hanging="54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ab/>
              <w:t>รายได้ค่าธรรมเนียมการจัดจำหน่ายและ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ค่าธรรมเนียมอื่น</w:t>
            </w:r>
          </w:p>
        </w:tc>
        <w:tc>
          <w:tcPr>
            <w:tcW w:w="39" w:type="dxa"/>
            <w:gridSpan w:val="2"/>
          </w:tcPr>
          <w:p w14:paraId="3B40CB1C" w14:textId="77777777" w:rsidR="003F369F" w:rsidRPr="00065CC6" w:rsidRDefault="003F369F" w:rsidP="003F369F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8" w:type="dxa"/>
            <w:gridSpan w:val="3"/>
          </w:tcPr>
          <w:p w14:paraId="3FBCC504" w14:textId="77777777" w:rsidR="003F369F" w:rsidRPr="00065CC6" w:rsidRDefault="003F369F" w:rsidP="003F369F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47DF0E1C" w14:textId="77777777" w:rsidR="003F369F" w:rsidRPr="00065CC6" w:rsidRDefault="003F369F" w:rsidP="003F369F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2"/>
          </w:tcPr>
          <w:p w14:paraId="532D11FA" w14:textId="77777777" w:rsidR="003F369F" w:rsidRPr="00065CC6" w:rsidRDefault="003F369F" w:rsidP="003F369F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8" w:type="dxa"/>
          </w:tcPr>
          <w:p w14:paraId="03177A71" w14:textId="77777777" w:rsidR="003F369F" w:rsidRPr="00065CC6" w:rsidRDefault="003F369F" w:rsidP="003F369F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82" w:type="dxa"/>
            <w:gridSpan w:val="2"/>
          </w:tcPr>
          <w:p w14:paraId="36C0F3A1" w14:textId="77777777" w:rsidR="003F369F" w:rsidRPr="00065CC6" w:rsidRDefault="003F369F" w:rsidP="003F369F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0" w:type="dxa"/>
            <w:gridSpan w:val="2"/>
          </w:tcPr>
          <w:p w14:paraId="234F3245" w14:textId="77777777" w:rsidR="003F369F" w:rsidRPr="00065CC6" w:rsidRDefault="003F369F" w:rsidP="003F369F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34" w:type="dxa"/>
            <w:gridSpan w:val="6"/>
          </w:tcPr>
          <w:p w14:paraId="30485630" w14:textId="77777777" w:rsidR="003F369F" w:rsidRPr="00065CC6" w:rsidRDefault="003F369F" w:rsidP="003F369F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9" w:type="dxa"/>
          </w:tcPr>
          <w:p w14:paraId="621F3019" w14:textId="77777777" w:rsidR="003F369F" w:rsidRPr="00065CC6" w:rsidRDefault="003F369F" w:rsidP="003F369F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84" w:type="dxa"/>
            <w:gridSpan w:val="4"/>
          </w:tcPr>
          <w:p w14:paraId="618525EB" w14:textId="77777777" w:rsidR="003F369F" w:rsidRPr="00065CC6" w:rsidRDefault="003F369F" w:rsidP="003F369F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7F3049" w:rsidRPr="00065CC6" w14:paraId="62910FBE" w14:textId="77777777" w:rsidTr="0050111D">
        <w:trPr>
          <w:gridAfter w:val="2"/>
          <w:wAfter w:w="143" w:type="dxa"/>
          <w:trHeight w:val="117"/>
        </w:trPr>
        <w:tc>
          <w:tcPr>
            <w:tcW w:w="2643" w:type="dxa"/>
            <w:shd w:val="clear" w:color="auto" w:fill="auto"/>
          </w:tcPr>
          <w:p w14:paraId="7F1265F7" w14:textId="77777777" w:rsidR="007F3049" w:rsidRPr="00065CC6" w:rsidRDefault="007F3049" w:rsidP="007F3049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มั่นคงเคหะการ จำกัด (มหาชน)   </w:t>
            </w:r>
          </w:p>
        </w:tc>
        <w:tc>
          <w:tcPr>
            <w:tcW w:w="802" w:type="dxa"/>
            <w:gridSpan w:val="2"/>
            <w:shd w:val="clear" w:color="auto" w:fill="auto"/>
          </w:tcPr>
          <w:p w14:paraId="7FDEAFFC" w14:textId="77777777" w:rsidR="007F3049" w:rsidRPr="00065CC6" w:rsidRDefault="007F3049" w:rsidP="007F3049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39" w:type="dxa"/>
            <w:gridSpan w:val="2"/>
          </w:tcPr>
          <w:p w14:paraId="1D124F1C" w14:textId="77777777" w:rsidR="007F3049" w:rsidRPr="00065CC6" w:rsidRDefault="007F3049" w:rsidP="007F304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14:paraId="6271A2B0" w14:textId="3594A781" w:rsidR="007F3049" w:rsidRPr="00065CC6" w:rsidRDefault="0050111D" w:rsidP="007F304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  <w:r w:rsidR="007F3049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066</w:t>
            </w:r>
          </w:p>
        </w:tc>
        <w:tc>
          <w:tcPr>
            <w:tcW w:w="24" w:type="dxa"/>
            <w:shd w:val="clear" w:color="auto" w:fill="auto"/>
          </w:tcPr>
          <w:p w14:paraId="3C7B18A6" w14:textId="77777777" w:rsidR="007F3049" w:rsidRPr="00065CC6" w:rsidRDefault="007F3049" w:rsidP="007F3049">
            <w:pPr>
              <w:tabs>
                <w:tab w:val="decimal" w:pos="612"/>
              </w:tabs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596D628F" w14:textId="3FC67A9E" w:rsidR="007F3049" w:rsidRPr="00065CC6" w:rsidRDefault="0050111D" w:rsidP="007F304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90" w:type="dxa"/>
            <w:shd w:val="clear" w:color="auto" w:fill="auto"/>
          </w:tcPr>
          <w:p w14:paraId="546AE203" w14:textId="77777777" w:rsidR="007F3049" w:rsidRPr="00065CC6" w:rsidRDefault="007F3049" w:rsidP="007F3049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shd w:val="clear" w:color="auto" w:fill="auto"/>
            <w:vAlign w:val="center"/>
          </w:tcPr>
          <w:p w14:paraId="236D73AB" w14:textId="77777777" w:rsidR="007F3049" w:rsidRPr="00065CC6" w:rsidRDefault="007F3049" w:rsidP="007F3049">
            <w:pPr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0" w:type="dxa"/>
            <w:gridSpan w:val="2"/>
            <w:vAlign w:val="center"/>
          </w:tcPr>
          <w:p w14:paraId="38FB3426" w14:textId="77777777" w:rsidR="007F3049" w:rsidRPr="00065CC6" w:rsidRDefault="007F3049" w:rsidP="007F3049">
            <w:pPr>
              <w:spacing w:after="100" w:afterAutospacing="1"/>
              <w:ind w:left="79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vAlign w:val="center"/>
          </w:tcPr>
          <w:p w14:paraId="180C6528" w14:textId="77777777" w:rsidR="007F3049" w:rsidRPr="00065CC6" w:rsidRDefault="007F3049" w:rsidP="007F3049">
            <w:pPr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89" w:type="dxa"/>
            <w:gridSpan w:val="2"/>
          </w:tcPr>
          <w:p w14:paraId="2E9170B8" w14:textId="77777777" w:rsidR="007F3049" w:rsidRPr="00065CC6" w:rsidRDefault="007F3049" w:rsidP="007F304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9" w:type="dxa"/>
            <w:gridSpan w:val="5"/>
            <w:vMerge w:val="restart"/>
          </w:tcPr>
          <w:p w14:paraId="1C9E1DBC" w14:textId="77777777" w:rsidR="007F3049" w:rsidRPr="00065CC6" w:rsidRDefault="007F3049" w:rsidP="007F3049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37280" behindDoc="0" locked="0" layoutInCell="1" allowOverlap="1" wp14:anchorId="2AD66CA6" wp14:editId="7F12EB80">
                      <wp:simplePos x="0" y="0"/>
                      <wp:positionH relativeFrom="column">
                        <wp:posOffset>6106</wp:posOffset>
                      </wp:positionH>
                      <wp:positionV relativeFrom="paragraph">
                        <wp:posOffset>68776</wp:posOffset>
                      </wp:positionV>
                      <wp:extent cx="46892" cy="234462"/>
                      <wp:effectExtent l="0" t="0" r="10795" b="13335"/>
                      <wp:wrapNone/>
                      <wp:docPr id="7" name="AutoShap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6892" cy="234462"/>
                              </a:xfrm>
                              <a:prstGeom prst="rightBrace">
                                <a:avLst>
                                  <a:gd name="adj1" fmla="val 5082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902423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01" o:spid="_x0000_s1026" type="#_x0000_t88" style="position:absolute;margin-left:.5pt;margin-top:5.4pt;width:3.7pt;height:18.45pt;z-index:25193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" adj="2196"/>
                  </w:pict>
                </mc:Fallback>
              </mc:AlternateContent>
            </w:r>
          </w:p>
          <w:p w14:paraId="78E7756F" w14:textId="77777777" w:rsidR="007F3049" w:rsidRPr="00065CC6" w:rsidRDefault="007F3049" w:rsidP="007F3049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ตามอัตราที่ตกลงร่วมกัน</w:t>
            </w:r>
          </w:p>
        </w:tc>
      </w:tr>
      <w:tr w:rsidR="007F3049" w:rsidRPr="00065CC6" w14:paraId="681F5558" w14:textId="77777777" w:rsidTr="0050111D">
        <w:trPr>
          <w:gridAfter w:val="2"/>
          <w:wAfter w:w="143" w:type="dxa"/>
        </w:trPr>
        <w:tc>
          <w:tcPr>
            <w:tcW w:w="2643" w:type="dxa"/>
            <w:shd w:val="clear" w:color="auto" w:fill="auto"/>
          </w:tcPr>
          <w:p w14:paraId="7215E5EE" w14:textId="77777777" w:rsidR="007F3049" w:rsidRPr="00065CC6" w:rsidRDefault="007F3049" w:rsidP="007F3049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พรอสเพค ดีเวลลอปเมนท์ จำกัด  </w:t>
            </w:r>
          </w:p>
        </w:tc>
        <w:tc>
          <w:tcPr>
            <w:tcW w:w="802" w:type="dxa"/>
            <w:gridSpan w:val="2"/>
            <w:shd w:val="clear" w:color="auto" w:fill="auto"/>
          </w:tcPr>
          <w:p w14:paraId="4D22C99B" w14:textId="77777777" w:rsidR="007F3049" w:rsidRPr="00065CC6" w:rsidRDefault="007F3049" w:rsidP="007F3049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39" w:type="dxa"/>
            <w:gridSpan w:val="2"/>
          </w:tcPr>
          <w:p w14:paraId="4A9D19BF" w14:textId="77777777" w:rsidR="007F3049" w:rsidRPr="00065CC6" w:rsidRDefault="007F3049" w:rsidP="007F3049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F19772" w14:textId="612AF52D" w:rsidR="007F3049" w:rsidRPr="00065CC6" w:rsidRDefault="0050111D" w:rsidP="007F304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  <w:r w:rsidR="007F3049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24" w:type="dxa"/>
            <w:shd w:val="clear" w:color="auto" w:fill="auto"/>
          </w:tcPr>
          <w:p w14:paraId="5A4BA8D5" w14:textId="77777777" w:rsidR="007F3049" w:rsidRPr="00065CC6" w:rsidRDefault="007F3049" w:rsidP="007F3049">
            <w:pPr>
              <w:spacing w:after="100" w:afterAutospacing="1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398EAF7" w14:textId="669F00A6" w:rsidR="007F3049" w:rsidRPr="00065CC6" w:rsidRDefault="0050111D" w:rsidP="007F304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0" w:type="dxa"/>
            <w:shd w:val="clear" w:color="auto" w:fill="auto"/>
          </w:tcPr>
          <w:p w14:paraId="3C7ADBAC" w14:textId="77777777" w:rsidR="007F3049" w:rsidRPr="00065CC6" w:rsidRDefault="007F3049" w:rsidP="007F3049">
            <w:pPr>
              <w:tabs>
                <w:tab w:val="decimal" w:pos="749"/>
              </w:tabs>
              <w:ind w:left="7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4A3C6F" w14:textId="77777777" w:rsidR="007F3049" w:rsidRPr="00065CC6" w:rsidRDefault="007F3049" w:rsidP="007F3049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0" w:type="dxa"/>
            <w:gridSpan w:val="2"/>
            <w:vAlign w:val="center"/>
          </w:tcPr>
          <w:p w14:paraId="4AFD5E31" w14:textId="77777777" w:rsidR="007F3049" w:rsidRPr="00065CC6" w:rsidRDefault="007F3049" w:rsidP="007F3049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bottom w:val="single" w:sz="4" w:space="0" w:color="auto"/>
            </w:tcBorders>
            <w:vAlign w:val="center"/>
          </w:tcPr>
          <w:p w14:paraId="75135EE8" w14:textId="77777777" w:rsidR="007F3049" w:rsidRPr="00065CC6" w:rsidRDefault="007F3049" w:rsidP="007F3049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89" w:type="dxa"/>
            <w:gridSpan w:val="2"/>
          </w:tcPr>
          <w:p w14:paraId="032CD3B6" w14:textId="77777777" w:rsidR="007F3049" w:rsidRPr="00065CC6" w:rsidRDefault="007F3049" w:rsidP="007F3049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799" w:type="dxa"/>
            <w:gridSpan w:val="5"/>
            <w:vMerge/>
          </w:tcPr>
          <w:p w14:paraId="69C2901B" w14:textId="77777777" w:rsidR="007F3049" w:rsidRPr="00065CC6" w:rsidRDefault="007F3049" w:rsidP="007F3049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7F3049" w:rsidRPr="00065CC6" w14:paraId="0E2DE9A0" w14:textId="77777777" w:rsidTr="0050111D">
        <w:trPr>
          <w:gridAfter w:val="2"/>
          <w:wAfter w:w="143" w:type="dxa"/>
        </w:trPr>
        <w:tc>
          <w:tcPr>
            <w:tcW w:w="2643" w:type="dxa"/>
          </w:tcPr>
          <w:p w14:paraId="1519F347" w14:textId="77777777" w:rsidR="007F3049" w:rsidRPr="00065CC6" w:rsidRDefault="007F3049" w:rsidP="007F3049">
            <w:pPr>
              <w:ind w:left="162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      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 xml:space="preserve">   </w:t>
            </w: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802" w:type="dxa"/>
            <w:gridSpan w:val="2"/>
          </w:tcPr>
          <w:p w14:paraId="1F96AA42" w14:textId="77777777" w:rsidR="007F3049" w:rsidRPr="00065CC6" w:rsidRDefault="007F3049" w:rsidP="007F3049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14:paraId="720E7A0B" w14:textId="77777777" w:rsidR="007F3049" w:rsidRPr="00065CC6" w:rsidRDefault="007F3049" w:rsidP="007F3049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6CF08F" w14:textId="02C8BC4C" w:rsidR="007F3049" w:rsidRPr="00065CC6" w:rsidRDefault="0050111D" w:rsidP="007F304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  <w:r w:rsidR="007F3049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516</w:t>
            </w:r>
          </w:p>
        </w:tc>
        <w:tc>
          <w:tcPr>
            <w:tcW w:w="24" w:type="dxa"/>
            <w:shd w:val="clear" w:color="auto" w:fill="auto"/>
          </w:tcPr>
          <w:p w14:paraId="5E555B77" w14:textId="77777777" w:rsidR="007F3049" w:rsidRPr="00065CC6" w:rsidRDefault="007F3049" w:rsidP="007F3049">
            <w:pPr>
              <w:spacing w:after="100" w:afterAutospacing="1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A2C2F1" w14:textId="1293AFCF" w:rsidR="007F3049" w:rsidRPr="00065CC6" w:rsidRDefault="0050111D" w:rsidP="007F304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90" w:type="dxa"/>
            <w:shd w:val="clear" w:color="auto" w:fill="auto"/>
          </w:tcPr>
          <w:p w14:paraId="7E1D61CD" w14:textId="77777777" w:rsidR="007F3049" w:rsidRPr="00065CC6" w:rsidRDefault="007F3049" w:rsidP="007F3049">
            <w:pPr>
              <w:tabs>
                <w:tab w:val="decimal" w:pos="749"/>
              </w:tabs>
              <w:ind w:left="7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83DF5E6" w14:textId="77777777" w:rsidR="007F3049" w:rsidRPr="00065CC6" w:rsidRDefault="007F3049" w:rsidP="007F3049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0" w:type="dxa"/>
            <w:gridSpan w:val="2"/>
            <w:vAlign w:val="center"/>
          </w:tcPr>
          <w:p w14:paraId="0C0F5F49" w14:textId="77777777" w:rsidR="007F3049" w:rsidRPr="00065CC6" w:rsidRDefault="007F3049" w:rsidP="007F3049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4C7281F" w14:textId="77777777" w:rsidR="007F3049" w:rsidRPr="00065CC6" w:rsidRDefault="007F3049" w:rsidP="007F3049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89" w:type="dxa"/>
            <w:gridSpan w:val="2"/>
          </w:tcPr>
          <w:p w14:paraId="275AF45F" w14:textId="77777777" w:rsidR="007F3049" w:rsidRPr="00065CC6" w:rsidRDefault="007F3049" w:rsidP="007F3049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799" w:type="dxa"/>
            <w:gridSpan w:val="5"/>
          </w:tcPr>
          <w:p w14:paraId="675DA272" w14:textId="77777777" w:rsidR="007F3049" w:rsidRPr="00065CC6" w:rsidRDefault="007F3049" w:rsidP="007F3049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7F3049" w:rsidRPr="00065CC6" w14:paraId="2F857C2B" w14:textId="77777777" w:rsidTr="0050111D">
        <w:trPr>
          <w:gridAfter w:val="2"/>
          <w:wAfter w:w="143" w:type="dxa"/>
        </w:trPr>
        <w:tc>
          <w:tcPr>
            <w:tcW w:w="2643" w:type="dxa"/>
          </w:tcPr>
          <w:p w14:paraId="12685C6B" w14:textId="77777777" w:rsidR="007F3049" w:rsidRPr="00065CC6" w:rsidRDefault="007F3049" w:rsidP="007F3049">
            <w:pPr>
              <w:ind w:left="173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รายได้อื่น</w:t>
            </w:r>
          </w:p>
        </w:tc>
        <w:tc>
          <w:tcPr>
            <w:tcW w:w="802" w:type="dxa"/>
            <w:gridSpan w:val="2"/>
          </w:tcPr>
          <w:p w14:paraId="48AE3EAD" w14:textId="77777777" w:rsidR="007F3049" w:rsidRPr="00065CC6" w:rsidRDefault="007F3049" w:rsidP="007F3049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14:paraId="5FA74977" w14:textId="77777777" w:rsidR="007F3049" w:rsidRPr="00065CC6" w:rsidRDefault="007F3049" w:rsidP="007F304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double" w:sz="4" w:space="0" w:color="auto"/>
            </w:tcBorders>
          </w:tcPr>
          <w:p w14:paraId="2FBA332C" w14:textId="77777777" w:rsidR="007F3049" w:rsidRPr="00065CC6" w:rsidRDefault="007F3049" w:rsidP="007F3049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" w:type="dxa"/>
          </w:tcPr>
          <w:p w14:paraId="1549E9C4" w14:textId="77777777" w:rsidR="007F3049" w:rsidRPr="00065CC6" w:rsidRDefault="007F3049" w:rsidP="007F304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double" w:sz="4" w:space="0" w:color="auto"/>
            </w:tcBorders>
          </w:tcPr>
          <w:p w14:paraId="4F99C251" w14:textId="77777777" w:rsidR="007F3049" w:rsidRPr="00065CC6" w:rsidRDefault="007F3049" w:rsidP="007F3049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58C08D84" w14:textId="77777777" w:rsidR="007F3049" w:rsidRPr="00065CC6" w:rsidRDefault="007F3049" w:rsidP="007F304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tcBorders>
              <w:top w:val="double" w:sz="4" w:space="0" w:color="auto"/>
            </w:tcBorders>
          </w:tcPr>
          <w:p w14:paraId="6E01F6F6" w14:textId="77777777" w:rsidR="007F3049" w:rsidRPr="00065CC6" w:rsidRDefault="007F3049" w:rsidP="007F3049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</w:tcPr>
          <w:p w14:paraId="5C6C3ECA" w14:textId="77777777" w:rsidR="007F3049" w:rsidRPr="00065CC6" w:rsidRDefault="007F3049" w:rsidP="007F304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double" w:sz="4" w:space="0" w:color="auto"/>
            </w:tcBorders>
          </w:tcPr>
          <w:p w14:paraId="3FB1BC4D" w14:textId="77777777" w:rsidR="007F3049" w:rsidRPr="00065CC6" w:rsidRDefault="007F3049" w:rsidP="007F3049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  <w:gridSpan w:val="2"/>
          </w:tcPr>
          <w:p w14:paraId="2091A58C" w14:textId="77777777" w:rsidR="007F3049" w:rsidRPr="00065CC6" w:rsidRDefault="007F3049" w:rsidP="007F304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9" w:type="dxa"/>
            <w:gridSpan w:val="5"/>
          </w:tcPr>
          <w:p w14:paraId="0E88C1F5" w14:textId="77777777" w:rsidR="007F3049" w:rsidRPr="00065CC6" w:rsidRDefault="007F3049" w:rsidP="007F3049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7F3049" w:rsidRPr="00065CC6" w14:paraId="31E1040E" w14:textId="77777777" w:rsidTr="0050111D">
        <w:trPr>
          <w:gridAfter w:val="2"/>
          <w:wAfter w:w="143" w:type="dxa"/>
        </w:trPr>
        <w:tc>
          <w:tcPr>
            <w:tcW w:w="2643" w:type="dxa"/>
          </w:tcPr>
          <w:p w14:paraId="2EF93EE3" w14:textId="77777777" w:rsidR="007F3049" w:rsidRPr="00065CC6" w:rsidRDefault="007F3049" w:rsidP="007F3049">
            <w:pPr>
              <w:ind w:left="270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รายได้ค่าเช่าและค่าบริการ</w:t>
            </w:r>
          </w:p>
        </w:tc>
        <w:tc>
          <w:tcPr>
            <w:tcW w:w="802" w:type="dxa"/>
            <w:gridSpan w:val="2"/>
          </w:tcPr>
          <w:p w14:paraId="2AEE45F6" w14:textId="77777777" w:rsidR="007F3049" w:rsidRPr="00065CC6" w:rsidRDefault="007F3049" w:rsidP="007F3049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14:paraId="11FEAA63" w14:textId="77777777" w:rsidR="007F3049" w:rsidRPr="00065CC6" w:rsidRDefault="007F3049" w:rsidP="007F304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4" w:type="dxa"/>
            <w:gridSpan w:val="2"/>
          </w:tcPr>
          <w:p w14:paraId="71DB5E65" w14:textId="77777777" w:rsidR="007F3049" w:rsidRPr="00065CC6" w:rsidRDefault="007F3049" w:rsidP="007F3049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" w:type="dxa"/>
          </w:tcPr>
          <w:p w14:paraId="07C13F02" w14:textId="77777777" w:rsidR="007F3049" w:rsidRPr="00065CC6" w:rsidRDefault="007F3049" w:rsidP="007F304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</w:tcPr>
          <w:p w14:paraId="1B9ADC03" w14:textId="77777777" w:rsidR="007F3049" w:rsidRPr="00065CC6" w:rsidRDefault="007F3049" w:rsidP="007F3049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1EF71FFB" w14:textId="77777777" w:rsidR="007F3049" w:rsidRPr="00065CC6" w:rsidRDefault="007F3049" w:rsidP="007F304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</w:tcPr>
          <w:p w14:paraId="09929F34" w14:textId="77777777" w:rsidR="007F3049" w:rsidRPr="00065CC6" w:rsidRDefault="007F3049" w:rsidP="007F3049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</w:tcPr>
          <w:p w14:paraId="58F23826" w14:textId="77777777" w:rsidR="007F3049" w:rsidRPr="00065CC6" w:rsidRDefault="007F3049" w:rsidP="007F304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3"/>
          </w:tcPr>
          <w:p w14:paraId="5F60F4BA" w14:textId="77777777" w:rsidR="007F3049" w:rsidRPr="00065CC6" w:rsidRDefault="007F3049" w:rsidP="007F3049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  <w:gridSpan w:val="2"/>
          </w:tcPr>
          <w:p w14:paraId="25996521" w14:textId="77777777" w:rsidR="007F3049" w:rsidRPr="00065CC6" w:rsidRDefault="007F3049" w:rsidP="007F304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9" w:type="dxa"/>
            <w:gridSpan w:val="5"/>
          </w:tcPr>
          <w:p w14:paraId="08C96980" w14:textId="77777777" w:rsidR="007F3049" w:rsidRPr="00065CC6" w:rsidRDefault="007F3049" w:rsidP="007F3049">
            <w:pPr>
              <w:ind w:left="153"/>
              <w:rPr>
                <w:rFonts w:asciiTheme="majorBidi" w:hAnsiTheme="majorBidi" w:cstheme="majorBidi"/>
                <w:noProof/>
                <w:sz w:val="18"/>
                <w:szCs w:val="18"/>
              </w:rPr>
            </w:pPr>
          </w:p>
        </w:tc>
      </w:tr>
      <w:tr w:rsidR="007F3049" w:rsidRPr="00065CC6" w14:paraId="378E06AE" w14:textId="77777777" w:rsidTr="0050111D">
        <w:trPr>
          <w:gridAfter w:val="2"/>
          <w:wAfter w:w="143" w:type="dxa"/>
        </w:trPr>
        <w:tc>
          <w:tcPr>
            <w:tcW w:w="2643" w:type="dxa"/>
          </w:tcPr>
          <w:p w14:paraId="20655B8A" w14:textId="77777777" w:rsidR="007F3049" w:rsidRPr="00065CC6" w:rsidRDefault="007F3049" w:rsidP="007F3049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802" w:type="dxa"/>
            <w:gridSpan w:val="2"/>
          </w:tcPr>
          <w:p w14:paraId="6B75776D" w14:textId="77777777" w:rsidR="007F3049" w:rsidRPr="00065CC6" w:rsidRDefault="007F3049" w:rsidP="007F3049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39" w:type="dxa"/>
            <w:gridSpan w:val="2"/>
          </w:tcPr>
          <w:p w14:paraId="14737694" w14:textId="77777777" w:rsidR="007F3049" w:rsidRPr="00065CC6" w:rsidRDefault="007F3049" w:rsidP="007F304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14:paraId="2C98C77C" w14:textId="3B0E54D4" w:rsidR="007F3049" w:rsidRPr="00065CC6" w:rsidRDefault="007F3049" w:rsidP="007F3049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4" w:type="dxa"/>
            <w:shd w:val="clear" w:color="auto" w:fill="auto"/>
          </w:tcPr>
          <w:p w14:paraId="7C29B0F7" w14:textId="77777777" w:rsidR="007F3049" w:rsidRPr="00065CC6" w:rsidRDefault="007F3049" w:rsidP="007F3049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6676FA86" w14:textId="6E5AF2D7" w:rsidR="007F3049" w:rsidRPr="00065CC6" w:rsidRDefault="007F3049" w:rsidP="007F3049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D75DE30" w14:textId="77777777" w:rsidR="007F3049" w:rsidRPr="00065CC6" w:rsidRDefault="007F3049" w:rsidP="007F3049">
            <w:pPr>
              <w:spacing w:after="100" w:afterAutospacing="1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14:paraId="2DD9CCC7" w14:textId="29B3D66C" w:rsidR="007F3049" w:rsidRPr="00065CC6" w:rsidRDefault="0050111D" w:rsidP="007F304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7F3049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187</w:t>
            </w:r>
          </w:p>
        </w:tc>
        <w:tc>
          <w:tcPr>
            <w:tcW w:w="20" w:type="dxa"/>
            <w:gridSpan w:val="2"/>
          </w:tcPr>
          <w:p w14:paraId="1791B328" w14:textId="77777777" w:rsidR="007F3049" w:rsidRPr="00065CC6" w:rsidRDefault="007F3049" w:rsidP="007F3049">
            <w:pPr>
              <w:spacing w:after="100" w:afterAutospacing="1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3"/>
          </w:tcPr>
          <w:p w14:paraId="4B92B63C" w14:textId="6EFB0E67" w:rsidR="007F3049" w:rsidRPr="00065CC6" w:rsidRDefault="0050111D" w:rsidP="007F304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7F3049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208</w:t>
            </w:r>
          </w:p>
        </w:tc>
        <w:tc>
          <w:tcPr>
            <w:tcW w:w="89" w:type="dxa"/>
            <w:gridSpan w:val="2"/>
          </w:tcPr>
          <w:p w14:paraId="5665F82F" w14:textId="77777777" w:rsidR="007F3049" w:rsidRPr="00065CC6" w:rsidRDefault="007F3049" w:rsidP="007F304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9" w:type="dxa"/>
            <w:gridSpan w:val="5"/>
            <w:vMerge w:val="restart"/>
          </w:tcPr>
          <w:p w14:paraId="20EEFB7E" w14:textId="77777777" w:rsidR="007F3049" w:rsidRPr="00065CC6" w:rsidRDefault="007F3049" w:rsidP="007F3049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38304" behindDoc="0" locked="0" layoutInCell="1" allowOverlap="1" wp14:anchorId="13E18D7B" wp14:editId="3F93533D">
                      <wp:simplePos x="0" y="0"/>
                      <wp:positionH relativeFrom="column">
                        <wp:posOffset>21413</wp:posOffset>
                      </wp:positionH>
                      <wp:positionV relativeFrom="paragraph">
                        <wp:posOffset>66926</wp:posOffset>
                      </wp:positionV>
                      <wp:extent cx="49618" cy="715926"/>
                      <wp:effectExtent l="0" t="0" r="26670" b="27305"/>
                      <wp:wrapNone/>
                      <wp:docPr id="5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9618" cy="715926"/>
                              </a:xfrm>
                              <a:prstGeom prst="rightBrace">
                                <a:avLst>
                                  <a:gd name="adj1" fmla="val 3042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FEDDF3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08" o:spid="_x0000_s1026" type="#_x0000_t88" style="position:absolute;margin-left:1.7pt;margin-top:5.25pt;width:3.9pt;height:56.35pt;z-index:25193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" adj="455"/>
                  </w:pict>
                </mc:Fallback>
              </mc:AlternateContent>
            </w:r>
          </w:p>
          <w:p w14:paraId="0B32D124" w14:textId="1FC1F326" w:rsidR="007F3049" w:rsidRPr="00065CC6" w:rsidRDefault="007F3049" w:rsidP="007F3049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 </w:t>
            </w:r>
          </w:p>
        </w:tc>
      </w:tr>
      <w:tr w:rsidR="00124663" w:rsidRPr="00065CC6" w14:paraId="6A685069" w14:textId="77777777" w:rsidTr="0050111D">
        <w:trPr>
          <w:gridAfter w:val="2"/>
          <w:wAfter w:w="143" w:type="dxa"/>
        </w:trPr>
        <w:tc>
          <w:tcPr>
            <w:tcW w:w="2643" w:type="dxa"/>
          </w:tcPr>
          <w:p w14:paraId="5EA30851" w14:textId="77777777" w:rsidR="00124663" w:rsidRPr="00065CC6" w:rsidRDefault="00124663" w:rsidP="00124663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ฟินันซ่า แคปปิตอล จำกัด</w:t>
            </w:r>
          </w:p>
        </w:tc>
        <w:tc>
          <w:tcPr>
            <w:tcW w:w="802" w:type="dxa"/>
            <w:gridSpan w:val="2"/>
          </w:tcPr>
          <w:p w14:paraId="2F82F3BA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39" w:type="dxa"/>
            <w:gridSpan w:val="2"/>
          </w:tcPr>
          <w:p w14:paraId="4DCCFA6A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14:paraId="4BAF9829" w14:textId="5268FCD6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4" w:type="dxa"/>
            <w:shd w:val="clear" w:color="auto" w:fill="auto"/>
          </w:tcPr>
          <w:p w14:paraId="2A6D4D10" w14:textId="77777777" w:rsidR="00124663" w:rsidRPr="00065CC6" w:rsidRDefault="00124663" w:rsidP="00124663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3E32356E" w14:textId="04B212DF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73895E7" w14:textId="77777777" w:rsidR="00124663" w:rsidRPr="00065CC6" w:rsidRDefault="00124663" w:rsidP="00124663">
            <w:pPr>
              <w:spacing w:after="100" w:afterAutospacing="1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14:paraId="40DB89B2" w14:textId="1754831F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0" w:type="dxa"/>
            <w:gridSpan w:val="2"/>
          </w:tcPr>
          <w:p w14:paraId="413E5625" w14:textId="77777777" w:rsidR="00124663" w:rsidRPr="00065CC6" w:rsidRDefault="00124663" w:rsidP="00124663">
            <w:pPr>
              <w:spacing w:after="100" w:afterAutospacing="1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3"/>
          </w:tcPr>
          <w:p w14:paraId="0F7B932D" w14:textId="0CA090E9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14</w:t>
            </w:r>
          </w:p>
        </w:tc>
        <w:tc>
          <w:tcPr>
            <w:tcW w:w="89" w:type="dxa"/>
            <w:gridSpan w:val="2"/>
          </w:tcPr>
          <w:p w14:paraId="12C9CEA3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9" w:type="dxa"/>
            <w:gridSpan w:val="5"/>
            <w:vMerge/>
          </w:tcPr>
          <w:p w14:paraId="6308F9E9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24663" w:rsidRPr="00065CC6" w14:paraId="79F3EF35" w14:textId="77777777" w:rsidTr="0050111D">
        <w:trPr>
          <w:gridAfter w:val="2"/>
          <w:wAfter w:w="143" w:type="dxa"/>
        </w:trPr>
        <w:tc>
          <w:tcPr>
            <w:tcW w:w="2643" w:type="dxa"/>
          </w:tcPr>
          <w:p w14:paraId="6ACCFA92" w14:textId="2F453EC0" w:rsidR="00124663" w:rsidRPr="00065CC6" w:rsidRDefault="00124663" w:rsidP="00124663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  <w:t>บริษัทหลักทรัพย์</w:t>
            </w:r>
            <w:r w:rsidRPr="00065CC6">
              <w:rPr>
                <w:rFonts w:asciiTheme="majorBidi" w:hAnsiTheme="majorBidi" w:cstheme="majorBidi"/>
                <w:spacing w:val="-6"/>
                <w:sz w:val="18"/>
                <w:szCs w:val="18"/>
              </w:rPr>
              <w:t xml:space="preserve"> </w:t>
            </w:r>
            <w:r w:rsidRPr="00065CC6"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  <w:t xml:space="preserve">ฟินันเซีย ไซรัส จำกัด (มหาชน)  </w:t>
            </w:r>
          </w:p>
        </w:tc>
        <w:tc>
          <w:tcPr>
            <w:tcW w:w="802" w:type="dxa"/>
            <w:gridSpan w:val="2"/>
          </w:tcPr>
          <w:p w14:paraId="54B5AF6B" w14:textId="0E8520CC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บริษัทร่วม</w:t>
            </w:r>
          </w:p>
        </w:tc>
        <w:tc>
          <w:tcPr>
            <w:tcW w:w="39" w:type="dxa"/>
            <w:gridSpan w:val="2"/>
          </w:tcPr>
          <w:p w14:paraId="591789CA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14:paraId="770DF620" w14:textId="19338FDC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268</w:t>
            </w:r>
          </w:p>
        </w:tc>
        <w:tc>
          <w:tcPr>
            <w:tcW w:w="24" w:type="dxa"/>
            <w:shd w:val="clear" w:color="auto" w:fill="auto"/>
          </w:tcPr>
          <w:p w14:paraId="6DA83178" w14:textId="77777777" w:rsidR="00124663" w:rsidRPr="00065CC6" w:rsidRDefault="00124663" w:rsidP="00124663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687EAE92" w14:textId="301225EF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EFBF91E" w14:textId="77777777" w:rsidR="00124663" w:rsidRPr="00065CC6" w:rsidRDefault="00124663" w:rsidP="00124663">
            <w:pPr>
              <w:spacing w:after="100" w:afterAutospacing="1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14:paraId="0390EB30" w14:textId="4E6E11DA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268</w:t>
            </w:r>
          </w:p>
        </w:tc>
        <w:tc>
          <w:tcPr>
            <w:tcW w:w="20" w:type="dxa"/>
            <w:gridSpan w:val="2"/>
          </w:tcPr>
          <w:p w14:paraId="699B4A81" w14:textId="77777777" w:rsidR="00124663" w:rsidRPr="00065CC6" w:rsidRDefault="00124663" w:rsidP="00124663">
            <w:pPr>
              <w:spacing w:after="100" w:afterAutospacing="1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3"/>
          </w:tcPr>
          <w:p w14:paraId="05862E4E" w14:textId="5829DFC6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89" w:type="dxa"/>
            <w:gridSpan w:val="2"/>
          </w:tcPr>
          <w:p w14:paraId="07AB07FC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9" w:type="dxa"/>
            <w:gridSpan w:val="5"/>
          </w:tcPr>
          <w:p w14:paraId="475DF104" w14:textId="45AF3A5B" w:rsidR="00124663" w:rsidRPr="00065CC6" w:rsidRDefault="00A850C7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 ราคาตลาด</w:t>
            </w:r>
          </w:p>
        </w:tc>
      </w:tr>
      <w:tr w:rsidR="00124663" w:rsidRPr="00065CC6" w14:paraId="37292D3A" w14:textId="77777777" w:rsidTr="0050111D">
        <w:trPr>
          <w:gridAfter w:val="2"/>
          <w:wAfter w:w="143" w:type="dxa"/>
        </w:trPr>
        <w:tc>
          <w:tcPr>
            <w:tcW w:w="2643" w:type="dxa"/>
          </w:tcPr>
          <w:p w14:paraId="3EE1B425" w14:textId="77777777" w:rsidR="00124663" w:rsidRPr="00065CC6" w:rsidRDefault="00124663" w:rsidP="00124663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802" w:type="dxa"/>
            <w:gridSpan w:val="2"/>
          </w:tcPr>
          <w:p w14:paraId="73C8CDC6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39" w:type="dxa"/>
            <w:gridSpan w:val="2"/>
          </w:tcPr>
          <w:p w14:paraId="798B1911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14:paraId="684D8FFE" w14:textId="45F40AE9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4" w:type="dxa"/>
            <w:shd w:val="clear" w:color="auto" w:fill="auto"/>
          </w:tcPr>
          <w:p w14:paraId="0299F5FE" w14:textId="77777777" w:rsidR="00124663" w:rsidRPr="00065CC6" w:rsidRDefault="00124663" w:rsidP="00124663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677EC845" w14:textId="68A81F51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689</w:t>
            </w:r>
          </w:p>
        </w:tc>
        <w:tc>
          <w:tcPr>
            <w:tcW w:w="90" w:type="dxa"/>
            <w:shd w:val="clear" w:color="auto" w:fill="auto"/>
          </w:tcPr>
          <w:p w14:paraId="05D5E55A" w14:textId="77777777" w:rsidR="00124663" w:rsidRPr="00065CC6" w:rsidRDefault="00124663" w:rsidP="00124663">
            <w:pPr>
              <w:spacing w:after="100" w:afterAutospacing="1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14:paraId="79CC4F7C" w14:textId="01FFA423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" w:type="dxa"/>
            <w:gridSpan w:val="2"/>
          </w:tcPr>
          <w:p w14:paraId="2E12452E" w14:textId="77777777" w:rsidR="00124663" w:rsidRPr="00065CC6" w:rsidRDefault="00124663" w:rsidP="00124663">
            <w:pPr>
              <w:spacing w:after="100" w:afterAutospacing="1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3"/>
          </w:tcPr>
          <w:p w14:paraId="0DF4B661" w14:textId="15965720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689</w:t>
            </w:r>
          </w:p>
        </w:tc>
        <w:tc>
          <w:tcPr>
            <w:tcW w:w="89" w:type="dxa"/>
            <w:gridSpan w:val="2"/>
          </w:tcPr>
          <w:p w14:paraId="0005515A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9" w:type="dxa"/>
            <w:gridSpan w:val="5"/>
          </w:tcPr>
          <w:p w14:paraId="670EA051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24663" w:rsidRPr="00065CC6" w14:paraId="77EE55AA" w14:textId="77777777" w:rsidTr="0050111D">
        <w:trPr>
          <w:gridAfter w:val="2"/>
          <w:wAfter w:w="143" w:type="dxa"/>
        </w:trPr>
        <w:tc>
          <w:tcPr>
            <w:tcW w:w="2643" w:type="dxa"/>
            <w:tcBorders>
              <w:bottom w:val="nil"/>
            </w:tcBorders>
          </w:tcPr>
          <w:p w14:paraId="41B8DDB1" w14:textId="77777777" w:rsidR="00124663" w:rsidRPr="00065CC6" w:rsidRDefault="00124663" w:rsidP="00124663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พรอสเพค รีท แมเนจเมนท์ จำกัด</w:t>
            </w:r>
          </w:p>
        </w:tc>
        <w:tc>
          <w:tcPr>
            <w:tcW w:w="802" w:type="dxa"/>
            <w:gridSpan w:val="2"/>
            <w:tcBorders>
              <w:bottom w:val="nil"/>
            </w:tcBorders>
          </w:tcPr>
          <w:p w14:paraId="6C1D9E0C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39" w:type="dxa"/>
            <w:gridSpan w:val="2"/>
            <w:tcBorders>
              <w:bottom w:val="nil"/>
            </w:tcBorders>
          </w:tcPr>
          <w:p w14:paraId="47452EE4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424B679" w14:textId="1CD8354B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24" w:type="dxa"/>
            <w:tcBorders>
              <w:bottom w:val="nil"/>
            </w:tcBorders>
            <w:shd w:val="clear" w:color="auto" w:fill="auto"/>
          </w:tcPr>
          <w:p w14:paraId="4F790B09" w14:textId="77777777" w:rsidR="00124663" w:rsidRPr="00065CC6" w:rsidRDefault="00124663" w:rsidP="00124663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1A93241" w14:textId="730A57B9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02F9ED97" w14:textId="77777777" w:rsidR="00124663" w:rsidRPr="00065CC6" w:rsidRDefault="00124663" w:rsidP="00124663">
            <w:pPr>
              <w:spacing w:after="100" w:afterAutospacing="1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1C64A4" w14:textId="5179F694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" w:type="dxa"/>
            <w:gridSpan w:val="2"/>
            <w:tcBorders>
              <w:bottom w:val="nil"/>
            </w:tcBorders>
          </w:tcPr>
          <w:p w14:paraId="614DB68E" w14:textId="77777777" w:rsidR="00124663" w:rsidRPr="00065CC6" w:rsidRDefault="00124663" w:rsidP="00124663">
            <w:pPr>
              <w:spacing w:after="100" w:afterAutospacing="1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bottom w:val="single" w:sz="4" w:space="0" w:color="auto"/>
            </w:tcBorders>
          </w:tcPr>
          <w:p w14:paraId="7D61414B" w14:textId="5F197B88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</w:t>
            </w:r>
            <w:r w:rsidR="0050111D"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89" w:type="dxa"/>
            <w:gridSpan w:val="2"/>
            <w:tcBorders>
              <w:bottom w:val="nil"/>
            </w:tcBorders>
          </w:tcPr>
          <w:p w14:paraId="1712E70A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99" w:type="dxa"/>
            <w:gridSpan w:val="5"/>
            <w:tcBorders>
              <w:bottom w:val="nil"/>
            </w:tcBorders>
          </w:tcPr>
          <w:p w14:paraId="4B3629CC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24663" w:rsidRPr="00065CC6" w14:paraId="7F44626F" w14:textId="77777777" w:rsidTr="0050111D">
        <w:trPr>
          <w:gridAfter w:val="2"/>
          <w:wAfter w:w="143" w:type="dxa"/>
        </w:trPr>
        <w:tc>
          <w:tcPr>
            <w:tcW w:w="2643" w:type="dxa"/>
            <w:tcBorders>
              <w:bottom w:val="nil"/>
            </w:tcBorders>
          </w:tcPr>
          <w:p w14:paraId="0D5963CE" w14:textId="77777777" w:rsidR="00124663" w:rsidRPr="00065CC6" w:rsidRDefault="00124663" w:rsidP="00124663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02" w:type="dxa"/>
            <w:gridSpan w:val="2"/>
            <w:tcBorders>
              <w:bottom w:val="nil"/>
            </w:tcBorders>
          </w:tcPr>
          <w:p w14:paraId="395691DB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  <w:tcBorders>
              <w:bottom w:val="nil"/>
            </w:tcBorders>
          </w:tcPr>
          <w:p w14:paraId="492644FE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319438" w14:textId="673CDE91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279</w:t>
            </w:r>
          </w:p>
        </w:tc>
        <w:tc>
          <w:tcPr>
            <w:tcW w:w="24" w:type="dxa"/>
            <w:tcBorders>
              <w:bottom w:val="nil"/>
            </w:tcBorders>
            <w:shd w:val="clear" w:color="auto" w:fill="auto"/>
          </w:tcPr>
          <w:p w14:paraId="75102146" w14:textId="77777777" w:rsidR="00124663" w:rsidRPr="00065CC6" w:rsidRDefault="00124663" w:rsidP="00124663">
            <w:pPr>
              <w:spacing w:after="100" w:afterAutospacing="1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D98114" w14:textId="3D1020D2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693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61399F79" w14:textId="77777777" w:rsidR="00124663" w:rsidRPr="00065CC6" w:rsidRDefault="00124663" w:rsidP="00124663">
            <w:pPr>
              <w:tabs>
                <w:tab w:val="decimal" w:pos="749"/>
              </w:tabs>
              <w:spacing w:after="100" w:afterAutospacing="1"/>
              <w:ind w:left="72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A7E289" w14:textId="0EF56244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466</w:t>
            </w:r>
          </w:p>
        </w:tc>
        <w:tc>
          <w:tcPr>
            <w:tcW w:w="20" w:type="dxa"/>
            <w:gridSpan w:val="2"/>
            <w:tcBorders>
              <w:bottom w:val="nil"/>
            </w:tcBorders>
          </w:tcPr>
          <w:p w14:paraId="15AA8C18" w14:textId="77777777" w:rsidR="00124663" w:rsidRPr="00065CC6" w:rsidRDefault="00124663" w:rsidP="00124663">
            <w:pPr>
              <w:spacing w:after="100" w:afterAutospacing="1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4ACD44F7" w14:textId="445C334B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915</w:t>
            </w:r>
          </w:p>
        </w:tc>
        <w:tc>
          <w:tcPr>
            <w:tcW w:w="89" w:type="dxa"/>
            <w:gridSpan w:val="2"/>
            <w:tcBorders>
              <w:bottom w:val="nil"/>
            </w:tcBorders>
          </w:tcPr>
          <w:p w14:paraId="3FDBA62D" w14:textId="77777777" w:rsidR="00124663" w:rsidRPr="00065CC6" w:rsidRDefault="00124663" w:rsidP="00124663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799" w:type="dxa"/>
            <w:gridSpan w:val="5"/>
            <w:tcBorders>
              <w:bottom w:val="nil"/>
            </w:tcBorders>
          </w:tcPr>
          <w:p w14:paraId="6882DC25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124663" w:rsidRPr="00065CC6" w14:paraId="5D359803" w14:textId="77777777" w:rsidTr="0050111D">
        <w:trPr>
          <w:gridAfter w:val="3"/>
          <w:wAfter w:w="183" w:type="dxa"/>
        </w:trPr>
        <w:tc>
          <w:tcPr>
            <w:tcW w:w="2659" w:type="dxa"/>
            <w:gridSpan w:val="2"/>
            <w:tcBorders>
              <w:top w:val="nil"/>
            </w:tcBorders>
          </w:tcPr>
          <w:p w14:paraId="7D814B36" w14:textId="77777777" w:rsidR="00124663" w:rsidRPr="00065CC6" w:rsidRDefault="00124663" w:rsidP="00124663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ต้นทุนทางการเงิน</w:t>
            </w:r>
          </w:p>
        </w:tc>
        <w:tc>
          <w:tcPr>
            <w:tcW w:w="790" w:type="dxa"/>
            <w:tcBorders>
              <w:top w:val="nil"/>
            </w:tcBorders>
          </w:tcPr>
          <w:p w14:paraId="642F3F71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  <w:tcBorders>
              <w:top w:val="nil"/>
            </w:tcBorders>
          </w:tcPr>
          <w:p w14:paraId="03A1B064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</w:tcBorders>
          </w:tcPr>
          <w:p w14:paraId="6CF893BD" w14:textId="77777777" w:rsidR="00124663" w:rsidRPr="00065CC6" w:rsidRDefault="00124663" w:rsidP="00124663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3" w:type="dxa"/>
            <w:gridSpan w:val="2"/>
            <w:tcBorders>
              <w:top w:val="nil"/>
            </w:tcBorders>
          </w:tcPr>
          <w:p w14:paraId="1748A855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</w:tcBorders>
          </w:tcPr>
          <w:p w14:paraId="596E834B" w14:textId="77777777" w:rsidR="00124663" w:rsidRPr="00065CC6" w:rsidRDefault="00124663" w:rsidP="00124663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</w:tcBorders>
          </w:tcPr>
          <w:p w14:paraId="7FAFB9D8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tcBorders>
              <w:top w:val="nil"/>
            </w:tcBorders>
          </w:tcPr>
          <w:p w14:paraId="13799F5D" w14:textId="77777777" w:rsidR="00124663" w:rsidRPr="00065CC6" w:rsidRDefault="00124663" w:rsidP="00124663">
            <w:pPr>
              <w:ind w:left="-460" w:right="6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nil"/>
            </w:tcBorders>
          </w:tcPr>
          <w:p w14:paraId="3BE36B0F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tcBorders>
              <w:top w:val="nil"/>
            </w:tcBorders>
          </w:tcPr>
          <w:p w14:paraId="1E8EE1BD" w14:textId="77777777" w:rsidR="00124663" w:rsidRPr="00065CC6" w:rsidRDefault="00124663" w:rsidP="00124663">
            <w:pPr>
              <w:ind w:left="-460" w:right="6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" w:type="dxa"/>
            <w:gridSpan w:val="2"/>
            <w:tcBorders>
              <w:top w:val="nil"/>
            </w:tcBorders>
          </w:tcPr>
          <w:p w14:paraId="6A76C77B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46" w:type="dxa"/>
            <w:gridSpan w:val="3"/>
            <w:tcBorders>
              <w:top w:val="nil"/>
            </w:tcBorders>
          </w:tcPr>
          <w:p w14:paraId="69CF9FE2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24663" w:rsidRPr="00065CC6" w14:paraId="6760CB58" w14:textId="77777777" w:rsidTr="0050111D">
        <w:trPr>
          <w:gridAfter w:val="3"/>
          <w:wAfter w:w="183" w:type="dxa"/>
        </w:trPr>
        <w:tc>
          <w:tcPr>
            <w:tcW w:w="2659" w:type="dxa"/>
            <w:gridSpan w:val="2"/>
          </w:tcPr>
          <w:p w14:paraId="6C158F0B" w14:textId="77777777" w:rsidR="00124663" w:rsidRPr="00065CC6" w:rsidRDefault="00124663" w:rsidP="00124663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790" w:type="dxa"/>
          </w:tcPr>
          <w:p w14:paraId="121D7EAD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6" w:type="dxa"/>
          </w:tcPr>
          <w:p w14:paraId="1091790F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37DDEF7E" w14:textId="46E46700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33" w:type="dxa"/>
            <w:gridSpan w:val="2"/>
            <w:shd w:val="clear" w:color="auto" w:fill="auto"/>
          </w:tcPr>
          <w:p w14:paraId="583993B5" w14:textId="77777777" w:rsidR="00124663" w:rsidRPr="00065CC6" w:rsidRDefault="00124663" w:rsidP="00124663">
            <w:pPr>
              <w:ind w:left="-26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33E465EA" w14:textId="4A5176F9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C268FB5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14:paraId="4E63FA74" w14:textId="52B2933D" w:rsidR="00124663" w:rsidRPr="00065CC6" w:rsidRDefault="0050111D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3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209</w:t>
            </w:r>
          </w:p>
        </w:tc>
        <w:tc>
          <w:tcPr>
            <w:tcW w:w="20" w:type="dxa"/>
            <w:gridSpan w:val="2"/>
          </w:tcPr>
          <w:p w14:paraId="6C8C1CF7" w14:textId="77777777" w:rsidR="00124663" w:rsidRPr="00065CC6" w:rsidRDefault="00124663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" w:type="dxa"/>
            <w:gridSpan w:val="4"/>
          </w:tcPr>
          <w:p w14:paraId="56400DFD" w14:textId="0B4D56CD" w:rsidR="00124663" w:rsidRPr="00065CC6" w:rsidRDefault="0050111D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583</w:t>
            </w:r>
          </w:p>
        </w:tc>
        <w:tc>
          <w:tcPr>
            <w:tcW w:w="81" w:type="dxa"/>
            <w:gridSpan w:val="2"/>
          </w:tcPr>
          <w:p w14:paraId="7265903A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96672" behindDoc="0" locked="0" layoutInCell="1" allowOverlap="1" wp14:anchorId="6A037587" wp14:editId="21C0AF82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45085</wp:posOffset>
                      </wp:positionV>
                      <wp:extent cx="65405" cy="238760"/>
                      <wp:effectExtent l="0" t="0" r="10795" b="27940"/>
                      <wp:wrapNone/>
                      <wp:docPr id="6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405" cy="238760"/>
                              </a:xfrm>
                              <a:prstGeom prst="rightBrace">
                                <a:avLst>
                                  <a:gd name="adj1" fmla="val 3042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A192DC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08" o:spid="_x0000_s1026" type="#_x0000_t88" style="position:absolute;margin-left:3.15pt;margin-top:3.55pt;width:5.15pt;height:18.8pt;z-index:25199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"/>
                  </w:pict>
                </mc:Fallback>
              </mc:AlternateContent>
            </w:r>
          </w:p>
        </w:tc>
        <w:tc>
          <w:tcPr>
            <w:tcW w:w="1746" w:type="dxa"/>
            <w:gridSpan w:val="3"/>
            <w:vMerge w:val="restart"/>
          </w:tcPr>
          <w:p w14:paraId="3D5B01CC" w14:textId="2D85CFCA" w:rsidR="00124663" w:rsidRPr="00065CC6" w:rsidRDefault="00124663" w:rsidP="00124663">
            <w:pPr>
              <w:spacing w:before="80"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 xml:space="preserve">     </w:t>
            </w: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ร้อยละ 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50</w:t>
            </w: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75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ต่อปี</w:t>
            </w:r>
          </w:p>
        </w:tc>
      </w:tr>
      <w:tr w:rsidR="00124663" w:rsidRPr="00065CC6" w14:paraId="13322A84" w14:textId="77777777" w:rsidTr="0050111D">
        <w:trPr>
          <w:gridAfter w:val="3"/>
          <w:wAfter w:w="183" w:type="dxa"/>
        </w:trPr>
        <w:tc>
          <w:tcPr>
            <w:tcW w:w="2659" w:type="dxa"/>
            <w:gridSpan w:val="2"/>
          </w:tcPr>
          <w:p w14:paraId="0765DFD1" w14:textId="77777777" w:rsidR="00124663" w:rsidRPr="00065CC6" w:rsidRDefault="00124663" w:rsidP="00124663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ฟินันซ่า แคปปิตอล จำกัด</w:t>
            </w:r>
          </w:p>
        </w:tc>
        <w:tc>
          <w:tcPr>
            <w:tcW w:w="790" w:type="dxa"/>
          </w:tcPr>
          <w:p w14:paraId="6A47F72A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6" w:type="dxa"/>
          </w:tcPr>
          <w:p w14:paraId="65E206D5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B2D0DE5" w14:textId="529DD74A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33" w:type="dxa"/>
            <w:gridSpan w:val="2"/>
            <w:shd w:val="clear" w:color="auto" w:fill="auto"/>
          </w:tcPr>
          <w:p w14:paraId="7A7ACEF9" w14:textId="77777777" w:rsidR="00124663" w:rsidRPr="00065CC6" w:rsidRDefault="00124663" w:rsidP="00124663">
            <w:pPr>
              <w:ind w:left="-26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4631CEB" w14:textId="7453D7CA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95943F3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090C6A6" w14:textId="35337738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0" w:type="dxa"/>
            <w:gridSpan w:val="2"/>
          </w:tcPr>
          <w:p w14:paraId="7D21B46E" w14:textId="77777777" w:rsidR="00124663" w:rsidRPr="00065CC6" w:rsidRDefault="00124663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tcBorders>
              <w:bottom w:val="single" w:sz="4" w:space="0" w:color="auto"/>
            </w:tcBorders>
          </w:tcPr>
          <w:p w14:paraId="1113CFFB" w14:textId="10E1207E" w:rsidR="00124663" w:rsidRPr="00065CC6" w:rsidRDefault="0050111D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486</w:t>
            </w:r>
          </w:p>
        </w:tc>
        <w:tc>
          <w:tcPr>
            <w:tcW w:w="81" w:type="dxa"/>
            <w:gridSpan w:val="2"/>
          </w:tcPr>
          <w:p w14:paraId="401E98F0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746" w:type="dxa"/>
            <w:gridSpan w:val="3"/>
            <w:vMerge/>
          </w:tcPr>
          <w:p w14:paraId="70DE1756" w14:textId="77777777" w:rsidR="00124663" w:rsidRPr="00065CC6" w:rsidRDefault="00124663" w:rsidP="00124663">
            <w:pPr>
              <w:ind w:left="12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124663" w:rsidRPr="00065CC6" w14:paraId="219A366D" w14:textId="77777777" w:rsidTr="0050111D">
        <w:trPr>
          <w:gridAfter w:val="3"/>
          <w:wAfter w:w="183" w:type="dxa"/>
        </w:trPr>
        <w:tc>
          <w:tcPr>
            <w:tcW w:w="2659" w:type="dxa"/>
            <w:gridSpan w:val="2"/>
          </w:tcPr>
          <w:p w14:paraId="0695CF91" w14:textId="77777777" w:rsidR="00124663" w:rsidRPr="00065CC6" w:rsidRDefault="00124663" w:rsidP="00124663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90" w:type="dxa"/>
          </w:tcPr>
          <w:p w14:paraId="3C489756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</w:tcPr>
          <w:p w14:paraId="47E297C8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E5AFD1" w14:textId="4F283439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33" w:type="dxa"/>
            <w:gridSpan w:val="2"/>
            <w:shd w:val="clear" w:color="auto" w:fill="auto"/>
          </w:tcPr>
          <w:p w14:paraId="3896CECD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885B34" w14:textId="0AB68B85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61F8D5D" w14:textId="77777777" w:rsidR="00124663" w:rsidRPr="00065CC6" w:rsidRDefault="00124663" w:rsidP="00124663">
            <w:pPr>
              <w:tabs>
                <w:tab w:val="decimal" w:pos="749"/>
              </w:tabs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37F20D2" w14:textId="29774BC8" w:rsidR="00124663" w:rsidRPr="00065CC6" w:rsidRDefault="0050111D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3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209</w:t>
            </w:r>
          </w:p>
        </w:tc>
        <w:tc>
          <w:tcPr>
            <w:tcW w:w="20" w:type="dxa"/>
            <w:gridSpan w:val="2"/>
          </w:tcPr>
          <w:p w14:paraId="1F1AF1AE" w14:textId="77777777" w:rsidR="00124663" w:rsidRPr="00065CC6" w:rsidRDefault="00124663" w:rsidP="00124663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67B66E6F" w14:textId="6ABDA87D" w:rsidR="00124663" w:rsidRPr="00065CC6" w:rsidRDefault="0050111D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3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069</w:t>
            </w:r>
          </w:p>
        </w:tc>
        <w:tc>
          <w:tcPr>
            <w:tcW w:w="81" w:type="dxa"/>
            <w:gridSpan w:val="2"/>
          </w:tcPr>
          <w:p w14:paraId="5CB78A70" w14:textId="77777777" w:rsidR="00124663" w:rsidRPr="00065CC6" w:rsidRDefault="00124663" w:rsidP="00124663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746" w:type="dxa"/>
            <w:gridSpan w:val="3"/>
          </w:tcPr>
          <w:p w14:paraId="0846DD08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124663" w:rsidRPr="00065CC6" w14:paraId="1FF8365F" w14:textId="77777777" w:rsidTr="0050111D">
        <w:trPr>
          <w:gridAfter w:val="3"/>
          <w:wAfter w:w="183" w:type="dxa"/>
        </w:trPr>
        <w:tc>
          <w:tcPr>
            <w:tcW w:w="2659" w:type="dxa"/>
            <w:gridSpan w:val="2"/>
          </w:tcPr>
          <w:p w14:paraId="1564F775" w14:textId="77777777" w:rsidR="00124663" w:rsidRPr="00065CC6" w:rsidRDefault="00124663" w:rsidP="00124663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90" w:type="dxa"/>
          </w:tcPr>
          <w:p w14:paraId="5D75F6FA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</w:tcPr>
          <w:p w14:paraId="1190CCDC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B0FC6F2" w14:textId="77777777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3" w:type="dxa"/>
            <w:gridSpan w:val="2"/>
            <w:tcBorders>
              <w:bottom w:val="nil"/>
            </w:tcBorders>
            <w:shd w:val="clear" w:color="auto" w:fill="auto"/>
          </w:tcPr>
          <w:p w14:paraId="27502681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8E1EE9E" w14:textId="77777777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1E8BEF61" w14:textId="77777777" w:rsidR="00124663" w:rsidRPr="00065CC6" w:rsidRDefault="00124663" w:rsidP="00124663">
            <w:pPr>
              <w:tabs>
                <w:tab w:val="decimal" w:pos="749"/>
              </w:tabs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96B16C1" w14:textId="77777777" w:rsidR="00124663" w:rsidRPr="00065CC6" w:rsidRDefault="00124663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bottom w:val="nil"/>
            </w:tcBorders>
          </w:tcPr>
          <w:p w14:paraId="1C54E500" w14:textId="77777777" w:rsidR="00124663" w:rsidRPr="00065CC6" w:rsidRDefault="00124663" w:rsidP="00124663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tcBorders>
              <w:top w:val="single" w:sz="4" w:space="0" w:color="auto"/>
              <w:bottom w:val="nil"/>
            </w:tcBorders>
          </w:tcPr>
          <w:p w14:paraId="7FE1E047" w14:textId="77777777" w:rsidR="00124663" w:rsidRPr="00065CC6" w:rsidRDefault="00124663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" w:type="dxa"/>
            <w:gridSpan w:val="2"/>
            <w:tcBorders>
              <w:bottom w:val="nil"/>
            </w:tcBorders>
          </w:tcPr>
          <w:p w14:paraId="1765F53D" w14:textId="77777777" w:rsidR="00124663" w:rsidRPr="00065CC6" w:rsidRDefault="00124663" w:rsidP="00124663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746" w:type="dxa"/>
            <w:gridSpan w:val="3"/>
            <w:tcBorders>
              <w:bottom w:val="nil"/>
            </w:tcBorders>
          </w:tcPr>
          <w:p w14:paraId="3D7DD8F0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124663" w:rsidRPr="00065CC6" w14:paraId="2BEA8D29" w14:textId="77777777" w:rsidTr="0050111D">
        <w:trPr>
          <w:gridAfter w:val="3"/>
          <w:wAfter w:w="183" w:type="dxa"/>
        </w:trPr>
        <w:tc>
          <w:tcPr>
            <w:tcW w:w="2659" w:type="dxa"/>
            <w:gridSpan w:val="2"/>
            <w:tcBorders>
              <w:bottom w:val="nil"/>
            </w:tcBorders>
          </w:tcPr>
          <w:p w14:paraId="732B04C2" w14:textId="77777777" w:rsidR="00124663" w:rsidRPr="00065CC6" w:rsidRDefault="00124663" w:rsidP="00124663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90" w:type="dxa"/>
            <w:tcBorders>
              <w:bottom w:val="nil"/>
            </w:tcBorders>
          </w:tcPr>
          <w:p w14:paraId="54628D1F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</w:tcPr>
          <w:p w14:paraId="63CCC7D5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21B33F5" w14:textId="77777777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8A52854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308EEB0" w14:textId="77777777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68B9BD69" w14:textId="77777777" w:rsidR="00124663" w:rsidRPr="00065CC6" w:rsidRDefault="00124663" w:rsidP="00124663">
            <w:pPr>
              <w:tabs>
                <w:tab w:val="decimal" w:pos="749"/>
              </w:tabs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8A45F6E" w14:textId="77777777" w:rsidR="00124663" w:rsidRPr="00065CC6" w:rsidRDefault="00124663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nil"/>
              <w:bottom w:val="nil"/>
            </w:tcBorders>
          </w:tcPr>
          <w:p w14:paraId="14EDC339" w14:textId="77777777" w:rsidR="00124663" w:rsidRPr="00065CC6" w:rsidRDefault="00124663" w:rsidP="00124663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tcBorders>
              <w:top w:val="nil"/>
              <w:bottom w:val="nil"/>
            </w:tcBorders>
          </w:tcPr>
          <w:p w14:paraId="00672765" w14:textId="77777777" w:rsidR="00124663" w:rsidRPr="00065CC6" w:rsidRDefault="00124663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" w:type="dxa"/>
            <w:gridSpan w:val="2"/>
            <w:tcBorders>
              <w:top w:val="nil"/>
              <w:bottom w:val="nil"/>
            </w:tcBorders>
          </w:tcPr>
          <w:p w14:paraId="105EFE53" w14:textId="77777777" w:rsidR="00124663" w:rsidRPr="00065CC6" w:rsidRDefault="00124663" w:rsidP="00124663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746" w:type="dxa"/>
            <w:gridSpan w:val="3"/>
            <w:tcBorders>
              <w:top w:val="nil"/>
              <w:bottom w:val="nil"/>
            </w:tcBorders>
          </w:tcPr>
          <w:p w14:paraId="274F6536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124663" w:rsidRPr="00065CC6" w14:paraId="4B4B4ADF" w14:textId="77777777" w:rsidTr="0050111D">
        <w:trPr>
          <w:gridAfter w:val="3"/>
          <w:wAfter w:w="183" w:type="dxa"/>
        </w:trPr>
        <w:tc>
          <w:tcPr>
            <w:tcW w:w="2659" w:type="dxa"/>
            <w:gridSpan w:val="2"/>
            <w:tcBorders>
              <w:bottom w:val="nil"/>
            </w:tcBorders>
          </w:tcPr>
          <w:p w14:paraId="05C7E015" w14:textId="77777777" w:rsidR="00124663" w:rsidRPr="00065CC6" w:rsidRDefault="00124663" w:rsidP="00124663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90" w:type="dxa"/>
            <w:tcBorders>
              <w:bottom w:val="nil"/>
            </w:tcBorders>
          </w:tcPr>
          <w:p w14:paraId="5FEC2F70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  <w:tcBorders>
              <w:bottom w:val="nil"/>
            </w:tcBorders>
          </w:tcPr>
          <w:p w14:paraId="02E4C32B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D1FF62E" w14:textId="77777777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E3406F8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CFC5B24" w14:textId="77777777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58416871" w14:textId="77777777" w:rsidR="00124663" w:rsidRPr="00065CC6" w:rsidRDefault="00124663" w:rsidP="00124663">
            <w:pPr>
              <w:tabs>
                <w:tab w:val="decimal" w:pos="749"/>
              </w:tabs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0509443" w14:textId="77777777" w:rsidR="00124663" w:rsidRPr="00065CC6" w:rsidRDefault="00124663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nil"/>
              <w:bottom w:val="nil"/>
            </w:tcBorders>
          </w:tcPr>
          <w:p w14:paraId="0E54A6AF" w14:textId="77777777" w:rsidR="00124663" w:rsidRPr="00065CC6" w:rsidRDefault="00124663" w:rsidP="00124663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tcBorders>
              <w:top w:val="nil"/>
              <w:bottom w:val="nil"/>
            </w:tcBorders>
          </w:tcPr>
          <w:p w14:paraId="608B40F8" w14:textId="77777777" w:rsidR="00124663" w:rsidRPr="00065CC6" w:rsidRDefault="00124663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" w:type="dxa"/>
            <w:gridSpan w:val="2"/>
            <w:tcBorders>
              <w:top w:val="nil"/>
              <w:bottom w:val="nil"/>
            </w:tcBorders>
          </w:tcPr>
          <w:p w14:paraId="5948492D" w14:textId="77777777" w:rsidR="00124663" w:rsidRPr="00065CC6" w:rsidRDefault="00124663" w:rsidP="00124663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746" w:type="dxa"/>
            <w:gridSpan w:val="3"/>
            <w:tcBorders>
              <w:top w:val="nil"/>
              <w:bottom w:val="nil"/>
            </w:tcBorders>
          </w:tcPr>
          <w:p w14:paraId="452C3071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5A3D07" w:rsidRPr="00065CC6" w14:paraId="467E6207" w14:textId="77777777" w:rsidTr="0050111D">
        <w:trPr>
          <w:gridAfter w:val="3"/>
          <w:wAfter w:w="183" w:type="dxa"/>
        </w:trPr>
        <w:tc>
          <w:tcPr>
            <w:tcW w:w="2659" w:type="dxa"/>
            <w:gridSpan w:val="2"/>
            <w:tcBorders>
              <w:bottom w:val="nil"/>
            </w:tcBorders>
          </w:tcPr>
          <w:p w14:paraId="633C17BE" w14:textId="77777777" w:rsidR="005A3D07" w:rsidRPr="00065CC6" w:rsidRDefault="005A3D07" w:rsidP="00124663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90" w:type="dxa"/>
            <w:tcBorders>
              <w:bottom w:val="nil"/>
            </w:tcBorders>
          </w:tcPr>
          <w:p w14:paraId="1367AE3D" w14:textId="77777777" w:rsidR="005A3D07" w:rsidRPr="00065CC6" w:rsidRDefault="005A3D07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  <w:tcBorders>
              <w:bottom w:val="nil"/>
            </w:tcBorders>
          </w:tcPr>
          <w:p w14:paraId="0B942850" w14:textId="77777777" w:rsidR="005A3D07" w:rsidRPr="00065CC6" w:rsidRDefault="005A3D07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DDB49D9" w14:textId="77777777" w:rsidR="005A3D07" w:rsidRPr="00065CC6" w:rsidRDefault="005A3D07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0ACD9ED" w14:textId="77777777" w:rsidR="005A3D07" w:rsidRPr="00065CC6" w:rsidRDefault="005A3D07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2315FF8" w14:textId="77777777" w:rsidR="005A3D07" w:rsidRPr="00065CC6" w:rsidRDefault="005A3D07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2B3B8523" w14:textId="77777777" w:rsidR="005A3D07" w:rsidRPr="00065CC6" w:rsidRDefault="005A3D07" w:rsidP="00124663">
            <w:pPr>
              <w:tabs>
                <w:tab w:val="decimal" w:pos="749"/>
              </w:tabs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56F539A" w14:textId="77777777" w:rsidR="005A3D07" w:rsidRPr="00065CC6" w:rsidRDefault="005A3D07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nil"/>
              <w:bottom w:val="nil"/>
            </w:tcBorders>
          </w:tcPr>
          <w:p w14:paraId="3AE70427" w14:textId="77777777" w:rsidR="005A3D07" w:rsidRPr="00065CC6" w:rsidRDefault="005A3D07" w:rsidP="00124663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tcBorders>
              <w:top w:val="nil"/>
              <w:bottom w:val="nil"/>
            </w:tcBorders>
          </w:tcPr>
          <w:p w14:paraId="4B971167" w14:textId="77777777" w:rsidR="005A3D07" w:rsidRPr="00065CC6" w:rsidRDefault="005A3D07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" w:type="dxa"/>
            <w:gridSpan w:val="2"/>
            <w:tcBorders>
              <w:top w:val="nil"/>
              <w:bottom w:val="nil"/>
            </w:tcBorders>
          </w:tcPr>
          <w:p w14:paraId="7D836FF6" w14:textId="77777777" w:rsidR="005A3D07" w:rsidRPr="00065CC6" w:rsidRDefault="005A3D07" w:rsidP="00124663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746" w:type="dxa"/>
            <w:gridSpan w:val="3"/>
            <w:tcBorders>
              <w:top w:val="nil"/>
              <w:bottom w:val="nil"/>
            </w:tcBorders>
          </w:tcPr>
          <w:p w14:paraId="366B1E83" w14:textId="77777777" w:rsidR="005A3D07" w:rsidRPr="00065CC6" w:rsidRDefault="005A3D07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124663" w:rsidRPr="00065CC6" w14:paraId="4E68DDC2" w14:textId="77777777" w:rsidTr="0050111D">
        <w:trPr>
          <w:gridAfter w:val="3"/>
          <w:wAfter w:w="183" w:type="dxa"/>
        </w:trPr>
        <w:tc>
          <w:tcPr>
            <w:tcW w:w="2659" w:type="dxa"/>
            <w:gridSpan w:val="2"/>
            <w:tcBorders>
              <w:top w:val="nil"/>
              <w:bottom w:val="nil"/>
            </w:tcBorders>
          </w:tcPr>
          <w:p w14:paraId="071D5DDF" w14:textId="77777777" w:rsidR="00124663" w:rsidRPr="00065CC6" w:rsidRDefault="00124663" w:rsidP="00124663">
            <w:pPr>
              <w:ind w:left="173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lastRenderedPageBreak/>
              <w:t>ค่าธรรมเนียมการบริหารอสังหาริมทรัพย์</w:t>
            </w:r>
          </w:p>
          <w:p w14:paraId="0CA6DA74" w14:textId="77777777" w:rsidR="00124663" w:rsidRPr="00065CC6" w:rsidRDefault="00124663" w:rsidP="00124663">
            <w:pPr>
              <w:ind w:left="173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 และค่าใช้จ่ายอื่น</w:t>
            </w:r>
          </w:p>
        </w:tc>
        <w:tc>
          <w:tcPr>
            <w:tcW w:w="790" w:type="dxa"/>
            <w:tcBorders>
              <w:top w:val="nil"/>
              <w:bottom w:val="nil"/>
            </w:tcBorders>
          </w:tcPr>
          <w:p w14:paraId="78174E95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  <w:tcBorders>
              <w:top w:val="nil"/>
              <w:bottom w:val="nil"/>
            </w:tcBorders>
          </w:tcPr>
          <w:p w14:paraId="312E9E0B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471E5D5" w14:textId="77777777" w:rsidR="00124663" w:rsidRPr="00065CC6" w:rsidRDefault="00124663" w:rsidP="00124663">
            <w:pPr>
              <w:ind w:left="-26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08B146B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29AFFE5" w14:textId="77777777" w:rsidR="00124663" w:rsidRPr="00065CC6" w:rsidRDefault="00124663" w:rsidP="00124663">
            <w:pPr>
              <w:ind w:left="-26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3F57E8C8" w14:textId="77777777" w:rsidR="00124663" w:rsidRPr="00065CC6" w:rsidRDefault="00124663" w:rsidP="00124663">
            <w:pPr>
              <w:tabs>
                <w:tab w:val="decimal" w:pos="749"/>
              </w:tabs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A8A17F3" w14:textId="77777777" w:rsidR="00124663" w:rsidRPr="00065CC6" w:rsidRDefault="00124663" w:rsidP="00124663">
            <w:pPr>
              <w:ind w:left="-460" w:right="6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0" w:type="dxa"/>
            <w:gridSpan w:val="2"/>
            <w:tcBorders>
              <w:top w:val="nil"/>
              <w:bottom w:val="nil"/>
            </w:tcBorders>
          </w:tcPr>
          <w:p w14:paraId="0EC59035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tcBorders>
              <w:top w:val="nil"/>
              <w:bottom w:val="nil"/>
            </w:tcBorders>
          </w:tcPr>
          <w:p w14:paraId="4C3A0D4E" w14:textId="77777777" w:rsidR="00124663" w:rsidRPr="00065CC6" w:rsidRDefault="00124663" w:rsidP="00124663">
            <w:pPr>
              <w:ind w:left="-460" w:right="6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" w:type="dxa"/>
            <w:gridSpan w:val="2"/>
            <w:tcBorders>
              <w:top w:val="nil"/>
              <w:bottom w:val="nil"/>
            </w:tcBorders>
          </w:tcPr>
          <w:p w14:paraId="6A1D512F" w14:textId="77777777" w:rsidR="00124663" w:rsidRPr="00065CC6" w:rsidRDefault="00124663" w:rsidP="00124663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746" w:type="dxa"/>
            <w:gridSpan w:val="3"/>
            <w:tcBorders>
              <w:top w:val="nil"/>
              <w:bottom w:val="nil"/>
            </w:tcBorders>
          </w:tcPr>
          <w:p w14:paraId="01C06ED7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124663" w:rsidRPr="00065CC6" w14:paraId="4B9C7362" w14:textId="77777777" w:rsidTr="0050111D">
        <w:trPr>
          <w:gridAfter w:val="3"/>
          <w:wAfter w:w="183" w:type="dxa"/>
        </w:trPr>
        <w:tc>
          <w:tcPr>
            <w:tcW w:w="2659" w:type="dxa"/>
            <w:gridSpan w:val="2"/>
            <w:tcBorders>
              <w:top w:val="nil"/>
            </w:tcBorders>
          </w:tcPr>
          <w:p w14:paraId="28104967" w14:textId="77777777" w:rsidR="00124663" w:rsidRPr="00065CC6" w:rsidRDefault="00124663" w:rsidP="00124663">
            <w:pPr>
              <w:ind w:left="360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พรอสเพค ดีเวลลอปเมนท์ จำกัด  </w:t>
            </w:r>
          </w:p>
        </w:tc>
        <w:tc>
          <w:tcPr>
            <w:tcW w:w="790" w:type="dxa"/>
            <w:tcBorders>
              <w:top w:val="nil"/>
            </w:tcBorders>
          </w:tcPr>
          <w:p w14:paraId="13DCAA72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26" w:type="dxa"/>
            <w:tcBorders>
              <w:top w:val="nil"/>
            </w:tcBorders>
          </w:tcPr>
          <w:p w14:paraId="13838978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83D80F5" w14:textId="214B91A2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33" w:type="dxa"/>
            <w:gridSpan w:val="2"/>
            <w:tcBorders>
              <w:top w:val="nil"/>
            </w:tcBorders>
            <w:shd w:val="clear" w:color="auto" w:fill="auto"/>
          </w:tcPr>
          <w:p w14:paraId="2A8911F8" w14:textId="77777777" w:rsidR="00124663" w:rsidRPr="00065CC6" w:rsidRDefault="00124663" w:rsidP="00124663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7831E33" w14:textId="612ECC8A" w:rsidR="00124663" w:rsidRPr="00065CC6" w:rsidRDefault="0050111D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055</w:t>
            </w:r>
          </w:p>
        </w:tc>
        <w:tc>
          <w:tcPr>
            <w:tcW w:w="90" w:type="dxa"/>
            <w:tcBorders>
              <w:top w:val="nil"/>
            </w:tcBorders>
            <w:shd w:val="clear" w:color="auto" w:fill="auto"/>
          </w:tcPr>
          <w:p w14:paraId="2C2A72D4" w14:textId="77777777" w:rsidR="00124663" w:rsidRPr="00065CC6" w:rsidRDefault="00124663" w:rsidP="00124663">
            <w:pPr>
              <w:tabs>
                <w:tab w:val="decimal" w:pos="749"/>
              </w:tabs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38402DC" w14:textId="33737422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0" w:type="dxa"/>
            <w:gridSpan w:val="2"/>
            <w:tcBorders>
              <w:top w:val="nil"/>
            </w:tcBorders>
          </w:tcPr>
          <w:p w14:paraId="2A6E9594" w14:textId="77777777" w:rsidR="00124663" w:rsidRPr="00065CC6" w:rsidRDefault="00124663" w:rsidP="00124663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tcBorders>
              <w:top w:val="nil"/>
              <w:bottom w:val="single" w:sz="4" w:space="0" w:color="auto"/>
            </w:tcBorders>
          </w:tcPr>
          <w:p w14:paraId="6F6D18B8" w14:textId="63B0C482" w:rsidR="00124663" w:rsidRPr="00065CC6" w:rsidRDefault="0050111D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055</w:t>
            </w:r>
          </w:p>
        </w:tc>
        <w:tc>
          <w:tcPr>
            <w:tcW w:w="81" w:type="dxa"/>
            <w:gridSpan w:val="2"/>
            <w:tcBorders>
              <w:top w:val="nil"/>
            </w:tcBorders>
          </w:tcPr>
          <w:p w14:paraId="475A2F66" w14:textId="77777777" w:rsidR="00124663" w:rsidRPr="00065CC6" w:rsidRDefault="00124663" w:rsidP="00124663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746" w:type="dxa"/>
            <w:gridSpan w:val="3"/>
            <w:tcBorders>
              <w:top w:val="nil"/>
            </w:tcBorders>
          </w:tcPr>
          <w:p w14:paraId="69D92CE6" w14:textId="56AB02D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ดูหมายเหตุข้อ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14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</w:tr>
      <w:tr w:rsidR="00124663" w:rsidRPr="00065CC6" w14:paraId="2E658837" w14:textId="77777777" w:rsidTr="0050111D">
        <w:trPr>
          <w:gridAfter w:val="3"/>
          <w:wAfter w:w="183" w:type="dxa"/>
        </w:trPr>
        <w:tc>
          <w:tcPr>
            <w:tcW w:w="2659" w:type="dxa"/>
            <w:gridSpan w:val="2"/>
            <w:tcBorders>
              <w:bottom w:val="nil"/>
            </w:tcBorders>
          </w:tcPr>
          <w:p w14:paraId="4C034BCB" w14:textId="77777777" w:rsidR="00124663" w:rsidRPr="00065CC6" w:rsidRDefault="00124663" w:rsidP="00124663">
            <w:pPr>
              <w:ind w:left="173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790" w:type="dxa"/>
            <w:tcBorders>
              <w:bottom w:val="nil"/>
            </w:tcBorders>
          </w:tcPr>
          <w:p w14:paraId="357F98BE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  <w:tcBorders>
              <w:bottom w:val="nil"/>
            </w:tcBorders>
          </w:tcPr>
          <w:p w14:paraId="7B137D5F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5BDA93D" w14:textId="1919D8E5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33" w:type="dxa"/>
            <w:gridSpan w:val="2"/>
            <w:tcBorders>
              <w:bottom w:val="nil"/>
            </w:tcBorders>
            <w:shd w:val="clear" w:color="auto" w:fill="auto"/>
          </w:tcPr>
          <w:p w14:paraId="48124939" w14:textId="77777777" w:rsidR="00124663" w:rsidRPr="00065CC6" w:rsidRDefault="00124663" w:rsidP="00124663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8FF52A" w14:textId="0071BE2E" w:rsidR="00124663" w:rsidRPr="00065CC6" w:rsidRDefault="0050111D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055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2DBCFD7D" w14:textId="77777777" w:rsidR="00124663" w:rsidRPr="00065CC6" w:rsidRDefault="00124663" w:rsidP="00124663">
            <w:pPr>
              <w:tabs>
                <w:tab w:val="decimal" w:pos="749"/>
              </w:tabs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5564D9" w14:textId="6AEDE39F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0" w:type="dxa"/>
            <w:gridSpan w:val="2"/>
            <w:tcBorders>
              <w:bottom w:val="nil"/>
            </w:tcBorders>
          </w:tcPr>
          <w:p w14:paraId="550AC644" w14:textId="77777777" w:rsidR="00124663" w:rsidRPr="00065CC6" w:rsidRDefault="00124663" w:rsidP="00124663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1964F061" w14:textId="26EFD835" w:rsidR="00124663" w:rsidRPr="00065CC6" w:rsidRDefault="0050111D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055</w:t>
            </w:r>
          </w:p>
        </w:tc>
        <w:tc>
          <w:tcPr>
            <w:tcW w:w="81" w:type="dxa"/>
            <w:gridSpan w:val="2"/>
            <w:tcBorders>
              <w:bottom w:val="nil"/>
            </w:tcBorders>
          </w:tcPr>
          <w:p w14:paraId="50666C44" w14:textId="77777777" w:rsidR="00124663" w:rsidRPr="00065CC6" w:rsidRDefault="00124663" w:rsidP="00124663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746" w:type="dxa"/>
            <w:gridSpan w:val="3"/>
            <w:tcBorders>
              <w:bottom w:val="nil"/>
            </w:tcBorders>
          </w:tcPr>
          <w:p w14:paraId="04543AEF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124663" w:rsidRPr="00065CC6" w14:paraId="2C5343FB" w14:textId="77777777" w:rsidTr="0050111D">
        <w:trPr>
          <w:gridAfter w:val="3"/>
          <w:wAfter w:w="183" w:type="dxa"/>
        </w:trPr>
        <w:tc>
          <w:tcPr>
            <w:tcW w:w="2659" w:type="dxa"/>
            <w:gridSpan w:val="2"/>
            <w:tcBorders>
              <w:top w:val="nil"/>
              <w:bottom w:val="nil"/>
            </w:tcBorders>
          </w:tcPr>
          <w:p w14:paraId="082771F6" w14:textId="77777777" w:rsidR="00124663" w:rsidRPr="00065CC6" w:rsidRDefault="00124663" w:rsidP="00124663">
            <w:pPr>
              <w:ind w:left="173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ค่าธรรมเนียมการจัดจำหน่ายและค่าธรรมเนียมอื่น</w:t>
            </w:r>
          </w:p>
        </w:tc>
        <w:tc>
          <w:tcPr>
            <w:tcW w:w="790" w:type="dxa"/>
            <w:tcBorders>
              <w:top w:val="nil"/>
              <w:bottom w:val="nil"/>
            </w:tcBorders>
          </w:tcPr>
          <w:p w14:paraId="6C4BA4E2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  <w:tcBorders>
              <w:top w:val="nil"/>
              <w:bottom w:val="nil"/>
            </w:tcBorders>
          </w:tcPr>
          <w:p w14:paraId="2D016CFC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double" w:sz="4" w:space="0" w:color="auto"/>
              <w:bottom w:val="nil"/>
            </w:tcBorders>
          </w:tcPr>
          <w:p w14:paraId="2ABED531" w14:textId="77777777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3" w:type="dxa"/>
            <w:gridSpan w:val="2"/>
            <w:tcBorders>
              <w:top w:val="nil"/>
              <w:bottom w:val="nil"/>
            </w:tcBorders>
          </w:tcPr>
          <w:p w14:paraId="760583E0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2"/>
            <w:tcBorders>
              <w:top w:val="double" w:sz="4" w:space="0" w:color="auto"/>
              <w:bottom w:val="nil"/>
            </w:tcBorders>
          </w:tcPr>
          <w:p w14:paraId="4CA128BA" w14:textId="77777777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5DA44741" w14:textId="77777777" w:rsidR="00124663" w:rsidRPr="00065CC6" w:rsidRDefault="00124663" w:rsidP="00124663">
            <w:pPr>
              <w:tabs>
                <w:tab w:val="decimal" w:pos="749"/>
              </w:tabs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double" w:sz="4" w:space="0" w:color="auto"/>
              <w:bottom w:val="nil"/>
            </w:tcBorders>
          </w:tcPr>
          <w:p w14:paraId="024E60BC" w14:textId="77777777" w:rsidR="00124663" w:rsidRPr="00065CC6" w:rsidRDefault="00124663" w:rsidP="00124663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0" w:type="dxa"/>
            <w:gridSpan w:val="2"/>
            <w:tcBorders>
              <w:top w:val="nil"/>
              <w:bottom w:val="nil"/>
            </w:tcBorders>
          </w:tcPr>
          <w:p w14:paraId="13E1B0CA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tcBorders>
              <w:top w:val="double" w:sz="4" w:space="0" w:color="auto"/>
              <w:bottom w:val="nil"/>
            </w:tcBorders>
          </w:tcPr>
          <w:p w14:paraId="5447FA78" w14:textId="77777777" w:rsidR="00124663" w:rsidRPr="00065CC6" w:rsidRDefault="00124663" w:rsidP="00124663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" w:type="dxa"/>
            <w:gridSpan w:val="2"/>
            <w:tcBorders>
              <w:top w:val="nil"/>
              <w:bottom w:val="nil"/>
            </w:tcBorders>
          </w:tcPr>
          <w:p w14:paraId="6860AA34" w14:textId="77777777" w:rsidR="00124663" w:rsidRPr="00065CC6" w:rsidRDefault="00124663" w:rsidP="00124663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746" w:type="dxa"/>
            <w:gridSpan w:val="3"/>
            <w:tcBorders>
              <w:top w:val="nil"/>
              <w:bottom w:val="nil"/>
            </w:tcBorders>
          </w:tcPr>
          <w:p w14:paraId="5F6E7A36" w14:textId="77777777" w:rsidR="00124663" w:rsidRPr="00065CC6" w:rsidRDefault="00124663" w:rsidP="00124663">
            <w:pPr>
              <w:ind w:left="-82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124663" w:rsidRPr="00065CC6" w14:paraId="2CD9E7DE" w14:textId="77777777" w:rsidTr="0050111D">
        <w:trPr>
          <w:gridAfter w:val="3"/>
          <w:wAfter w:w="183" w:type="dxa"/>
        </w:trPr>
        <w:tc>
          <w:tcPr>
            <w:tcW w:w="2659" w:type="dxa"/>
            <w:gridSpan w:val="2"/>
            <w:tcBorders>
              <w:top w:val="nil"/>
            </w:tcBorders>
          </w:tcPr>
          <w:p w14:paraId="1163D046" w14:textId="77777777" w:rsidR="00124663" w:rsidRPr="00065CC6" w:rsidRDefault="00124663" w:rsidP="00124663">
            <w:pPr>
              <w:ind w:left="173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 xml:space="preserve">      </w:t>
            </w: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790" w:type="dxa"/>
            <w:tcBorders>
              <w:top w:val="nil"/>
            </w:tcBorders>
          </w:tcPr>
          <w:p w14:paraId="3D39C9F9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6" w:type="dxa"/>
            <w:tcBorders>
              <w:top w:val="nil"/>
            </w:tcBorders>
          </w:tcPr>
          <w:p w14:paraId="6D06264D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</w:tcBorders>
          </w:tcPr>
          <w:p w14:paraId="1FF857CD" w14:textId="15FEDA6A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33" w:type="dxa"/>
            <w:gridSpan w:val="2"/>
            <w:tcBorders>
              <w:top w:val="nil"/>
              <w:bottom w:val="nil"/>
            </w:tcBorders>
          </w:tcPr>
          <w:p w14:paraId="154D28D2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2"/>
            <w:tcBorders>
              <w:top w:val="nil"/>
            </w:tcBorders>
          </w:tcPr>
          <w:p w14:paraId="4C23AF7E" w14:textId="240C3E31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tcBorders>
              <w:top w:val="nil"/>
            </w:tcBorders>
          </w:tcPr>
          <w:p w14:paraId="10105F40" w14:textId="77777777" w:rsidR="00124663" w:rsidRPr="00065CC6" w:rsidRDefault="00124663" w:rsidP="00124663">
            <w:pPr>
              <w:tabs>
                <w:tab w:val="decimal" w:pos="749"/>
              </w:tabs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</w:tcBorders>
          </w:tcPr>
          <w:p w14:paraId="5F22D1FF" w14:textId="53D4B872" w:rsidR="00124663" w:rsidRPr="00065CC6" w:rsidRDefault="0050111D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19</w:t>
            </w:r>
          </w:p>
        </w:tc>
        <w:tc>
          <w:tcPr>
            <w:tcW w:w="20" w:type="dxa"/>
            <w:gridSpan w:val="2"/>
            <w:tcBorders>
              <w:top w:val="nil"/>
            </w:tcBorders>
          </w:tcPr>
          <w:p w14:paraId="55DF02DF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tcBorders>
              <w:top w:val="nil"/>
            </w:tcBorders>
          </w:tcPr>
          <w:p w14:paraId="677DF9AE" w14:textId="0B4D05CC" w:rsidR="00124663" w:rsidRPr="00065CC6" w:rsidRDefault="0050111D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91</w:t>
            </w:r>
          </w:p>
        </w:tc>
        <w:tc>
          <w:tcPr>
            <w:tcW w:w="81" w:type="dxa"/>
            <w:gridSpan w:val="2"/>
            <w:tcBorders>
              <w:top w:val="nil"/>
            </w:tcBorders>
          </w:tcPr>
          <w:p w14:paraId="66E06BCA" w14:textId="77777777" w:rsidR="00124663" w:rsidRPr="00065CC6" w:rsidRDefault="00124663" w:rsidP="00124663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97696" behindDoc="0" locked="0" layoutInCell="1" allowOverlap="1" wp14:anchorId="7819E48A" wp14:editId="14618BEE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19685</wp:posOffset>
                      </wp:positionV>
                      <wp:extent cx="65405" cy="238760"/>
                      <wp:effectExtent l="0" t="0" r="10795" b="27940"/>
                      <wp:wrapNone/>
                      <wp:docPr id="44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405" cy="238760"/>
                              </a:xfrm>
                              <a:prstGeom prst="rightBrace">
                                <a:avLst>
                                  <a:gd name="adj1" fmla="val 3042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29EC8B" id="AutoShape 108" o:spid="_x0000_s1026" type="#_x0000_t88" style="position:absolute;margin-left:3.6pt;margin-top:1.55pt;width:5.15pt;height:18.8pt;z-index:25199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"/>
                  </w:pict>
                </mc:Fallback>
              </mc:AlternateContent>
            </w:r>
          </w:p>
        </w:tc>
        <w:tc>
          <w:tcPr>
            <w:tcW w:w="1746" w:type="dxa"/>
            <w:gridSpan w:val="3"/>
            <w:vMerge w:val="restart"/>
            <w:tcBorders>
              <w:top w:val="nil"/>
            </w:tcBorders>
          </w:tcPr>
          <w:p w14:paraId="4A940D95" w14:textId="77777777" w:rsidR="00124663" w:rsidRPr="00065CC6" w:rsidRDefault="00124663" w:rsidP="00124663">
            <w:pPr>
              <w:spacing w:before="80" w:line="240" w:lineRule="exact"/>
              <w:ind w:left="21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ตามอัตราที่ตกลงร่วมกัน</w:t>
            </w:r>
          </w:p>
        </w:tc>
      </w:tr>
      <w:tr w:rsidR="00124663" w:rsidRPr="00065CC6" w14:paraId="310D77B6" w14:textId="77777777" w:rsidTr="0050111D">
        <w:trPr>
          <w:gridAfter w:val="3"/>
          <w:wAfter w:w="183" w:type="dxa"/>
        </w:trPr>
        <w:tc>
          <w:tcPr>
            <w:tcW w:w="2659" w:type="dxa"/>
            <w:gridSpan w:val="2"/>
            <w:tcBorders>
              <w:bottom w:val="nil"/>
            </w:tcBorders>
          </w:tcPr>
          <w:p w14:paraId="3EA10837" w14:textId="77777777" w:rsidR="00124663" w:rsidRPr="00065CC6" w:rsidRDefault="00124663" w:rsidP="00124663">
            <w:pPr>
              <w:ind w:left="360"/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  <w:t>บริษัทหลักทรัพย์</w:t>
            </w:r>
            <w:r w:rsidRPr="00065CC6">
              <w:rPr>
                <w:rFonts w:asciiTheme="majorBidi" w:hAnsiTheme="majorBidi" w:cstheme="majorBidi"/>
                <w:spacing w:val="-6"/>
                <w:sz w:val="18"/>
                <w:szCs w:val="18"/>
              </w:rPr>
              <w:t xml:space="preserve"> </w:t>
            </w:r>
            <w:r w:rsidRPr="00065CC6"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  <w:t xml:space="preserve">ฟินันเซีย ไซรัส จำกัด (มหาชน)  </w:t>
            </w:r>
          </w:p>
        </w:tc>
        <w:tc>
          <w:tcPr>
            <w:tcW w:w="790" w:type="dxa"/>
            <w:tcBorders>
              <w:bottom w:val="nil"/>
            </w:tcBorders>
          </w:tcPr>
          <w:p w14:paraId="42C4F448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บริษัทร่วม</w:t>
            </w:r>
          </w:p>
        </w:tc>
        <w:tc>
          <w:tcPr>
            <w:tcW w:w="26" w:type="dxa"/>
            <w:tcBorders>
              <w:bottom w:val="nil"/>
            </w:tcBorders>
          </w:tcPr>
          <w:p w14:paraId="18DC40E1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4B1BF98" w14:textId="7B35083D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812</w:t>
            </w:r>
          </w:p>
        </w:tc>
        <w:tc>
          <w:tcPr>
            <w:tcW w:w="33" w:type="dxa"/>
            <w:gridSpan w:val="2"/>
            <w:tcBorders>
              <w:bottom w:val="nil"/>
            </w:tcBorders>
            <w:shd w:val="clear" w:color="auto" w:fill="auto"/>
          </w:tcPr>
          <w:p w14:paraId="42100B7A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C951850" w14:textId="0707A414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7ED2C2D3" w14:textId="77777777" w:rsidR="00124663" w:rsidRPr="00065CC6" w:rsidRDefault="00124663" w:rsidP="00124663">
            <w:pPr>
              <w:tabs>
                <w:tab w:val="decimal" w:pos="749"/>
              </w:tabs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6890BF7" w14:textId="7F04B3A3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0" w:type="dxa"/>
            <w:gridSpan w:val="2"/>
            <w:tcBorders>
              <w:bottom w:val="nil"/>
            </w:tcBorders>
          </w:tcPr>
          <w:p w14:paraId="029CF18E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tcBorders>
              <w:bottom w:val="single" w:sz="4" w:space="0" w:color="auto"/>
            </w:tcBorders>
          </w:tcPr>
          <w:p w14:paraId="59EB7A93" w14:textId="2B3B85A3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81" w:type="dxa"/>
            <w:gridSpan w:val="2"/>
            <w:tcBorders>
              <w:bottom w:val="nil"/>
            </w:tcBorders>
          </w:tcPr>
          <w:p w14:paraId="39CA36C4" w14:textId="77777777" w:rsidR="00124663" w:rsidRPr="00065CC6" w:rsidRDefault="00124663" w:rsidP="00124663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746" w:type="dxa"/>
            <w:gridSpan w:val="3"/>
            <w:vMerge/>
            <w:tcBorders>
              <w:bottom w:val="nil"/>
            </w:tcBorders>
          </w:tcPr>
          <w:p w14:paraId="1DA3D41F" w14:textId="77777777" w:rsidR="00124663" w:rsidRPr="00065CC6" w:rsidRDefault="00124663" w:rsidP="00124663">
            <w:pPr>
              <w:ind w:left="120" w:firstLine="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124663" w:rsidRPr="00065CC6" w14:paraId="2077973B" w14:textId="77777777" w:rsidTr="0050111D">
        <w:trPr>
          <w:gridAfter w:val="3"/>
          <w:wAfter w:w="183" w:type="dxa"/>
        </w:trPr>
        <w:tc>
          <w:tcPr>
            <w:tcW w:w="2659" w:type="dxa"/>
            <w:gridSpan w:val="2"/>
            <w:tcBorders>
              <w:top w:val="nil"/>
              <w:bottom w:val="nil"/>
            </w:tcBorders>
          </w:tcPr>
          <w:p w14:paraId="6CB661C6" w14:textId="77777777" w:rsidR="00124663" w:rsidRPr="00065CC6" w:rsidRDefault="00124663" w:rsidP="00124663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90" w:type="dxa"/>
            <w:tcBorders>
              <w:top w:val="nil"/>
              <w:bottom w:val="nil"/>
            </w:tcBorders>
          </w:tcPr>
          <w:p w14:paraId="2BD1CEE9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  <w:tcBorders>
              <w:top w:val="nil"/>
              <w:bottom w:val="nil"/>
            </w:tcBorders>
          </w:tcPr>
          <w:p w14:paraId="2AFB7C5D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DECCB6" w14:textId="14B058A4" w:rsidR="00124663" w:rsidRPr="00065CC6" w:rsidRDefault="0050111D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812</w:t>
            </w:r>
          </w:p>
        </w:tc>
        <w:tc>
          <w:tcPr>
            <w:tcW w:w="3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A601C2F" w14:textId="77777777" w:rsidR="00124663" w:rsidRPr="00065CC6" w:rsidRDefault="00124663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262E83" w14:textId="47E429A3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37D31F99" w14:textId="77777777" w:rsidR="00124663" w:rsidRPr="00065CC6" w:rsidRDefault="00124663" w:rsidP="00124663">
            <w:pPr>
              <w:tabs>
                <w:tab w:val="decimal" w:pos="749"/>
              </w:tabs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6FF96A" w14:textId="606B05D2" w:rsidR="00124663" w:rsidRPr="00065CC6" w:rsidRDefault="0050111D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19</w:t>
            </w:r>
          </w:p>
        </w:tc>
        <w:tc>
          <w:tcPr>
            <w:tcW w:w="20" w:type="dxa"/>
            <w:gridSpan w:val="2"/>
            <w:tcBorders>
              <w:top w:val="nil"/>
              <w:bottom w:val="nil"/>
            </w:tcBorders>
          </w:tcPr>
          <w:p w14:paraId="17C02044" w14:textId="77777777" w:rsidR="00124663" w:rsidRPr="00065CC6" w:rsidRDefault="00124663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40A2927E" w14:textId="04ACE583" w:rsidR="00124663" w:rsidRPr="00065CC6" w:rsidRDefault="0050111D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91</w:t>
            </w:r>
          </w:p>
        </w:tc>
        <w:tc>
          <w:tcPr>
            <w:tcW w:w="81" w:type="dxa"/>
            <w:gridSpan w:val="2"/>
            <w:tcBorders>
              <w:top w:val="nil"/>
              <w:bottom w:val="nil"/>
            </w:tcBorders>
          </w:tcPr>
          <w:p w14:paraId="37DAB1AF" w14:textId="77777777" w:rsidR="00124663" w:rsidRPr="00065CC6" w:rsidRDefault="00124663" w:rsidP="00124663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746" w:type="dxa"/>
            <w:gridSpan w:val="3"/>
            <w:tcBorders>
              <w:top w:val="nil"/>
              <w:bottom w:val="nil"/>
            </w:tcBorders>
          </w:tcPr>
          <w:p w14:paraId="5BDF4C1B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</w:tbl>
    <w:p w14:paraId="39D888B1" w14:textId="77777777" w:rsidR="00124663" w:rsidRPr="00065CC6" w:rsidRDefault="00124663">
      <w:pPr>
        <w:rPr>
          <w:rFonts w:asciiTheme="majorBidi" w:hAnsiTheme="majorBidi" w:cstheme="majorBidi"/>
        </w:rPr>
      </w:pPr>
    </w:p>
    <w:tbl>
      <w:tblPr>
        <w:tblW w:w="8540" w:type="dxa"/>
        <w:tblInd w:w="1089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0"/>
        <w:gridCol w:w="7"/>
        <w:gridCol w:w="775"/>
        <w:gridCol w:w="20"/>
        <w:gridCol w:w="31"/>
        <w:gridCol w:w="26"/>
        <w:gridCol w:w="693"/>
        <w:gridCol w:w="47"/>
        <w:gridCol w:w="360"/>
        <w:gridCol w:w="8"/>
        <w:gridCol w:w="352"/>
        <w:gridCol w:w="90"/>
        <w:gridCol w:w="315"/>
        <w:gridCol w:w="391"/>
        <w:gridCol w:w="14"/>
        <w:gridCol w:w="6"/>
        <w:gridCol w:w="258"/>
        <w:gridCol w:w="105"/>
        <w:gridCol w:w="261"/>
        <w:gridCol w:w="6"/>
        <w:gridCol w:w="14"/>
        <w:gridCol w:w="6"/>
        <w:gridCol w:w="64"/>
        <w:gridCol w:w="6"/>
        <w:gridCol w:w="14"/>
        <w:gridCol w:w="175"/>
        <w:gridCol w:w="1605"/>
        <w:gridCol w:w="6"/>
        <w:gridCol w:w="14"/>
        <w:gridCol w:w="251"/>
      </w:tblGrid>
      <w:tr w:rsidR="00124663" w:rsidRPr="00065CC6" w14:paraId="14A75332" w14:textId="77777777" w:rsidTr="005A3D07">
        <w:trPr>
          <w:gridAfter w:val="1"/>
          <w:wAfter w:w="251" w:type="dxa"/>
          <w:trHeight w:val="98"/>
          <w:tblHeader/>
        </w:trPr>
        <w:tc>
          <w:tcPr>
            <w:tcW w:w="2627" w:type="dxa"/>
            <w:gridSpan w:val="2"/>
          </w:tcPr>
          <w:p w14:paraId="3B4C6374" w14:textId="77777777" w:rsidR="00124663" w:rsidRPr="00065CC6" w:rsidRDefault="00124663" w:rsidP="00124663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</w:p>
        </w:tc>
        <w:tc>
          <w:tcPr>
            <w:tcW w:w="826" w:type="dxa"/>
            <w:gridSpan w:val="3"/>
          </w:tcPr>
          <w:p w14:paraId="7C901B13" w14:textId="77777777" w:rsidR="00124663" w:rsidRPr="00065CC6" w:rsidRDefault="00124663" w:rsidP="00124663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</w:tcPr>
          <w:p w14:paraId="3F6BA21C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bottom w:val="nil"/>
            </w:tcBorders>
          </w:tcPr>
          <w:p w14:paraId="1F36EFE7" w14:textId="77777777" w:rsidR="00124663" w:rsidRPr="00065CC6" w:rsidRDefault="00124663" w:rsidP="00124663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47" w:type="dxa"/>
            <w:tcBorders>
              <w:bottom w:val="nil"/>
            </w:tcBorders>
          </w:tcPr>
          <w:p w14:paraId="199E41B1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60" w:type="dxa"/>
            <w:tcBorders>
              <w:bottom w:val="nil"/>
            </w:tcBorders>
          </w:tcPr>
          <w:p w14:paraId="203BC334" w14:textId="77777777" w:rsidR="00124663" w:rsidRPr="00065CC6" w:rsidRDefault="00124663" w:rsidP="00124663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360" w:type="dxa"/>
            <w:gridSpan w:val="2"/>
            <w:tcBorders>
              <w:bottom w:val="nil"/>
            </w:tcBorders>
          </w:tcPr>
          <w:p w14:paraId="674AF5CB" w14:textId="28FD809D" w:rsidR="00124663" w:rsidRPr="00065CC6" w:rsidRDefault="00124663" w:rsidP="00124663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41C46C6D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89" w:type="dxa"/>
            <w:gridSpan w:val="6"/>
            <w:tcBorders>
              <w:bottom w:val="nil"/>
            </w:tcBorders>
          </w:tcPr>
          <w:p w14:paraId="278058DB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61" w:type="dxa"/>
            <w:tcBorders>
              <w:bottom w:val="nil"/>
            </w:tcBorders>
          </w:tcPr>
          <w:p w14:paraId="01DD9970" w14:textId="77777777" w:rsidR="00124663" w:rsidRPr="00065CC6" w:rsidRDefault="00124663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</w:rPr>
            </w:pPr>
          </w:p>
        </w:tc>
        <w:tc>
          <w:tcPr>
            <w:tcW w:w="20" w:type="dxa"/>
            <w:gridSpan w:val="2"/>
            <w:tcBorders>
              <w:bottom w:val="nil"/>
            </w:tcBorders>
          </w:tcPr>
          <w:p w14:paraId="2D5402EE" w14:textId="77777777" w:rsidR="00124663" w:rsidRPr="00065CC6" w:rsidRDefault="00124663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</w:rPr>
            </w:pPr>
          </w:p>
        </w:tc>
        <w:tc>
          <w:tcPr>
            <w:tcW w:w="90" w:type="dxa"/>
            <w:gridSpan w:val="4"/>
          </w:tcPr>
          <w:p w14:paraId="0B012282" w14:textId="77777777" w:rsidR="00124663" w:rsidRPr="00065CC6" w:rsidRDefault="00124663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800" w:type="dxa"/>
            <w:gridSpan w:val="4"/>
          </w:tcPr>
          <w:p w14:paraId="459588A1" w14:textId="77777777" w:rsidR="00124663" w:rsidRPr="00065CC6" w:rsidRDefault="00124663" w:rsidP="00124663">
            <w:pPr>
              <w:ind w:firstLine="12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(</w:t>
            </w:r>
            <w:proofErr w:type="gramStart"/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หน่วย</w:t>
            </w: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:</w:t>
            </w:r>
            <w:proofErr w:type="gramEnd"/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พันบาท</w:t>
            </w: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)</w:t>
            </w:r>
          </w:p>
        </w:tc>
      </w:tr>
      <w:tr w:rsidR="00124663" w:rsidRPr="00065CC6" w14:paraId="05C8F005" w14:textId="77777777" w:rsidTr="005A3D07">
        <w:trPr>
          <w:gridAfter w:val="3"/>
          <w:wAfter w:w="271" w:type="dxa"/>
          <w:trHeight w:val="98"/>
          <w:tblHeader/>
        </w:trPr>
        <w:tc>
          <w:tcPr>
            <w:tcW w:w="2627" w:type="dxa"/>
            <w:gridSpan w:val="2"/>
          </w:tcPr>
          <w:p w14:paraId="722F5C4F" w14:textId="77777777" w:rsidR="00124663" w:rsidRPr="00065CC6" w:rsidRDefault="00124663" w:rsidP="00124663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</w:p>
        </w:tc>
        <w:tc>
          <w:tcPr>
            <w:tcW w:w="826" w:type="dxa"/>
            <w:gridSpan w:val="3"/>
          </w:tcPr>
          <w:p w14:paraId="1DF536EA" w14:textId="77777777" w:rsidR="00124663" w:rsidRPr="00065CC6" w:rsidRDefault="00124663" w:rsidP="00124663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</w:tcPr>
          <w:p w14:paraId="63487E5B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460" w:type="dxa"/>
            <w:gridSpan w:val="5"/>
            <w:tcBorders>
              <w:bottom w:val="single" w:sz="4" w:space="0" w:color="auto"/>
            </w:tcBorders>
          </w:tcPr>
          <w:p w14:paraId="6F24509B" w14:textId="2FBC7643" w:rsidR="00124663" w:rsidRPr="00065CC6" w:rsidRDefault="00124663" w:rsidP="00124663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5F354B8F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50" w:type="dxa"/>
            <w:gridSpan w:val="7"/>
            <w:tcBorders>
              <w:bottom w:val="single" w:sz="4" w:space="0" w:color="auto"/>
            </w:tcBorders>
          </w:tcPr>
          <w:p w14:paraId="1AA09387" w14:textId="77777777" w:rsidR="00124663" w:rsidRPr="00065CC6" w:rsidRDefault="00124663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งบการเงินเฉพาะกิจการ</w:t>
            </w:r>
          </w:p>
        </w:tc>
        <w:tc>
          <w:tcPr>
            <w:tcW w:w="90" w:type="dxa"/>
            <w:gridSpan w:val="4"/>
          </w:tcPr>
          <w:p w14:paraId="1D486F12" w14:textId="77777777" w:rsidR="00124663" w:rsidRPr="00065CC6" w:rsidRDefault="00124663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800" w:type="dxa"/>
            <w:gridSpan w:val="4"/>
          </w:tcPr>
          <w:p w14:paraId="7ED9D4E2" w14:textId="77777777" w:rsidR="00124663" w:rsidRPr="00065CC6" w:rsidRDefault="00124663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  <w:cs/>
              </w:rPr>
            </w:pPr>
          </w:p>
        </w:tc>
      </w:tr>
      <w:tr w:rsidR="00124663" w:rsidRPr="00065CC6" w14:paraId="6C461B5B" w14:textId="77777777" w:rsidTr="005A3D07">
        <w:trPr>
          <w:gridAfter w:val="3"/>
          <w:wAfter w:w="271" w:type="dxa"/>
          <w:trHeight w:val="98"/>
          <w:tblHeader/>
        </w:trPr>
        <w:tc>
          <w:tcPr>
            <w:tcW w:w="2627" w:type="dxa"/>
            <w:gridSpan w:val="2"/>
          </w:tcPr>
          <w:p w14:paraId="08ACA47F" w14:textId="77777777" w:rsidR="00124663" w:rsidRPr="00065CC6" w:rsidRDefault="00124663" w:rsidP="00124663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</w:p>
        </w:tc>
        <w:tc>
          <w:tcPr>
            <w:tcW w:w="826" w:type="dxa"/>
            <w:gridSpan w:val="3"/>
          </w:tcPr>
          <w:p w14:paraId="622F43D9" w14:textId="77777777" w:rsidR="00124663" w:rsidRPr="00065CC6" w:rsidRDefault="00124663" w:rsidP="00124663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</w:tcPr>
          <w:p w14:paraId="4A4AC003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460" w:type="dxa"/>
            <w:gridSpan w:val="5"/>
            <w:tcBorders>
              <w:top w:val="single" w:sz="4" w:space="0" w:color="auto"/>
            </w:tcBorders>
          </w:tcPr>
          <w:p w14:paraId="30B5074F" w14:textId="7D9B8FAD" w:rsidR="00124663" w:rsidRPr="00065CC6" w:rsidRDefault="00124663" w:rsidP="00124663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สำหรับงวดหกเดือน</w:t>
            </w:r>
          </w:p>
        </w:tc>
        <w:tc>
          <w:tcPr>
            <w:tcW w:w="90" w:type="dxa"/>
          </w:tcPr>
          <w:p w14:paraId="2BE641D5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50" w:type="dxa"/>
            <w:gridSpan w:val="7"/>
            <w:tcBorders>
              <w:bottom w:val="nil"/>
            </w:tcBorders>
          </w:tcPr>
          <w:p w14:paraId="3B7863F1" w14:textId="77777777" w:rsidR="00124663" w:rsidRPr="00065CC6" w:rsidRDefault="00124663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สำหรับงวดหกเดือน</w:t>
            </w:r>
          </w:p>
        </w:tc>
        <w:tc>
          <w:tcPr>
            <w:tcW w:w="90" w:type="dxa"/>
            <w:gridSpan w:val="4"/>
          </w:tcPr>
          <w:p w14:paraId="149EED0B" w14:textId="77777777" w:rsidR="00124663" w:rsidRPr="00065CC6" w:rsidRDefault="00124663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800" w:type="dxa"/>
            <w:gridSpan w:val="4"/>
          </w:tcPr>
          <w:p w14:paraId="2FF88654" w14:textId="77777777" w:rsidR="00124663" w:rsidRPr="00065CC6" w:rsidRDefault="00124663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  <w:cs/>
              </w:rPr>
            </w:pPr>
          </w:p>
        </w:tc>
      </w:tr>
      <w:tr w:rsidR="00124663" w:rsidRPr="00065CC6" w14:paraId="57BB60DC" w14:textId="77777777" w:rsidTr="005A3D07">
        <w:trPr>
          <w:gridAfter w:val="3"/>
          <w:wAfter w:w="271" w:type="dxa"/>
          <w:trHeight w:val="98"/>
          <w:tblHeader/>
        </w:trPr>
        <w:tc>
          <w:tcPr>
            <w:tcW w:w="2627" w:type="dxa"/>
            <w:gridSpan w:val="2"/>
          </w:tcPr>
          <w:p w14:paraId="58945FE7" w14:textId="77777777" w:rsidR="00124663" w:rsidRPr="00065CC6" w:rsidRDefault="00124663" w:rsidP="00124663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</w:p>
        </w:tc>
        <w:tc>
          <w:tcPr>
            <w:tcW w:w="826" w:type="dxa"/>
            <w:gridSpan w:val="3"/>
            <w:tcBorders>
              <w:bottom w:val="nil"/>
            </w:tcBorders>
          </w:tcPr>
          <w:p w14:paraId="4F3005D9" w14:textId="77777777" w:rsidR="00124663" w:rsidRPr="00065CC6" w:rsidRDefault="00124663" w:rsidP="00124663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  <w:tcBorders>
              <w:bottom w:val="nil"/>
            </w:tcBorders>
          </w:tcPr>
          <w:p w14:paraId="005D2303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460" w:type="dxa"/>
            <w:gridSpan w:val="5"/>
            <w:tcBorders>
              <w:bottom w:val="single" w:sz="4" w:space="0" w:color="auto"/>
            </w:tcBorders>
          </w:tcPr>
          <w:p w14:paraId="1014E104" w14:textId="09E52716" w:rsidR="00124663" w:rsidRPr="00065CC6" w:rsidRDefault="00124663" w:rsidP="00124663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สิ้นสุดวันที่ </w:t>
            </w:r>
            <w:r w:rsidR="0050111D" w:rsidRPr="0050111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30</w:t>
            </w: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มิถุนายน</w:t>
            </w:r>
          </w:p>
        </w:tc>
        <w:tc>
          <w:tcPr>
            <w:tcW w:w="90" w:type="dxa"/>
            <w:tcBorders>
              <w:bottom w:val="nil"/>
            </w:tcBorders>
          </w:tcPr>
          <w:p w14:paraId="0C090F67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50" w:type="dxa"/>
            <w:gridSpan w:val="7"/>
            <w:tcBorders>
              <w:bottom w:val="single" w:sz="4" w:space="0" w:color="auto"/>
            </w:tcBorders>
          </w:tcPr>
          <w:p w14:paraId="52A0A60F" w14:textId="5A1A9F4D" w:rsidR="00124663" w:rsidRPr="00065CC6" w:rsidRDefault="00124663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สิ้นสุดวันที่ </w:t>
            </w:r>
            <w:r w:rsidR="0050111D" w:rsidRPr="0050111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30</w:t>
            </w: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มิถุนายน</w:t>
            </w:r>
          </w:p>
        </w:tc>
        <w:tc>
          <w:tcPr>
            <w:tcW w:w="90" w:type="dxa"/>
            <w:gridSpan w:val="4"/>
          </w:tcPr>
          <w:p w14:paraId="780F6FF5" w14:textId="77777777" w:rsidR="00124663" w:rsidRPr="00065CC6" w:rsidRDefault="00124663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800" w:type="dxa"/>
            <w:gridSpan w:val="4"/>
            <w:tcBorders>
              <w:bottom w:val="nil"/>
            </w:tcBorders>
          </w:tcPr>
          <w:p w14:paraId="03470C9C" w14:textId="77777777" w:rsidR="00124663" w:rsidRPr="00065CC6" w:rsidRDefault="00124663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  <w:cs/>
              </w:rPr>
            </w:pPr>
          </w:p>
        </w:tc>
      </w:tr>
      <w:tr w:rsidR="00124663" w:rsidRPr="00065CC6" w14:paraId="011E0FFC" w14:textId="77777777" w:rsidTr="005A3D07">
        <w:trPr>
          <w:gridAfter w:val="2"/>
          <w:wAfter w:w="265" w:type="dxa"/>
          <w:trHeight w:val="98"/>
          <w:tblHeader/>
        </w:trPr>
        <w:tc>
          <w:tcPr>
            <w:tcW w:w="2627" w:type="dxa"/>
            <w:gridSpan w:val="2"/>
          </w:tcPr>
          <w:p w14:paraId="4A7FCDDC" w14:textId="77777777" w:rsidR="00124663" w:rsidRPr="00065CC6" w:rsidRDefault="00124663" w:rsidP="00124663">
            <w:pPr>
              <w:ind w:left="-25" w:firstLine="25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</w:tcPr>
          <w:p w14:paraId="24095E05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ความสัมพันธ์</w:t>
            </w:r>
          </w:p>
        </w:tc>
        <w:tc>
          <w:tcPr>
            <w:tcW w:w="26" w:type="dxa"/>
            <w:tcBorders>
              <w:bottom w:val="nil"/>
            </w:tcBorders>
          </w:tcPr>
          <w:p w14:paraId="1668AB47" w14:textId="77777777" w:rsidR="00124663" w:rsidRPr="00065CC6" w:rsidRDefault="00124663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bottom w:val="single" w:sz="4" w:space="0" w:color="auto"/>
            </w:tcBorders>
          </w:tcPr>
          <w:p w14:paraId="487F84E1" w14:textId="1D6A6116" w:rsidR="00124663" w:rsidRPr="00065CC6" w:rsidRDefault="0050111D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2564</w:t>
            </w:r>
          </w:p>
        </w:tc>
        <w:tc>
          <w:tcPr>
            <w:tcW w:w="47" w:type="dxa"/>
            <w:tcBorders>
              <w:top w:val="single" w:sz="4" w:space="0" w:color="auto"/>
            </w:tcBorders>
          </w:tcPr>
          <w:p w14:paraId="5F198D85" w14:textId="77777777" w:rsidR="00124663" w:rsidRPr="00065CC6" w:rsidRDefault="00124663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top w:val="nil"/>
              <w:bottom w:val="single" w:sz="4" w:space="0" w:color="auto"/>
            </w:tcBorders>
          </w:tcPr>
          <w:p w14:paraId="725702BA" w14:textId="55A5C2D2" w:rsidR="00124663" w:rsidRPr="00065CC6" w:rsidRDefault="0050111D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90" w:type="dxa"/>
            <w:tcBorders>
              <w:bottom w:val="nil"/>
            </w:tcBorders>
          </w:tcPr>
          <w:p w14:paraId="0F108A7E" w14:textId="77777777" w:rsidR="00124663" w:rsidRPr="00065CC6" w:rsidRDefault="00124663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  <w:bottom w:val="single" w:sz="4" w:space="0" w:color="auto"/>
            </w:tcBorders>
          </w:tcPr>
          <w:p w14:paraId="089DAD10" w14:textId="6A5B0F4E" w:rsidR="00124663" w:rsidRPr="00065CC6" w:rsidRDefault="0050111D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2564</w:t>
            </w:r>
          </w:p>
        </w:tc>
        <w:tc>
          <w:tcPr>
            <w:tcW w:w="20" w:type="dxa"/>
            <w:gridSpan w:val="2"/>
            <w:tcBorders>
              <w:top w:val="single" w:sz="4" w:space="0" w:color="auto"/>
              <w:bottom w:val="nil"/>
            </w:tcBorders>
          </w:tcPr>
          <w:p w14:paraId="2404F583" w14:textId="77777777" w:rsidR="00124663" w:rsidRPr="00065CC6" w:rsidRDefault="00124663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nil"/>
              <w:bottom w:val="single" w:sz="4" w:space="0" w:color="auto"/>
            </w:tcBorders>
          </w:tcPr>
          <w:p w14:paraId="6D4B6CFE" w14:textId="09B717B7" w:rsidR="00124663" w:rsidRPr="00065CC6" w:rsidRDefault="0050111D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90" w:type="dxa"/>
            <w:gridSpan w:val="4"/>
            <w:tcBorders>
              <w:bottom w:val="nil"/>
            </w:tcBorders>
          </w:tcPr>
          <w:p w14:paraId="01A13447" w14:textId="77777777" w:rsidR="00124663" w:rsidRPr="00065CC6" w:rsidRDefault="00124663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</w:tcPr>
          <w:p w14:paraId="205F3FC4" w14:textId="77777777" w:rsidR="00124663" w:rsidRPr="00065CC6" w:rsidRDefault="00124663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นโยบายการกำหนดราคา</w:t>
            </w:r>
          </w:p>
        </w:tc>
      </w:tr>
      <w:tr w:rsidR="00124663" w:rsidRPr="00065CC6" w14:paraId="623E9114" w14:textId="77777777" w:rsidTr="005A3D07">
        <w:trPr>
          <w:gridAfter w:val="2"/>
          <w:wAfter w:w="265" w:type="dxa"/>
          <w:trHeight w:val="98"/>
          <w:tblHeader/>
        </w:trPr>
        <w:tc>
          <w:tcPr>
            <w:tcW w:w="2627" w:type="dxa"/>
            <w:gridSpan w:val="2"/>
          </w:tcPr>
          <w:p w14:paraId="7957E3FD" w14:textId="77777777" w:rsidR="00124663" w:rsidRPr="00065CC6" w:rsidRDefault="00124663" w:rsidP="00124663">
            <w:pPr>
              <w:ind w:left="-25" w:firstLine="25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</w:rPr>
            </w:pPr>
          </w:p>
        </w:tc>
        <w:tc>
          <w:tcPr>
            <w:tcW w:w="826" w:type="dxa"/>
            <w:gridSpan w:val="3"/>
            <w:tcBorders>
              <w:top w:val="single" w:sz="4" w:space="0" w:color="auto"/>
            </w:tcBorders>
          </w:tcPr>
          <w:p w14:paraId="3BD25444" w14:textId="77777777" w:rsidR="00124663" w:rsidRPr="00065CC6" w:rsidRDefault="00124663" w:rsidP="00124663">
            <w:pPr>
              <w:ind w:left="-16" w:right="-66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26" w:type="dxa"/>
            <w:tcBorders>
              <w:top w:val="nil"/>
            </w:tcBorders>
          </w:tcPr>
          <w:p w14:paraId="0EF778F7" w14:textId="77777777" w:rsidR="00124663" w:rsidRPr="00065CC6" w:rsidRDefault="00124663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</w:rPr>
            </w:pPr>
          </w:p>
        </w:tc>
        <w:tc>
          <w:tcPr>
            <w:tcW w:w="693" w:type="dxa"/>
            <w:tcBorders>
              <w:top w:val="single" w:sz="4" w:space="0" w:color="auto"/>
            </w:tcBorders>
          </w:tcPr>
          <w:p w14:paraId="46E8616A" w14:textId="77777777" w:rsidR="00124663" w:rsidRPr="00065CC6" w:rsidRDefault="00124663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</w:rPr>
            </w:pPr>
          </w:p>
        </w:tc>
        <w:tc>
          <w:tcPr>
            <w:tcW w:w="47" w:type="dxa"/>
          </w:tcPr>
          <w:p w14:paraId="5BEDF680" w14:textId="77777777" w:rsidR="00124663" w:rsidRPr="00065CC6" w:rsidRDefault="00124663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</w:tcPr>
          <w:p w14:paraId="531661EB" w14:textId="3920AD28" w:rsidR="00124663" w:rsidRPr="00065CC6" w:rsidRDefault="00124663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1CB750E9" w14:textId="77777777" w:rsidR="00124663" w:rsidRPr="00065CC6" w:rsidRDefault="00124663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</w:tcBorders>
          </w:tcPr>
          <w:p w14:paraId="3FA7BAA2" w14:textId="77777777" w:rsidR="00124663" w:rsidRPr="00065CC6" w:rsidRDefault="00124663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</w:rPr>
            </w:pPr>
          </w:p>
        </w:tc>
        <w:tc>
          <w:tcPr>
            <w:tcW w:w="20" w:type="dxa"/>
            <w:gridSpan w:val="2"/>
            <w:tcBorders>
              <w:top w:val="nil"/>
              <w:bottom w:val="nil"/>
            </w:tcBorders>
          </w:tcPr>
          <w:p w14:paraId="20AFB757" w14:textId="77777777" w:rsidR="00124663" w:rsidRPr="00065CC6" w:rsidRDefault="00124663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</w:rPr>
            </w:pPr>
          </w:p>
        </w:tc>
        <w:tc>
          <w:tcPr>
            <w:tcW w:w="630" w:type="dxa"/>
            <w:gridSpan w:val="4"/>
            <w:tcBorders>
              <w:top w:val="single" w:sz="4" w:space="0" w:color="auto"/>
            </w:tcBorders>
          </w:tcPr>
          <w:p w14:paraId="101939F5" w14:textId="77777777" w:rsidR="00124663" w:rsidRPr="00065CC6" w:rsidRDefault="00124663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</w:rPr>
            </w:pPr>
          </w:p>
        </w:tc>
        <w:tc>
          <w:tcPr>
            <w:tcW w:w="90" w:type="dxa"/>
            <w:gridSpan w:val="4"/>
            <w:tcBorders>
              <w:top w:val="nil"/>
              <w:bottom w:val="nil"/>
            </w:tcBorders>
          </w:tcPr>
          <w:p w14:paraId="32D12C12" w14:textId="77777777" w:rsidR="00124663" w:rsidRPr="00065CC6" w:rsidRDefault="00124663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</w:tcBorders>
          </w:tcPr>
          <w:p w14:paraId="1D946DA2" w14:textId="77777777" w:rsidR="00124663" w:rsidRPr="00065CC6" w:rsidRDefault="00124663" w:rsidP="00124663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4"/>
                <w:szCs w:val="4"/>
                <w:cs/>
              </w:rPr>
            </w:pPr>
          </w:p>
        </w:tc>
      </w:tr>
      <w:tr w:rsidR="00124663" w:rsidRPr="00065CC6" w14:paraId="36C48F03" w14:textId="77777777" w:rsidTr="005A3D07">
        <w:trPr>
          <w:gridAfter w:val="2"/>
          <w:wAfter w:w="265" w:type="dxa"/>
        </w:trPr>
        <w:tc>
          <w:tcPr>
            <w:tcW w:w="2627" w:type="dxa"/>
            <w:gridSpan w:val="2"/>
          </w:tcPr>
          <w:p w14:paraId="15509312" w14:textId="77777777" w:rsidR="00124663" w:rsidRPr="00065CC6" w:rsidRDefault="00124663" w:rsidP="00124663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รายได้จากธุรกิจการลงทุน</w:t>
            </w: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ที่ปรึกษาและการจัดการ</w:t>
            </w:r>
          </w:p>
        </w:tc>
        <w:tc>
          <w:tcPr>
            <w:tcW w:w="826" w:type="dxa"/>
            <w:gridSpan w:val="3"/>
          </w:tcPr>
          <w:p w14:paraId="4F26D51B" w14:textId="77777777" w:rsidR="00124663" w:rsidRPr="00065CC6" w:rsidRDefault="00124663" w:rsidP="00124663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</w:tcPr>
          <w:p w14:paraId="1FCA5629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</w:tcPr>
          <w:p w14:paraId="30582535" w14:textId="77777777" w:rsidR="00124663" w:rsidRPr="00065CC6" w:rsidRDefault="00124663" w:rsidP="00124663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7" w:type="dxa"/>
          </w:tcPr>
          <w:p w14:paraId="40983294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14:paraId="29D926D1" w14:textId="4BDCEA3E" w:rsidR="00124663" w:rsidRPr="00065CC6" w:rsidRDefault="00124663" w:rsidP="00124663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</w:tcBorders>
          </w:tcPr>
          <w:p w14:paraId="0AB2EB9B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</w:tcPr>
          <w:p w14:paraId="0D055E52" w14:textId="77777777" w:rsidR="00124663" w:rsidRPr="00065CC6" w:rsidRDefault="00124663" w:rsidP="00124663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nil"/>
            </w:tcBorders>
          </w:tcPr>
          <w:p w14:paraId="22002E6E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</w:tcPr>
          <w:p w14:paraId="7C02061A" w14:textId="77777777" w:rsidR="00124663" w:rsidRPr="00065CC6" w:rsidRDefault="00124663" w:rsidP="00124663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4"/>
            <w:tcBorders>
              <w:top w:val="nil"/>
            </w:tcBorders>
          </w:tcPr>
          <w:p w14:paraId="74B112F8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4831BA4A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noProof/>
                <w:sz w:val="18"/>
                <w:szCs w:val="18"/>
              </w:rPr>
            </w:pPr>
          </w:p>
        </w:tc>
      </w:tr>
      <w:tr w:rsidR="00124663" w:rsidRPr="00065CC6" w14:paraId="55F1A8C4" w14:textId="77777777" w:rsidTr="005A3D07">
        <w:trPr>
          <w:gridAfter w:val="2"/>
          <w:wAfter w:w="265" w:type="dxa"/>
          <w:trHeight w:val="117"/>
        </w:trPr>
        <w:tc>
          <w:tcPr>
            <w:tcW w:w="2627" w:type="dxa"/>
            <w:gridSpan w:val="2"/>
          </w:tcPr>
          <w:p w14:paraId="2DAF2FAC" w14:textId="77777777" w:rsidR="00124663" w:rsidRPr="00065CC6" w:rsidRDefault="00124663" w:rsidP="00124663">
            <w:pPr>
              <w:ind w:left="270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รายได้ค่าธรรมเนียมและบริการ</w:t>
            </w:r>
          </w:p>
        </w:tc>
        <w:tc>
          <w:tcPr>
            <w:tcW w:w="826" w:type="dxa"/>
            <w:gridSpan w:val="3"/>
          </w:tcPr>
          <w:p w14:paraId="34C49B33" w14:textId="77777777" w:rsidR="00124663" w:rsidRPr="00065CC6" w:rsidRDefault="00124663" w:rsidP="00124663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</w:tcPr>
          <w:p w14:paraId="7582B277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</w:tcPr>
          <w:p w14:paraId="32056F40" w14:textId="77777777" w:rsidR="00124663" w:rsidRPr="00065CC6" w:rsidRDefault="00124663" w:rsidP="00124663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7" w:type="dxa"/>
          </w:tcPr>
          <w:p w14:paraId="1589B302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14:paraId="5EA51583" w14:textId="7A37F504" w:rsidR="00124663" w:rsidRPr="00065CC6" w:rsidRDefault="00124663" w:rsidP="00124663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7E372EDC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</w:tcPr>
          <w:p w14:paraId="260D99D2" w14:textId="77777777" w:rsidR="00124663" w:rsidRPr="00065CC6" w:rsidRDefault="00124663" w:rsidP="00124663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</w:tcPr>
          <w:p w14:paraId="72D2D657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</w:tcPr>
          <w:p w14:paraId="1D75CBA2" w14:textId="77777777" w:rsidR="00124663" w:rsidRPr="00065CC6" w:rsidRDefault="00124663" w:rsidP="00124663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4"/>
          </w:tcPr>
          <w:p w14:paraId="4B11BB6D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02501992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noProof/>
                <w:sz w:val="18"/>
                <w:szCs w:val="18"/>
              </w:rPr>
            </w:pPr>
          </w:p>
        </w:tc>
      </w:tr>
      <w:tr w:rsidR="00124663" w:rsidRPr="00065CC6" w14:paraId="5B0DFC2F" w14:textId="77777777" w:rsidTr="005A3D07">
        <w:trPr>
          <w:gridAfter w:val="2"/>
          <w:wAfter w:w="265" w:type="dxa"/>
        </w:trPr>
        <w:tc>
          <w:tcPr>
            <w:tcW w:w="2627" w:type="dxa"/>
            <w:gridSpan w:val="2"/>
          </w:tcPr>
          <w:p w14:paraId="32E43FEC" w14:textId="77777777" w:rsidR="00124663" w:rsidRPr="00065CC6" w:rsidRDefault="00124663" w:rsidP="00124663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826" w:type="dxa"/>
            <w:gridSpan w:val="3"/>
          </w:tcPr>
          <w:p w14:paraId="79750D9C" w14:textId="77777777" w:rsidR="00124663" w:rsidRPr="00065CC6" w:rsidRDefault="00124663" w:rsidP="00124663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6" w:type="dxa"/>
          </w:tcPr>
          <w:p w14:paraId="1A980173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14:paraId="547C6248" w14:textId="54D4AB5A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7" w:type="dxa"/>
            <w:shd w:val="clear" w:color="auto" w:fill="auto"/>
          </w:tcPr>
          <w:p w14:paraId="42D34543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shd w:val="clear" w:color="auto" w:fill="auto"/>
          </w:tcPr>
          <w:p w14:paraId="3E1504C4" w14:textId="025E0AA6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7649C7C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</w:tcPr>
          <w:p w14:paraId="79D40D3F" w14:textId="4038C265" w:rsidR="00124663" w:rsidRPr="00065CC6" w:rsidRDefault="0050111D" w:rsidP="00124663">
            <w:pPr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20" w:type="dxa"/>
            <w:gridSpan w:val="2"/>
          </w:tcPr>
          <w:p w14:paraId="570D1FAC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</w:tcPr>
          <w:p w14:paraId="2D84F801" w14:textId="21E47253" w:rsidR="00124663" w:rsidRPr="00065CC6" w:rsidRDefault="0050111D" w:rsidP="00124663">
            <w:pPr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0" w:type="dxa"/>
            <w:gridSpan w:val="4"/>
          </w:tcPr>
          <w:p w14:paraId="612B1521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4CD679DD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24663" w:rsidRPr="00065CC6" w14:paraId="30CD54BE" w14:textId="77777777" w:rsidTr="005A3D07">
        <w:trPr>
          <w:gridAfter w:val="2"/>
          <w:wAfter w:w="265" w:type="dxa"/>
          <w:trHeight w:val="216"/>
        </w:trPr>
        <w:tc>
          <w:tcPr>
            <w:tcW w:w="2627" w:type="dxa"/>
            <w:gridSpan w:val="2"/>
          </w:tcPr>
          <w:p w14:paraId="42907C4D" w14:textId="77777777" w:rsidR="00124663" w:rsidRPr="00065CC6" w:rsidRDefault="00124663" w:rsidP="00124663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ฟินันซ่า แคปปิตอล จำกัด</w:t>
            </w:r>
          </w:p>
        </w:tc>
        <w:tc>
          <w:tcPr>
            <w:tcW w:w="826" w:type="dxa"/>
            <w:gridSpan w:val="3"/>
          </w:tcPr>
          <w:p w14:paraId="3BFD7F06" w14:textId="77777777" w:rsidR="00124663" w:rsidRPr="00065CC6" w:rsidRDefault="00124663" w:rsidP="00124663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6" w:type="dxa"/>
          </w:tcPr>
          <w:p w14:paraId="06FED5FC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14:paraId="7963DEFD" w14:textId="41154B02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7" w:type="dxa"/>
            <w:shd w:val="clear" w:color="auto" w:fill="auto"/>
          </w:tcPr>
          <w:p w14:paraId="076E83D4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shd w:val="clear" w:color="auto" w:fill="auto"/>
          </w:tcPr>
          <w:p w14:paraId="35C40F7E" w14:textId="48DE4239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D932672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</w:tcPr>
          <w:p w14:paraId="5136BCCE" w14:textId="2903BE9E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" w:type="dxa"/>
            <w:gridSpan w:val="2"/>
          </w:tcPr>
          <w:p w14:paraId="3BF5F910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</w:tcPr>
          <w:p w14:paraId="6660A690" w14:textId="794AB75B" w:rsidR="00124663" w:rsidRPr="00065CC6" w:rsidRDefault="0050111D" w:rsidP="00124663">
            <w:pPr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0" w:type="dxa"/>
            <w:gridSpan w:val="4"/>
          </w:tcPr>
          <w:p w14:paraId="24E2D4A8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2D04EB8D" w14:textId="5FAFA170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2011008" behindDoc="0" locked="0" layoutInCell="1" allowOverlap="1" wp14:anchorId="7D41DE6F" wp14:editId="62FF3245">
                      <wp:simplePos x="0" y="0"/>
                      <wp:positionH relativeFrom="column">
                        <wp:posOffset>11723</wp:posOffset>
                      </wp:positionH>
                      <wp:positionV relativeFrom="paragraph">
                        <wp:posOffset>-75467</wp:posOffset>
                      </wp:positionV>
                      <wp:extent cx="45719" cy="664307"/>
                      <wp:effectExtent l="0" t="0" r="12065" b="21590"/>
                      <wp:wrapNone/>
                      <wp:docPr id="19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719" cy="664307"/>
                              </a:xfrm>
                              <a:prstGeom prst="rightBrace">
                                <a:avLst>
                                  <a:gd name="adj1" fmla="val 116135"/>
                                  <a:gd name="adj2" fmla="val 5003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FFE3DA" id="AutoShape 99" o:spid="_x0000_s1026" type="#_x0000_t88" style="position:absolute;margin-left:.9pt;margin-top:-5.95pt;width:3.6pt;height:52.3pt;z-index:25201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" adj="1726,10807"/>
                  </w:pict>
                </mc:Fallback>
              </mc:AlternateContent>
            </w:r>
          </w:p>
        </w:tc>
      </w:tr>
      <w:tr w:rsidR="00124663" w:rsidRPr="00065CC6" w14:paraId="51C52F1D" w14:textId="77777777" w:rsidTr="005A3D07">
        <w:trPr>
          <w:gridAfter w:val="2"/>
          <w:wAfter w:w="265" w:type="dxa"/>
        </w:trPr>
        <w:tc>
          <w:tcPr>
            <w:tcW w:w="2627" w:type="dxa"/>
            <w:gridSpan w:val="2"/>
          </w:tcPr>
          <w:p w14:paraId="5038D2AA" w14:textId="77777777" w:rsidR="00124663" w:rsidRPr="00065CC6" w:rsidRDefault="00124663" w:rsidP="00124663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proofErr w:type="spellStart"/>
            <w:r w:rsidRPr="00065CC6">
              <w:rPr>
                <w:rFonts w:asciiTheme="majorBidi" w:hAnsiTheme="majorBidi" w:cstheme="majorBidi"/>
                <w:sz w:val="18"/>
                <w:szCs w:val="18"/>
              </w:rPr>
              <w:t>Finansa</w:t>
            </w:r>
            <w:proofErr w:type="spellEnd"/>
            <w:r w:rsidRPr="00065CC6">
              <w:rPr>
                <w:rFonts w:asciiTheme="majorBidi" w:hAnsiTheme="majorBidi" w:cstheme="majorBidi"/>
                <w:sz w:val="18"/>
                <w:szCs w:val="18"/>
              </w:rPr>
              <w:t xml:space="preserve"> Fund Management Ltd.</w:t>
            </w:r>
          </w:p>
        </w:tc>
        <w:tc>
          <w:tcPr>
            <w:tcW w:w="826" w:type="dxa"/>
            <w:gridSpan w:val="3"/>
          </w:tcPr>
          <w:p w14:paraId="2EF6B533" w14:textId="77777777" w:rsidR="00124663" w:rsidRPr="00065CC6" w:rsidRDefault="00124663" w:rsidP="00124663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6" w:type="dxa"/>
          </w:tcPr>
          <w:p w14:paraId="49923F84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14:paraId="0A9B8A91" w14:textId="4A96D4DD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7" w:type="dxa"/>
            <w:shd w:val="clear" w:color="auto" w:fill="auto"/>
          </w:tcPr>
          <w:p w14:paraId="0C1F8777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shd w:val="clear" w:color="auto" w:fill="auto"/>
          </w:tcPr>
          <w:p w14:paraId="309C88D8" w14:textId="27B08CEA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03A8B2F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</w:tcPr>
          <w:p w14:paraId="60FA2CD7" w14:textId="533C9ECC" w:rsidR="00124663" w:rsidRPr="00065CC6" w:rsidRDefault="0050111D" w:rsidP="00124663">
            <w:pPr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20" w:type="dxa"/>
            <w:gridSpan w:val="2"/>
          </w:tcPr>
          <w:p w14:paraId="789718BC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</w:tcPr>
          <w:p w14:paraId="579CCA59" w14:textId="693107C8" w:rsidR="00124663" w:rsidRPr="00065CC6" w:rsidRDefault="0050111D" w:rsidP="00124663">
            <w:pPr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0" w:type="dxa"/>
            <w:gridSpan w:val="4"/>
          </w:tcPr>
          <w:p w14:paraId="350BA175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1A3DD947" w14:textId="6F4C77CB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ดูหมายเหตุข้อ 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14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14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</w:p>
        </w:tc>
      </w:tr>
      <w:tr w:rsidR="00124663" w:rsidRPr="00065CC6" w14:paraId="6750B118" w14:textId="77777777" w:rsidTr="005A3D07">
        <w:trPr>
          <w:gridAfter w:val="2"/>
          <w:wAfter w:w="265" w:type="dxa"/>
          <w:trHeight w:val="207"/>
        </w:trPr>
        <w:tc>
          <w:tcPr>
            <w:tcW w:w="2627" w:type="dxa"/>
            <w:gridSpan w:val="2"/>
          </w:tcPr>
          <w:p w14:paraId="14AD5FD4" w14:textId="77777777" w:rsidR="00124663" w:rsidRPr="00065CC6" w:rsidRDefault="00124663" w:rsidP="00124663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มั่นคงเคหะการ จำกัด (มหาชน)   </w:t>
            </w:r>
          </w:p>
        </w:tc>
        <w:tc>
          <w:tcPr>
            <w:tcW w:w="826" w:type="dxa"/>
            <w:gridSpan w:val="3"/>
          </w:tcPr>
          <w:p w14:paraId="5A41F7E5" w14:textId="77777777" w:rsidR="00124663" w:rsidRPr="00065CC6" w:rsidRDefault="00124663" w:rsidP="00124663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26" w:type="dxa"/>
          </w:tcPr>
          <w:p w14:paraId="2FCFE8A7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14:paraId="561D2E0D" w14:textId="19061A32" w:rsidR="00124663" w:rsidRPr="00065CC6" w:rsidRDefault="0050111D" w:rsidP="00124663">
            <w:pPr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47" w:type="dxa"/>
            <w:shd w:val="clear" w:color="auto" w:fill="auto"/>
          </w:tcPr>
          <w:p w14:paraId="387C8B54" w14:textId="77777777" w:rsidR="00124663" w:rsidRPr="00065CC6" w:rsidRDefault="00124663" w:rsidP="00124663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shd w:val="clear" w:color="auto" w:fill="auto"/>
          </w:tcPr>
          <w:p w14:paraId="1CF9F0DB" w14:textId="7E1F57D9" w:rsidR="00124663" w:rsidRPr="00065CC6" w:rsidRDefault="0050111D" w:rsidP="00124663">
            <w:pPr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0" w:type="dxa"/>
            <w:shd w:val="clear" w:color="auto" w:fill="auto"/>
          </w:tcPr>
          <w:p w14:paraId="3B99C525" w14:textId="77777777" w:rsidR="00124663" w:rsidRPr="00065CC6" w:rsidRDefault="00124663" w:rsidP="00124663">
            <w:pPr>
              <w:tabs>
                <w:tab w:val="decimal" w:pos="612"/>
              </w:tabs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</w:tcPr>
          <w:p w14:paraId="152CF024" w14:textId="511A34C6" w:rsidR="00124663" w:rsidRPr="00065CC6" w:rsidRDefault="0050111D" w:rsidP="00124663">
            <w:pPr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0" w:type="dxa"/>
            <w:gridSpan w:val="2"/>
          </w:tcPr>
          <w:p w14:paraId="7805446E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</w:tcPr>
          <w:p w14:paraId="7D1F285E" w14:textId="198E308C" w:rsidR="00124663" w:rsidRPr="00065CC6" w:rsidRDefault="0050111D" w:rsidP="00124663">
            <w:pPr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0" w:type="dxa"/>
            <w:gridSpan w:val="4"/>
          </w:tcPr>
          <w:p w14:paraId="2F5C9A75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0E9E3B2C" w14:textId="014D2FF4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และ 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14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5</w:t>
            </w:r>
          </w:p>
        </w:tc>
      </w:tr>
      <w:tr w:rsidR="00124663" w:rsidRPr="00065CC6" w14:paraId="6A759674" w14:textId="77777777" w:rsidTr="005A3D07">
        <w:trPr>
          <w:gridAfter w:val="2"/>
          <w:wAfter w:w="265" w:type="dxa"/>
        </w:trPr>
        <w:tc>
          <w:tcPr>
            <w:tcW w:w="2627" w:type="dxa"/>
            <w:gridSpan w:val="2"/>
          </w:tcPr>
          <w:p w14:paraId="1DA6C2B5" w14:textId="77777777" w:rsidR="00124663" w:rsidRPr="00065CC6" w:rsidRDefault="00124663" w:rsidP="00124663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พรอสเพค ดีเวลลอปเมนท์ จำกัด  </w:t>
            </w:r>
          </w:p>
        </w:tc>
        <w:tc>
          <w:tcPr>
            <w:tcW w:w="826" w:type="dxa"/>
            <w:gridSpan w:val="3"/>
          </w:tcPr>
          <w:p w14:paraId="21885D31" w14:textId="77777777" w:rsidR="00124663" w:rsidRPr="00065CC6" w:rsidRDefault="00124663" w:rsidP="00124663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26" w:type="dxa"/>
          </w:tcPr>
          <w:p w14:paraId="076BE690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auto"/>
          </w:tcPr>
          <w:p w14:paraId="5178D9E9" w14:textId="5D73218B" w:rsidR="00124663" w:rsidRPr="00065CC6" w:rsidRDefault="0050111D" w:rsidP="00124663">
            <w:pPr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47" w:type="dxa"/>
            <w:shd w:val="clear" w:color="auto" w:fill="auto"/>
          </w:tcPr>
          <w:p w14:paraId="244C90F2" w14:textId="77777777" w:rsidR="00124663" w:rsidRPr="00065CC6" w:rsidRDefault="00124663" w:rsidP="00124663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8614A77" w14:textId="76A260A7" w:rsidR="00124663" w:rsidRPr="00065CC6" w:rsidRDefault="0050111D" w:rsidP="00124663">
            <w:pPr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0" w:type="dxa"/>
            <w:shd w:val="clear" w:color="auto" w:fill="auto"/>
          </w:tcPr>
          <w:p w14:paraId="377273B3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CCD63E8" w14:textId="434E2A09" w:rsidR="00124663" w:rsidRPr="00065CC6" w:rsidRDefault="0050111D" w:rsidP="00124663">
            <w:pPr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20" w:type="dxa"/>
            <w:gridSpan w:val="2"/>
          </w:tcPr>
          <w:p w14:paraId="2E7E98DE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bottom w:val="single" w:sz="4" w:space="0" w:color="auto"/>
            </w:tcBorders>
          </w:tcPr>
          <w:p w14:paraId="49BB5178" w14:textId="70C486F7" w:rsidR="00124663" w:rsidRPr="00065CC6" w:rsidRDefault="0050111D" w:rsidP="00124663">
            <w:pPr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0" w:type="dxa"/>
            <w:gridSpan w:val="4"/>
          </w:tcPr>
          <w:p w14:paraId="323133BF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249B0759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24663" w:rsidRPr="00065CC6" w14:paraId="51A4C6D1" w14:textId="77777777" w:rsidTr="005A3D07">
        <w:trPr>
          <w:gridAfter w:val="2"/>
          <w:wAfter w:w="265" w:type="dxa"/>
        </w:trPr>
        <w:tc>
          <w:tcPr>
            <w:tcW w:w="2627" w:type="dxa"/>
            <w:gridSpan w:val="2"/>
          </w:tcPr>
          <w:p w14:paraId="3C19D807" w14:textId="77777777" w:rsidR="00124663" w:rsidRPr="00065CC6" w:rsidRDefault="00124663" w:rsidP="00124663">
            <w:pPr>
              <w:ind w:left="16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26" w:type="dxa"/>
            <w:gridSpan w:val="3"/>
          </w:tcPr>
          <w:p w14:paraId="46814FFF" w14:textId="77777777" w:rsidR="00124663" w:rsidRPr="00065CC6" w:rsidRDefault="00124663" w:rsidP="00124663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</w:tcPr>
          <w:p w14:paraId="69E6C01A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6496D0" w14:textId="557EF172" w:rsidR="00124663" w:rsidRPr="00065CC6" w:rsidRDefault="0050111D" w:rsidP="00124663">
            <w:pPr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700</w:t>
            </w:r>
          </w:p>
        </w:tc>
        <w:tc>
          <w:tcPr>
            <w:tcW w:w="47" w:type="dxa"/>
            <w:shd w:val="clear" w:color="auto" w:fill="auto"/>
          </w:tcPr>
          <w:p w14:paraId="31FA7C96" w14:textId="77777777" w:rsidR="00124663" w:rsidRPr="00065CC6" w:rsidRDefault="00124663" w:rsidP="00124663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8A43DB" w14:textId="0CA716A9" w:rsidR="00124663" w:rsidRPr="00065CC6" w:rsidRDefault="0050111D" w:rsidP="00124663">
            <w:pPr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70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" w:type="dxa"/>
            <w:shd w:val="clear" w:color="auto" w:fill="auto"/>
          </w:tcPr>
          <w:p w14:paraId="605A1FB1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7EC24E" w14:textId="1A9D75F1" w:rsidR="00124663" w:rsidRPr="00065CC6" w:rsidRDefault="0050111D" w:rsidP="00124663">
            <w:pPr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15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500</w:t>
            </w:r>
          </w:p>
        </w:tc>
        <w:tc>
          <w:tcPr>
            <w:tcW w:w="20" w:type="dxa"/>
            <w:gridSpan w:val="2"/>
          </w:tcPr>
          <w:p w14:paraId="25F137F4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31FC4ACE" w14:textId="6D4E7694" w:rsidR="00124663" w:rsidRPr="00065CC6" w:rsidRDefault="0050111D" w:rsidP="00124663">
            <w:pPr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18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90" w:type="dxa"/>
            <w:gridSpan w:val="4"/>
          </w:tcPr>
          <w:p w14:paraId="36CE9F65" w14:textId="77777777" w:rsidR="00124663" w:rsidRPr="00065CC6" w:rsidRDefault="00124663" w:rsidP="00124663">
            <w:pPr>
              <w:ind w:right="92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2FC5C860" w14:textId="77777777" w:rsidR="00124663" w:rsidRPr="00065CC6" w:rsidRDefault="00124663" w:rsidP="00124663">
            <w:pPr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124663" w:rsidRPr="00065CC6" w14:paraId="51662E2B" w14:textId="77777777" w:rsidTr="005A3D07">
        <w:trPr>
          <w:gridAfter w:val="2"/>
          <w:wAfter w:w="265" w:type="dxa"/>
        </w:trPr>
        <w:tc>
          <w:tcPr>
            <w:tcW w:w="2627" w:type="dxa"/>
            <w:gridSpan w:val="2"/>
          </w:tcPr>
          <w:p w14:paraId="396C25C1" w14:textId="77777777" w:rsidR="00124663" w:rsidRPr="00065CC6" w:rsidRDefault="00124663" w:rsidP="00124663">
            <w:pPr>
              <w:ind w:left="162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รายได้เงินปันผล</w:t>
            </w:r>
          </w:p>
        </w:tc>
        <w:tc>
          <w:tcPr>
            <w:tcW w:w="826" w:type="dxa"/>
            <w:gridSpan w:val="3"/>
          </w:tcPr>
          <w:p w14:paraId="04F13130" w14:textId="77777777" w:rsidR="00124663" w:rsidRPr="00065CC6" w:rsidRDefault="00124663" w:rsidP="00124663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</w:tcPr>
          <w:p w14:paraId="33F8AA46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double" w:sz="4" w:space="0" w:color="auto"/>
            </w:tcBorders>
            <w:shd w:val="clear" w:color="auto" w:fill="auto"/>
          </w:tcPr>
          <w:p w14:paraId="65A8FCDE" w14:textId="77777777" w:rsidR="00124663" w:rsidRPr="00065CC6" w:rsidRDefault="00124663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7" w:type="dxa"/>
            <w:shd w:val="clear" w:color="auto" w:fill="auto"/>
          </w:tcPr>
          <w:p w14:paraId="1EF9CEC1" w14:textId="77777777" w:rsidR="00124663" w:rsidRPr="00065CC6" w:rsidRDefault="00124663" w:rsidP="00124663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top w:val="double" w:sz="4" w:space="0" w:color="auto"/>
            </w:tcBorders>
            <w:shd w:val="clear" w:color="auto" w:fill="auto"/>
          </w:tcPr>
          <w:p w14:paraId="707D907C" w14:textId="7AEFAE0C" w:rsidR="00124663" w:rsidRPr="00065CC6" w:rsidRDefault="00124663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shd w:val="clear" w:color="auto" w:fill="auto"/>
          </w:tcPr>
          <w:p w14:paraId="1C1CE51A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14:paraId="1B8DDA42" w14:textId="77777777" w:rsidR="00124663" w:rsidRPr="00065CC6" w:rsidRDefault="00124663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</w:tcPr>
          <w:p w14:paraId="2BFAD837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double" w:sz="4" w:space="0" w:color="auto"/>
            </w:tcBorders>
          </w:tcPr>
          <w:p w14:paraId="51457F56" w14:textId="77777777" w:rsidR="00124663" w:rsidRPr="00065CC6" w:rsidRDefault="00124663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4"/>
          </w:tcPr>
          <w:p w14:paraId="7232D969" w14:textId="77777777" w:rsidR="00124663" w:rsidRPr="00065CC6" w:rsidRDefault="00124663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23CB82D0" w14:textId="77777777" w:rsidR="00124663" w:rsidRPr="00065CC6" w:rsidRDefault="00124663" w:rsidP="00124663">
            <w:pPr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124663" w:rsidRPr="00065CC6" w14:paraId="180736D3" w14:textId="77777777" w:rsidTr="005A3D07">
        <w:trPr>
          <w:gridAfter w:val="2"/>
          <w:wAfter w:w="265" w:type="dxa"/>
        </w:trPr>
        <w:tc>
          <w:tcPr>
            <w:tcW w:w="2627" w:type="dxa"/>
            <w:gridSpan w:val="2"/>
          </w:tcPr>
          <w:p w14:paraId="15510B43" w14:textId="2DBBC74B" w:rsidR="00124663" w:rsidRPr="00065CC6" w:rsidRDefault="00124663" w:rsidP="00124663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t>ทรัสต์เพื่อการลงทุนในสิทธิการเช่าอสังหาริมทรัพย์</w:t>
            </w:r>
            <w:r w:rsidRPr="00065CC6">
              <w:rPr>
                <w:rFonts w:asciiTheme="majorBidi" w:hAnsiTheme="majorBidi" w:cstheme="majorBidi"/>
                <w:sz w:val="16"/>
                <w:szCs w:val="16"/>
                <w:cs/>
              </w:rPr>
              <w:br/>
              <w:t xml:space="preserve">    พรอสเพค โลจิสติกส์และอินดัสเทรียล</w:t>
            </w:r>
          </w:p>
        </w:tc>
        <w:tc>
          <w:tcPr>
            <w:tcW w:w="826" w:type="dxa"/>
            <w:gridSpan w:val="3"/>
          </w:tcPr>
          <w:p w14:paraId="6922CEE6" w14:textId="77777777" w:rsidR="003228F6" w:rsidRDefault="003228F6" w:rsidP="00124663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6129D790" w14:textId="349F94F8" w:rsidR="00124663" w:rsidRPr="00065CC6" w:rsidRDefault="00124663" w:rsidP="00124663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26" w:type="dxa"/>
          </w:tcPr>
          <w:p w14:paraId="1D3FA16E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auto"/>
          </w:tcPr>
          <w:p w14:paraId="09330791" w14:textId="77777777" w:rsidR="00124663" w:rsidRPr="00065CC6" w:rsidRDefault="00124663" w:rsidP="00124663">
            <w:pPr>
              <w:tabs>
                <w:tab w:val="left" w:pos="4860"/>
                <w:tab w:val="right" w:pos="6300"/>
                <w:tab w:val="right" w:pos="8280"/>
              </w:tabs>
              <w:spacing w:line="200" w:lineRule="exact"/>
              <w:ind w:left="-4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  <w:p w14:paraId="2D20C4F1" w14:textId="17D95F8B" w:rsidR="00124663" w:rsidRPr="00065CC6" w:rsidRDefault="00124663" w:rsidP="00124663">
            <w:pPr>
              <w:tabs>
                <w:tab w:val="left" w:pos="4860"/>
                <w:tab w:val="right" w:pos="6300"/>
                <w:tab w:val="right" w:pos="8280"/>
              </w:tabs>
              <w:spacing w:line="200" w:lineRule="exact"/>
              <w:ind w:left="-4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7" w:type="dxa"/>
            <w:shd w:val="clear" w:color="auto" w:fill="auto"/>
          </w:tcPr>
          <w:p w14:paraId="5D300C11" w14:textId="77777777" w:rsidR="00124663" w:rsidRPr="00065CC6" w:rsidRDefault="00124663" w:rsidP="00124663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1452D5B" w14:textId="6E6754EF" w:rsidR="00124663" w:rsidRPr="00065CC6" w:rsidRDefault="00124663" w:rsidP="00124663">
            <w:pPr>
              <w:tabs>
                <w:tab w:val="left" w:pos="4860"/>
                <w:tab w:val="right" w:pos="6300"/>
                <w:tab w:val="right" w:pos="8280"/>
              </w:tabs>
              <w:spacing w:line="200" w:lineRule="exact"/>
              <w:ind w:left="-4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  <w:p w14:paraId="174BE310" w14:textId="05B5FA04" w:rsidR="00124663" w:rsidRPr="00065CC6" w:rsidRDefault="00124663" w:rsidP="00124663">
            <w:pPr>
              <w:tabs>
                <w:tab w:val="left" w:pos="4860"/>
                <w:tab w:val="right" w:pos="6300"/>
                <w:tab w:val="right" w:pos="8280"/>
              </w:tabs>
              <w:spacing w:line="200" w:lineRule="exact"/>
              <w:ind w:left="-4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5528C17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2742BB2" w14:textId="77777777" w:rsidR="00124663" w:rsidRPr="00065CC6" w:rsidRDefault="00124663" w:rsidP="00124663">
            <w:pPr>
              <w:tabs>
                <w:tab w:val="left" w:pos="4860"/>
                <w:tab w:val="right" w:pos="6300"/>
                <w:tab w:val="right" w:pos="8280"/>
              </w:tabs>
              <w:spacing w:line="200" w:lineRule="exact"/>
              <w:ind w:left="-4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  <w:p w14:paraId="5AD53FCC" w14:textId="78D6010C" w:rsidR="00124663" w:rsidRPr="00065CC6" w:rsidRDefault="0050111D" w:rsidP="00124663">
            <w:pPr>
              <w:ind w:left="-804" w:right="92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798</w:t>
            </w:r>
          </w:p>
        </w:tc>
        <w:tc>
          <w:tcPr>
            <w:tcW w:w="20" w:type="dxa"/>
            <w:gridSpan w:val="2"/>
          </w:tcPr>
          <w:p w14:paraId="41FD4F19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bottom w:val="single" w:sz="4" w:space="0" w:color="auto"/>
            </w:tcBorders>
          </w:tcPr>
          <w:p w14:paraId="49E4D399" w14:textId="77777777" w:rsidR="00124663" w:rsidRPr="00065CC6" w:rsidRDefault="00124663" w:rsidP="00124663">
            <w:pPr>
              <w:tabs>
                <w:tab w:val="left" w:pos="4860"/>
                <w:tab w:val="right" w:pos="6300"/>
                <w:tab w:val="right" w:pos="8280"/>
              </w:tabs>
              <w:spacing w:line="200" w:lineRule="exact"/>
              <w:ind w:left="-4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  <w:p w14:paraId="2DD051B1" w14:textId="2DBD153F" w:rsidR="00124663" w:rsidRPr="00065CC6" w:rsidRDefault="00124663" w:rsidP="00124663">
            <w:pPr>
              <w:tabs>
                <w:tab w:val="left" w:pos="4860"/>
                <w:tab w:val="right" w:pos="6300"/>
                <w:tab w:val="right" w:pos="8280"/>
              </w:tabs>
              <w:spacing w:line="200" w:lineRule="exact"/>
              <w:ind w:left="-4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4"/>
          </w:tcPr>
          <w:p w14:paraId="2BDAC473" w14:textId="77777777" w:rsidR="00124663" w:rsidRPr="00065CC6" w:rsidRDefault="00124663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034DA9D4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02AF3EC1" w14:textId="56118794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ตามอัตราที่ประกาศจ่าย</w:t>
            </w:r>
          </w:p>
        </w:tc>
      </w:tr>
      <w:tr w:rsidR="00124663" w:rsidRPr="00065CC6" w14:paraId="4662A0B8" w14:textId="77777777" w:rsidTr="005A3D07">
        <w:trPr>
          <w:gridAfter w:val="2"/>
          <w:wAfter w:w="265" w:type="dxa"/>
        </w:trPr>
        <w:tc>
          <w:tcPr>
            <w:tcW w:w="2627" w:type="dxa"/>
            <w:gridSpan w:val="2"/>
          </w:tcPr>
          <w:p w14:paraId="67CF05C8" w14:textId="77777777" w:rsidR="00124663" w:rsidRPr="00065CC6" w:rsidRDefault="00124663" w:rsidP="00124663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26" w:type="dxa"/>
            <w:gridSpan w:val="3"/>
          </w:tcPr>
          <w:p w14:paraId="0C1DC54B" w14:textId="77777777" w:rsidR="00124663" w:rsidRPr="00065CC6" w:rsidRDefault="00124663" w:rsidP="00124663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</w:tcPr>
          <w:p w14:paraId="6D26767B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9C3B46" w14:textId="79E2779B" w:rsidR="00124663" w:rsidRPr="00065CC6" w:rsidRDefault="00124663" w:rsidP="00124663">
            <w:pPr>
              <w:tabs>
                <w:tab w:val="left" w:pos="4860"/>
                <w:tab w:val="right" w:pos="6300"/>
                <w:tab w:val="right" w:pos="8280"/>
              </w:tabs>
              <w:spacing w:line="200" w:lineRule="exact"/>
              <w:ind w:left="-4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7" w:type="dxa"/>
            <w:shd w:val="clear" w:color="auto" w:fill="auto"/>
          </w:tcPr>
          <w:p w14:paraId="3F9AF087" w14:textId="77777777" w:rsidR="00124663" w:rsidRPr="00065CC6" w:rsidRDefault="00124663" w:rsidP="00124663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0A4DE0" w14:textId="5E9023BD" w:rsidR="00124663" w:rsidRPr="00065CC6" w:rsidRDefault="00124663" w:rsidP="00124663">
            <w:pPr>
              <w:tabs>
                <w:tab w:val="left" w:pos="4860"/>
                <w:tab w:val="right" w:pos="6300"/>
                <w:tab w:val="right" w:pos="8280"/>
              </w:tabs>
              <w:spacing w:line="200" w:lineRule="exact"/>
              <w:ind w:left="-4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45A5441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85F1F33" w14:textId="3BB1778C" w:rsidR="00124663" w:rsidRPr="00065CC6" w:rsidRDefault="0050111D" w:rsidP="00124663">
            <w:pPr>
              <w:ind w:left="-804" w:right="92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798</w:t>
            </w:r>
          </w:p>
        </w:tc>
        <w:tc>
          <w:tcPr>
            <w:tcW w:w="20" w:type="dxa"/>
            <w:gridSpan w:val="2"/>
          </w:tcPr>
          <w:p w14:paraId="543CBC58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39126D7C" w14:textId="796034E2" w:rsidR="00124663" w:rsidRPr="00065CC6" w:rsidRDefault="00124663" w:rsidP="00124663">
            <w:pPr>
              <w:tabs>
                <w:tab w:val="left" w:pos="4860"/>
                <w:tab w:val="right" w:pos="6300"/>
                <w:tab w:val="right" w:pos="8280"/>
              </w:tabs>
              <w:spacing w:line="200" w:lineRule="exact"/>
              <w:ind w:left="-4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4"/>
          </w:tcPr>
          <w:p w14:paraId="12FF0F02" w14:textId="77777777" w:rsidR="00124663" w:rsidRPr="00065CC6" w:rsidRDefault="00124663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5DEF74D9" w14:textId="77777777" w:rsidR="00124663" w:rsidRPr="00065CC6" w:rsidRDefault="00124663" w:rsidP="00124663">
            <w:pPr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124663" w:rsidRPr="00065CC6" w14:paraId="12A720B3" w14:textId="77777777" w:rsidTr="005A3D07">
        <w:trPr>
          <w:gridAfter w:val="2"/>
          <w:wAfter w:w="265" w:type="dxa"/>
          <w:trHeight w:val="126"/>
        </w:trPr>
        <w:tc>
          <w:tcPr>
            <w:tcW w:w="2627" w:type="dxa"/>
            <w:gridSpan w:val="2"/>
            <w:shd w:val="clear" w:color="auto" w:fill="auto"/>
          </w:tcPr>
          <w:p w14:paraId="50BC7E4C" w14:textId="77777777" w:rsidR="00124663" w:rsidRPr="00065CC6" w:rsidRDefault="00124663" w:rsidP="00124663">
            <w:pPr>
              <w:ind w:left="162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รายได้ดอกเบี้ย</w:t>
            </w:r>
          </w:p>
        </w:tc>
        <w:tc>
          <w:tcPr>
            <w:tcW w:w="826" w:type="dxa"/>
            <w:gridSpan w:val="3"/>
            <w:shd w:val="clear" w:color="auto" w:fill="auto"/>
          </w:tcPr>
          <w:p w14:paraId="6A460013" w14:textId="77777777" w:rsidR="00124663" w:rsidRPr="00065CC6" w:rsidRDefault="00124663" w:rsidP="00124663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</w:tcPr>
          <w:p w14:paraId="1A7DCA45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double" w:sz="4" w:space="0" w:color="auto"/>
            </w:tcBorders>
          </w:tcPr>
          <w:p w14:paraId="66C58C16" w14:textId="77777777" w:rsidR="00124663" w:rsidRPr="00065CC6" w:rsidRDefault="00124663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7" w:type="dxa"/>
          </w:tcPr>
          <w:p w14:paraId="439C0BB9" w14:textId="77777777" w:rsidR="00124663" w:rsidRPr="00065CC6" w:rsidRDefault="00124663" w:rsidP="00124663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top w:val="double" w:sz="4" w:space="0" w:color="auto"/>
            </w:tcBorders>
          </w:tcPr>
          <w:p w14:paraId="547A88FB" w14:textId="5FEC65A3" w:rsidR="00124663" w:rsidRPr="00065CC6" w:rsidRDefault="00124663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7BE5D7AD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double" w:sz="4" w:space="0" w:color="auto"/>
            </w:tcBorders>
          </w:tcPr>
          <w:p w14:paraId="3B900787" w14:textId="77777777" w:rsidR="00124663" w:rsidRPr="00065CC6" w:rsidRDefault="00124663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</w:tcPr>
          <w:p w14:paraId="1F7D8D4D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double" w:sz="4" w:space="0" w:color="auto"/>
            </w:tcBorders>
          </w:tcPr>
          <w:p w14:paraId="2EA292D9" w14:textId="77777777" w:rsidR="00124663" w:rsidRPr="00065CC6" w:rsidRDefault="00124663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4"/>
          </w:tcPr>
          <w:p w14:paraId="2DE85A70" w14:textId="77777777" w:rsidR="00124663" w:rsidRPr="00065CC6" w:rsidRDefault="00124663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45E238BA" w14:textId="77777777" w:rsidR="00124663" w:rsidRPr="00065CC6" w:rsidRDefault="00124663" w:rsidP="00124663">
            <w:pPr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124663" w:rsidRPr="00065CC6" w14:paraId="6A71F87F" w14:textId="77777777" w:rsidTr="005A3D07">
        <w:trPr>
          <w:gridAfter w:val="2"/>
          <w:wAfter w:w="265" w:type="dxa"/>
        </w:trPr>
        <w:tc>
          <w:tcPr>
            <w:tcW w:w="2627" w:type="dxa"/>
            <w:gridSpan w:val="2"/>
            <w:shd w:val="clear" w:color="auto" w:fill="auto"/>
          </w:tcPr>
          <w:p w14:paraId="309E206F" w14:textId="77777777" w:rsidR="00124663" w:rsidRPr="00065CC6" w:rsidRDefault="00124663" w:rsidP="00124663">
            <w:pPr>
              <w:ind w:left="270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065CC6">
              <w:rPr>
                <w:rFonts w:asciiTheme="majorBidi" w:hAnsiTheme="majorBidi" w:cstheme="majorBidi"/>
                <w:sz w:val="18"/>
                <w:szCs w:val="18"/>
              </w:rPr>
              <w:t>Finansa</w:t>
            </w:r>
            <w:proofErr w:type="spellEnd"/>
            <w:r w:rsidRPr="00065CC6">
              <w:rPr>
                <w:rFonts w:asciiTheme="majorBidi" w:hAnsiTheme="majorBidi" w:cstheme="majorBidi"/>
                <w:sz w:val="18"/>
                <w:szCs w:val="18"/>
              </w:rPr>
              <w:t xml:space="preserve"> Fund Management Ltd.</w:t>
            </w:r>
          </w:p>
        </w:tc>
        <w:tc>
          <w:tcPr>
            <w:tcW w:w="826" w:type="dxa"/>
            <w:gridSpan w:val="3"/>
            <w:shd w:val="clear" w:color="auto" w:fill="auto"/>
          </w:tcPr>
          <w:p w14:paraId="3D4F1F03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6" w:type="dxa"/>
          </w:tcPr>
          <w:p w14:paraId="1F658405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8663B3" w14:textId="1E9F8131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47" w:type="dxa"/>
            <w:shd w:val="clear" w:color="auto" w:fill="auto"/>
          </w:tcPr>
          <w:p w14:paraId="02AB8021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5F2B03" w14:textId="372CAAC3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601CE56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58536" w14:textId="09B271B3" w:rsidR="00124663" w:rsidRPr="00065CC6" w:rsidRDefault="0050111D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752</w:t>
            </w:r>
          </w:p>
        </w:tc>
        <w:tc>
          <w:tcPr>
            <w:tcW w:w="20" w:type="dxa"/>
            <w:gridSpan w:val="2"/>
          </w:tcPr>
          <w:p w14:paraId="41E43A37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bottom w:val="single" w:sz="4" w:space="0" w:color="auto"/>
            </w:tcBorders>
          </w:tcPr>
          <w:p w14:paraId="6B9A2266" w14:textId="3AF8EAB6" w:rsidR="00124663" w:rsidRPr="00065CC6" w:rsidRDefault="0050111D" w:rsidP="00124663">
            <w:pPr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784</w:t>
            </w:r>
          </w:p>
        </w:tc>
        <w:tc>
          <w:tcPr>
            <w:tcW w:w="90" w:type="dxa"/>
            <w:gridSpan w:val="4"/>
          </w:tcPr>
          <w:p w14:paraId="13269BC4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4B3279A8" w14:textId="4070010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noProof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ร้อยละ 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25</w:t>
            </w: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ต่อปี</w:t>
            </w:r>
          </w:p>
        </w:tc>
      </w:tr>
      <w:tr w:rsidR="00124663" w:rsidRPr="00065CC6" w14:paraId="587C3AC4" w14:textId="77777777" w:rsidTr="005A3D07">
        <w:trPr>
          <w:gridAfter w:val="2"/>
          <w:wAfter w:w="265" w:type="dxa"/>
        </w:trPr>
        <w:tc>
          <w:tcPr>
            <w:tcW w:w="2627" w:type="dxa"/>
            <w:gridSpan w:val="2"/>
            <w:shd w:val="clear" w:color="auto" w:fill="auto"/>
          </w:tcPr>
          <w:p w14:paraId="31571181" w14:textId="77777777" w:rsidR="00124663" w:rsidRPr="00065CC6" w:rsidRDefault="00124663" w:rsidP="00124663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26" w:type="dxa"/>
            <w:gridSpan w:val="3"/>
            <w:shd w:val="clear" w:color="auto" w:fill="auto"/>
          </w:tcPr>
          <w:p w14:paraId="744754E2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" w:type="dxa"/>
          </w:tcPr>
          <w:p w14:paraId="6F9045D4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D3CD3B" w14:textId="73838C31" w:rsidR="00124663" w:rsidRPr="00065CC6" w:rsidRDefault="00124663" w:rsidP="00124663">
            <w:pPr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47" w:type="dxa"/>
            <w:shd w:val="clear" w:color="auto" w:fill="auto"/>
            <w:vAlign w:val="center"/>
          </w:tcPr>
          <w:p w14:paraId="3475039C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81853D6" w14:textId="56A9ABAC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854FC41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5E1657" w14:textId="5BB95285" w:rsidR="00124663" w:rsidRPr="00065CC6" w:rsidRDefault="0050111D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752</w:t>
            </w:r>
          </w:p>
        </w:tc>
        <w:tc>
          <w:tcPr>
            <w:tcW w:w="20" w:type="dxa"/>
            <w:gridSpan w:val="2"/>
          </w:tcPr>
          <w:p w14:paraId="378BE172" w14:textId="77777777" w:rsidR="00124663" w:rsidRPr="00065CC6" w:rsidRDefault="00124663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0C54A417" w14:textId="1448D46C" w:rsidR="00124663" w:rsidRPr="00065CC6" w:rsidRDefault="0050111D" w:rsidP="00124663">
            <w:pPr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784</w:t>
            </w:r>
          </w:p>
        </w:tc>
        <w:tc>
          <w:tcPr>
            <w:tcW w:w="90" w:type="dxa"/>
            <w:gridSpan w:val="4"/>
          </w:tcPr>
          <w:p w14:paraId="2627B962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5CFFB2D3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124663" w:rsidRPr="00065CC6" w14:paraId="60F652E1" w14:textId="77777777" w:rsidTr="005A3D07">
        <w:trPr>
          <w:gridAfter w:val="2"/>
          <w:wAfter w:w="265" w:type="dxa"/>
        </w:trPr>
        <w:tc>
          <w:tcPr>
            <w:tcW w:w="2627" w:type="dxa"/>
            <w:gridSpan w:val="2"/>
            <w:shd w:val="clear" w:color="auto" w:fill="auto"/>
          </w:tcPr>
          <w:p w14:paraId="30E7638C" w14:textId="77777777" w:rsidR="00124663" w:rsidRPr="00065CC6" w:rsidRDefault="00124663" w:rsidP="00124663">
            <w:pPr>
              <w:ind w:left="173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รายได้ธุรกิจหลักทรัพย์</w:t>
            </w:r>
          </w:p>
        </w:tc>
        <w:tc>
          <w:tcPr>
            <w:tcW w:w="795" w:type="dxa"/>
            <w:gridSpan w:val="2"/>
            <w:shd w:val="clear" w:color="auto" w:fill="auto"/>
          </w:tcPr>
          <w:p w14:paraId="37E2AC61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7" w:type="dxa"/>
            <w:gridSpan w:val="2"/>
          </w:tcPr>
          <w:p w14:paraId="0DFBD9C3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</w:tcBorders>
          </w:tcPr>
          <w:p w14:paraId="11DDBD1F" w14:textId="77777777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47" w:type="dxa"/>
            <w:tcBorders>
              <w:top w:val="nil"/>
            </w:tcBorders>
          </w:tcPr>
          <w:p w14:paraId="02AD1958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3"/>
            <w:tcBorders>
              <w:top w:val="nil"/>
            </w:tcBorders>
          </w:tcPr>
          <w:p w14:paraId="45B1F898" w14:textId="16AE0C75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0" w:type="dxa"/>
            <w:tcBorders>
              <w:top w:val="nil"/>
            </w:tcBorders>
          </w:tcPr>
          <w:p w14:paraId="579ABED4" w14:textId="77777777" w:rsidR="00124663" w:rsidRPr="00065CC6" w:rsidRDefault="00124663" w:rsidP="00124663">
            <w:pPr>
              <w:tabs>
                <w:tab w:val="decimal" w:pos="749"/>
              </w:tabs>
              <w:ind w:left="7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</w:tcBorders>
          </w:tcPr>
          <w:p w14:paraId="6697B32A" w14:textId="77777777" w:rsidR="00124663" w:rsidRPr="00065CC6" w:rsidRDefault="00124663" w:rsidP="00124663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0" w:type="dxa"/>
            <w:gridSpan w:val="2"/>
            <w:tcBorders>
              <w:top w:val="nil"/>
            </w:tcBorders>
          </w:tcPr>
          <w:p w14:paraId="64C13E87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nil"/>
            </w:tcBorders>
          </w:tcPr>
          <w:p w14:paraId="6488ACF0" w14:textId="77777777" w:rsidR="00124663" w:rsidRPr="00065CC6" w:rsidRDefault="00124663" w:rsidP="00124663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0" w:type="dxa"/>
            <w:gridSpan w:val="4"/>
          </w:tcPr>
          <w:p w14:paraId="6A5F629B" w14:textId="77777777" w:rsidR="00124663" w:rsidRPr="00065CC6" w:rsidRDefault="00124663" w:rsidP="00124663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00" w:type="dxa"/>
            <w:gridSpan w:val="4"/>
          </w:tcPr>
          <w:p w14:paraId="6856B1F8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124663" w:rsidRPr="00065CC6" w14:paraId="6855F38C" w14:textId="77777777" w:rsidTr="005A3D07">
        <w:tc>
          <w:tcPr>
            <w:tcW w:w="3422" w:type="dxa"/>
            <w:gridSpan w:val="4"/>
            <w:shd w:val="clear" w:color="auto" w:fill="auto"/>
          </w:tcPr>
          <w:p w14:paraId="64D66F22" w14:textId="77777777" w:rsidR="00124663" w:rsidRPr="00065CC6" w:rsidRDefault="00124663" w:rsidP="00124663">
            <w:pPr>
              <w:tabs>
                <w:tab w:val="left" w:pos="261"/>
              </w:tabs>
              <w:ind w:left="-1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ab/>
              <w:t>รายได้ค่าธรรมเนียมการจัดจำหน่ายและค่าธรรมเนียมอื่น</w:t>
            </w:r>
          </w:p>
        </w:tc>
        <w:tc>
          <w:tcPr>
            <w:tcW w:w="57" w:type="dxa"/>
            <w:gridSpan w:val="2"/>
          </w:tcPr>
          <w:p w14:paraId="11724CB0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40" w:type="dxa"/>
            <w:gridSpan w:val="2"/>
          </w:tcPr>
          <w:p w14:paraId="68F4AD8A" w14:textId="77777777" w:rsidR="00124663" w:rsidRPr="00065CC6" w:rsidRDefault="00124663" w:rsidP="00124663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68" w:type="dxa"/>
            <w:gridSpan w:val="2"/>
          </w:tcPr>
          <w:p w14:paraId="0DB26A6B" w14:textId="35535442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442" w:type="dxa"/>
            <w:gridSpan w:val="2"/>
          </w:tcPr>
          <w:p w14:paraId="10A931D6" w14:textId="77777777" w:rsidR="00124663" w:rsidRPr="00065CC6" w:rsidRDefault="00124663" w:rsidP="00124663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15" w:type="dxa"/>
          </w:tcPr>
          <w:p w14:paraId="45E9A39A" w14:textId="77777777" w:rsidR="00124663" w:rsidRPr="00065CC6" w:rsidRDefault="00124663" w:rsidP="00124663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405" w:type="dxa"/>
            <w:gridSpan w:val="2"/>
          </w:tcPr>
          <w:p w14:paraId="2F362203" w14:textId="77777777" w:rsidR="00124663" w:rsidRPr="00065CC6" w:rsidRDefault="00124663" w:rsidP="00124663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4" w:type="dxa"/>
            <w:gridSpan w:val="2"/>
          </w:tcPr>
          <w:p w14:paraId="4AC3A97A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56" w:type="dxa"/>
            <w:gridSpan w:val="6"/>
          </w:tcPr>
          <w:p w14:paraId="4F4985BC" w14:textId="77777777" w:rsidR="00124663" w:rsidRPr="00065CC6" w:rsidRDefault="00124663" w:rsidP="00124663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95" w:type="dxa"/>
            <w:gridSpan w:val="3"/>
          </w:tcPr>
          <w:p w14:paraId="529C6406" w14:textId="77777777" w:rsidR="00124663" w:rsidRPr="00065CC6" w:rsidRDefault="00124663" w:rsidP="00124663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76" w:type="dxa"/>
            <w:gridSpan w:val="4"/>
          </w:tcPr>
          <w:p w14:paraId="54B61524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124663" w:rsidRPr="00065CC6" w14:paraId="7B88B971" w14:textId="77777777" w:rsidTr="005A3D07">
        <w:trPr>
          <w:gridAfter w:val="1"/>
          <w:wAfter w:w="251" w:type="dxa"/>
          <w:trHeight w:val="117"/>
        </w:trPr>
        <w:tc>
          <w:tcPr>
            <w:tcW w:w="2627" w:type="dxa"/>
            <w:gridSpan w:val="2"/>
            <w:shd w:val="clear" w:color="auto" w:fill="auto"/>
          </w:tcPr>
          <w:p w14:paraId="446D2A29" w14:textId="77777777" w:rsidR="00124663" w:rsidRPr="00065CC6" w:rsidRDefault="00124663" w:rsidP="00124663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มั่นคงเคหะการ จำกัด (มหาชน)   </w:t>
            </w:r>
          </w:p>
        </w:tc>
        <w:tc>
          <w:tcPr>
            <w:tcW w:w="795" w:type="dxa"/>
            <w:gridSpan w:val="2"/>
            <w:shd w:val="clear" w:color="auto" w:fill="auto"/>
          </w:tcPr>
          <w:p w14:paraId="2AF73ABE" w14:textId="77777777" w:rsidR="00124663" w:rsidRPr="00065CC6" w:rsidRDefault="00124663" w:rsidP="00124663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57" w:type="dxa"/>
            <w:gridSpan w:val="2"/>
          </w:tcPr>
          <w:p w14:paraId="69954850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14:paraId="1F04153C" w14:textId="4AD87CE9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402</w:t>
            </w:r>
          </w:p>
        </w:tc>
        <w:tc>
          <w:tcPr>
            <w:tcW w:w="47" w:type="dxa"/>
            <w:shd w:val="clear" w:color="auto" w:fill="auto"/>
          </w:tcPr>
          <w:p w14:paraId="7AAF4F0C" w14:textId="62359D5D" w:rsidR="00124663" w:rsidRPr="00065CC6" w:rsidRDefault="00124663" w:rsidP="00124663">
            <w:pPr>
              <w:tabs>
                <w:tab w:val="decimal" w:pos="612"/>
              </w:tabs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shd w:val="clear" w:color="auto" w:fill="auto"/>
          </w:tcPr>
          <w:p w14:paraId="32787EAA" w14:textId="28D02F8E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409</w:t>
            </w:r>
          </w:p>
        </w:tc>
        <w:tc>
          <w:tcPr>
            <w:tcW w:w="90" w:type="dxa"/>
            <w:shd w:val="clear" w:color="auto" w:fill="auto"/>
          </w:tcPr>
          <w:p w14:paraId="53A00A9C" w14:textId="77777777" w:rsidR="00124663" w:rsidRPr="00065CC6" w:rsidRDefault="00124663" w:rsidP="00124663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shd w:val="clear" w:color="auto" w:fill="auto"/>
            <w:vAlign w:val="center"/>
          </w:tcPr>
          <w:p w14:paraId="3DC3EE1F" w14:textId="135A0F48" w:rsidR="00124663" w:rsidRPr="00065CC6" w:rsidRDefault="00124663" w:rsidP="00124663">
            <w:pPr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0" w:type="dxa"/>
            <w:gridSpan w:val="2"/>
            <w:vAlign w:val="center"/>
          </w:tcPr>
          <w:p w14:paraId="2092E0DF" w14:textId="77777777" w:rsidR="00124663" w:rsidRPr="00065CC6" w:rsidRDefault="00124663" w:rsidP="00124663">
            <w:pPr>
              <w:spacing w:after="100" w:afterAutospacing="1"/>
              <w:ind w:left="79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vAlign w:val="center"/>
          </w:tcPr>
          <w:p w14:paraId="3DC99B09" w14:textId="0872D8AB" w:rsidR="00124663" w:rsidRPr="00065CC6" w:rsidRDefault="00124663" w:rsidP="00124663">
            <w:pPr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0" w:type="dxa"/>
            <w:gridSpan w:val="2"/>
          </w:tcPr>
          <w:p w14:paraId="7A4D81CE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4" w:type="dxa"/>
            <w:gridSpan w:val="7"/>
            <w:vMerge w:val="restart"/>
          </w:tcPr>
          <w:p w14:paraId="0A79BE5D" w14:textId="77777777" w:rsidR="00124663" w:rsidRPr="00065CC6" w:rsidRDefault="00124663" w:rsidP="00124663">
            <w:pPr>
              <w:spacing w:before="80" w:line="240" w:lineRule="exact"/>
              <w:ind w:left="210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2012032" behindDoc="0" locked="0" layoutInCell="1" allowOverlap="1" wp14:anchorId="73387B46" wp14:editId="4294769C">
                      <wp:simplePos x="0" y="0"/>
                      <wp:positionH relativeFrom="column">
                        <wp:posOffset>48461</wp:posOffset>
                      </wp:positionH>
                      <wp:positionV relativeFrom="paragraph">
                        <wp:posOffset>15608</wp:posOffset>
                      </wp:positionV>
                      <wp:extent cx="53106" cy="433136"/>
                      <wp:effectExtent l="0" t="0" r="23495" b="24130"/>
                      <wp:wrapNone/>
                      <wp:docPr id="40" name="AutoShap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106" cy="433136"/>
                              </a:xfrm>
                              <a:prstGeom prst="rightBrace">
                                <a:avLst>
                                  <a:gd name="adj1" fmla="val 5082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5D2243" id="AutoShape 101" o:spid="_x0000_s1026" type="#_x0000_t88" style="position:absolute;margin-left:3.8pt;margin-top:1.25pt;width:4.2pt;height:34.1pt;z-index:25201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" adj="1346"/>
                  </w:pict>
                </mc:Fallback>
              </mc:AlternateContent>
            </w: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ตามอัตราที่ตกลงร่วมกัน</w:t>
            </w:r>
          </w:p>
        </w:tc>
      </w:tr>
      <w:tr w:rsidR="00124663" w:rsidRPr="00065CC6" w14:paraId="1041E53B" w14:textId="77777777" w:rsidTr="005A3D07">
        <w:trPr>
          <w:gridAfter w:val="1"/>
          <w:wAfter w:w="251" w:type="dxa"/>
          <w:trHeight w:val="117"/>
        </w:trPr>
        <w:tc>
          <w:tcPr>
            <w:tcW w:w="2627" w:type="dxa"/>
            <w:gridSpan w:val="2"/>
            <w:shd w:val="clear" w:color="auto" w:fill="auto"/>
          </w:tcPr>
          <w:p w14:paraId="5622D0F5" w14:textId="24C7F09E" w:rsidR="00124663" w:rsidRPr="00065CC6" w:rsidRDefault="00124663" w:rsidP="00124663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  <w:t>บริษัทหลักทรัพย์</w:t>
            </w:r>
            <w:r w:rsidRPr="00065CC6">
              <w:rPr>
                <w:rFonts w:asciiTheme="majorBidi" w:hAnsiTheme="majorBidi" w:cstheme="majorBidi"/>
                <w:spacing w:val="-6"/>
                <w:sz w:val="18"/>
                <w:szCs w:val="18"/>
              </w:rPr>
              <w:t xml:space="preserve"> </w:t>
            </w:r>
            <w:r w:rsidRPr="00065CC6"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  <w:t xml:space="preserve">ฟินันเซีย ไซรัส จำกัด (มหาชน)  </w:t>
            </w:r>
          </w:p>
        </w:tc>
        <w:tc>
          <w:tcPr>
            <w:tcW w:w="795" w:type="dxa"/>
            <w:gridSpan w:val="2"/>
            <w:shd w:val="clear" w:color="auto" w:fill="auto"/>
          </w:tcPr>
          <w:p w14:paraId="10B72CE9" w14:textId="2566B6CB" w:rsidR="00124663" w:rsidRPr="00065CC6" w:rsidRDefault="00124663" w:rsidP="00124663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บริษัทร่วม</w:t>
            </w:r>
          </w:p>
        </w:tc>
        <w:tc>
          <w:tcPr>
            <w:tcW w:w="57" w:type="dxa"/>
            <w:gridSpan w:val="2"/>
          </w:tcPr>
          <w:p w14:paraId="5E429B51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14:paraId="3C4D66DD" w14:textId="2DEBD8A9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7" w:type="dxa"/>
            <w:shd w:val="clear" w:color="auto" w:fill="auto"/>
          </w:tcPr>
          <w:p w14:paraId="00701078" w14:textId="4374A1C0" w:rsidR="00124663" w:rsidRPr="00065CC6" w:rsidRDefault="00124663" w:rsidP="00124663">
            <w:pPr>
              <w:tabs>
                <w:tab w:val="decimal" w:pos="612"/>
              </w:tabs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66347973" w14:textId="02897F13" w:rsidR="00124663" w:rsidRPr="00065CC6" w:rsidRDefault="00124663" w:rsidP="00124663">
            <w:pPr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62410EA" w14:textId="77777777" w:rsidR="00124663" w:rsidRPr="00065CC6" w:rsidRDefault="00124663" w:rsidP="00124663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shd w:val="clear" w:color="auto" w:fill="auto"/>
            <w:vAlign w:val="center"/>
          </w:tcPr>
          <w:p w14:paraId="30A9A1AC" w14:textId="5244C38E" w:rsidR="00124663" w:rsidRPr="00065CC6" w:rsidRDefault="00124663" w:rsidP="00124663">
            <w:pPr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0" w:type="dxa"/>
            <w:gridSpan w:val="2"/>
            <w:vAlign w:val="center"/>
          </w:tcPr>
          <w:p w14:paraId="76AC13F4" w14:textId="77777777" w:rsidR="00124663" w:rsidRPr="00065CC6" w:rsidRDefault="00124663" w:rsidP="00124663">
            <w:pPr>
              <w:spacing w:after="100" w:afterAutospacing="1"/>
              <w:ind w:left="79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vAlign w:val="center"/>
          </w:tcPr>
          <w:p w14:paraId="42867AFD" w14:textId="1DD64330" w:rsidR="00124663" w:rsidRPr="00065CC6" w:rsidRDefault="00124663" w:rsidP="00124663">
            <w:pPr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0" w:type="dxa"/>
            <w:gridSpan w:val="2"/>
          </w:tcPr>
          <w:p w14:paraId="3C2925C9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4" w:type="dxa"/>
            <w:gridSpan w:val="7"/>
            <w:vMerge/>
          </w:tcPr>
          <w:p w14:paraId="119B5CC0" w14:textId="77777777" w:rsidR="00124663" w:rsidRPr="00065CC6" w:rsidRDefault="00124663" w:rsidP="00124663">
            <w:pPr>
              <w:spacing w:before="80" w:line="240" w:lineRule="exact"/>
              <w:ind w:left="210"/>
              <w:rPr>
                <w:rFonts w:asciiTheme="majorBidi" w:hAnsiTheme="majorBidi" w:cstheme="majorBidi"/>
                <w:noProof/>
                <w:sz w:val="18"/>
                <w:szCs w:val="18"/>
              </w:rPr>
            </w:pPr>
          </w:p>
        </w:tc>
      </w:tr>
      <w:tr w:rsidR="00124663" w:rsidRPr="00065CC6" w14:paraId="4FF4A5A1" w14:textId="77777777" w:rsidTr="005A3D07">
        <w:trPr>
          <w:gridAfter w:val="1"/>
          <w:wAfter w:w="251" w:type="dxa"/>
        </w:trPr>
        <w:tc>
          <w:tcPr>
            <w:tcW w:w="2627" w:type="dxa"/>
            <w:gridSpan w:val="2"/>
            <w:tcBorders>
              <w:bottom w:val="nil"/>
            </w:tcBorders>
            <w:shd w:val="clear" w:color="auto" w:fill="auto"/>
          </w:tcPr>
          <w:p w14:paraId="473F2514" w14:textId="77777777" w:rsidR="00124663" w:rsidRPr="00065CC6" w:rsidRDefault="00124663" w:rsidP="00124663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พรอสเพค ดีเวลลอปเมนท์ จำกัด  </w:t>
            </w:r>
          </w:p>
        </w:tc>
        <w:tc>
          <w:tcPr>
            <w:tcW w:w="795" w:type="dxa"/>
            <w:gridSpan w:val="2"/>
            <w:tcBorders>
              <w:bottom w:val="nil"/>
            </w:tcBorders>
            <w:shd w:val="clear" w:color="auto" w:fill="auto"/>
          </w:tcPr>
          <w:p w14:paraId="5C7E4203" w14:textId="77777777" w:rsidR="00124663" w:rsidRPr="00065CC6" w:rsidRDefault="00124663" w:rsidP="00124663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57" w:type="dxa"/>
            <w:gridSpan w:val="2"/>
            <w:tcBorders>
              <w:bottom w:val="nil"/>
            </w:tcBorders>
          </w:tcPr>
          <w:p w14:paraId="72B74D72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auto"/>
          </w:tcPr>
          <w:p w14:paraId="7D22FEE1" w14:textId="1D3D9646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082</w:t>
            </w:r>
          </w:p>
        </w:tc>
        <w:tc>
          <w:tcPr>
            <w:tcW w:w="47" w:type="dxa"/>
            <w:tcBorders>
              <w:bottom w:val="nil"/>
            </w:tcBorders>
            <w:shd w:val="clear" w:color="auto" w:fill="auto"/>
          </w:tcPr>
          <w:p w14:paraId="4298F04E" w14:textId="593CE827" w:rsidR="00124663" w:rsidRPr="00065CC6" w:rsidRDefault="00124663" w:rsidP="00124663">
            <w:pPr>
              <w:spacing w:after="100" w:afterAutospacing="1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047AFD7" w14:textId="1E3DF6DD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754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593173DE" w14:textId="77777777" w:rsidR="00124663" w:rsidRPr="00065CC6" w:rsidRDefault="00124663" w:rsidP="00124663">
            <w:pPr>
              <w:tabs>
                <w:tab w:val="decimal" w:pos="749"/>
              </w:tabs>
              <w:ind w:left="7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36DE4B" w14:textId="55E555C6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0" w:type="dxa"/>
            <w:gridSpan w:val="2"/>
            <w:tcBorders>
              <w:bottom w:val="nil"/>
            </w:tcBorders>
            <w:vAlign w:val="center"/>
          </w:tcPr>
          <w:p w14:paraId="28FAD8E3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bottom w:val="single" w:sz="4" w:space="0" w:color="auto"/>
            </w:tcBorders>
            <w:vAlign w:val="center"/>
          </w:tcPr>
          <w:p w14:paraId="3A5F36AF" w14:textId="3B590604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0" w:type="dxa"/>
            <w:gridSpan w:val="2"/>
            <w:tcBorders>
              <w:bottom w:val="nil"/>
            </w:tcBorders>
          </w:tcPr>
          <w:p w14:paraId="71C1B695" w14:textId="77777777" w:rsidR="00124663" w:rsidRPr="00065CC6" w:rsidRDefault="00124663" w:rsidP="00124663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84" w:type="dxa"/>
            <w:gridSpan w:val="7"/>
            <w:vMerge/>
            <w:tcBorders>
              <w:bottom w:val="nil"/>
            </w:tcBorders>
          </w:tcPr>
          <w:p w14:paraId="2F865842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124663" w:rsidRPr="00065CC6" w14:paraId="03895120" w14:textId="77777777" w:rsidTr="005A3D07">
        <w:trPr>
          <w:gridAfter w:val="1"/>
          <w:wAfter w:w="251" w:type="dxa"/>
        </w:trPr>
        <w:tc>
          <w:tcPr>
            <w:tcW w:w="2627" w:type="dxa"/>
            <w:gridSpan w:val="2"/>
            <w:tcBorders>
              <w:bottom w:val="nil"/>
            </w:tcBorders>
          </w:tcPr>
          <w:p w14:paraId="77830087" w14:textId="77777777" w:rsidR="00124663" w:rsidRPr="00065CC6" w:rsidRDefault="00124663" w:rsidP="00124663">
            <w:pPr>
              <w:ind w:left="162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      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 xml:space="preserve">   </w:t>
            </w: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795" w:type="dxa"/>
            <w:gridSpan w:val="2"/>
            <w:tcBorders>
              <w:bottom w:val="nil"/>
            </w:tcBorders>
          </w:tcPr>
          <w:p w14:paraId="77B84296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7" w:type="dxa"/>
            <w:gridSpan w:val="2"/>
            <w:tcBorders>
              <w:bottom w:val="nil"/>
            </w:tcBorders>
          </w:tcPr>
          <w:p w14:paraId="72DF64F5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30FD91" w14:textId="52161EDF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47" w:type="dxa"/>
            <w:tcBorders>
              <w:bottom w:val="nil"/>
            </w:tcBorders>
            <w:shd w:val="clear" w:color="auto" w:fill="auto"/>
          </w:tcPr>
          <w:p w14:paraId="157C998A" w14:textId="59B3D57F" w:rsidR="00124663" w:rsidRPr="00065CC6" w:rsidRDefault="00124663" w:rsidP="00124663">
            <w:pPr>
              <w:spacing w:after="100" w:afterAutospacing="1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1B1254" w14:textId="619C8BE0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719B207E" w14:textId="77777777" w:rsidR="00124663" w:rsidRPr="00065CC6" w:rsidRDefault="00124663" w:rsidP="00124663">
            <w:pPr>
              <w:tabs>
                <w:tab w:val="decimal" w:pos="749"/>
              </w:tabs>
              <w:ind w:left="7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3A64E7" w14:textId="11A1C414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0" w:type="dxa"/>
            <w:gridSpan w:val="2"/>
            <w:tcBorders>
              <w:bottom w:val="nil"/>
            </w:tcBorders>
            <w:vAlign w:val="center"/>
          </w:tcPr>
          <w:p w14:paraId="463DD7BF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D8A8E75" w14:textId="371EF16C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0" w:type="dxa"/>
            <w:gridSpan w:val="2"/>
            <w:tcBorders>
              <w:bottom w:val="nil"/>
            </w:tcBorders>
          </w:tcPr>
          <w:p w14:paraId="5787F0B3" w14:textId="77777777" w:rsidR="00124663" w:rsidRPr="00065CC6" w:rsidRDefault="00124663" w:rsidP="00124663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84" w:type="dxa"/>
            <w:gridSpan w:val="7"/>
            <w:tcBorders>
              <w:bottom w:val="nil"/>
            </w:tcBorders>
          </w:tcPr>
          <w:p w14:paraId="1529E6D6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124663" w:rsidRPr="00065CC6" w14:paraId="75FEDB58" w14:textId="77777777" w:rsidTr="005A3D07">
        <w:trPr>
          <w:gridAfter w:val="1"/>
          <w:wAfter w:w="251" w:type="dxa"/>
        </w:trPr>
        <w:tc>
          <w:tcPr>
            <w:tcW w:w="2627" w:type="dxa"/>
            <w:gridSpan w:val="2"/>
            <w:tcBorders>
              <w:top w:val="nil"/>
            </w:tcBorders>
          </w:tcPr>
          <w:p w14:paraId="3EB163EB" w14:textId="0985610B" w:rsidR="00124663" w:rsidRPr="00065CC6" w:rsidRDefault="00124663" w:rsidP="00124663">
            <w:pPr>
              <w:ind w:left="173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รายได้อื่น</w:t>
            </w:r>
          </w:p>
        </w:tc>
        <w:tc>
          <w:tcPr>
            <w:tcW w:w="795" w:type="dxa"/>
            <w:gridSpan w:val="2"/>
            <w:tcBorders>
              <w:top w:val="nil"/>
              <w:bottom w:val="nil"/>
            </w:tcBorders>
          </w:tcPr>
          <w:p w14:paraId="3652F58E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7" w:type="dxa"/>
            <w:gridSpan w:val="2"/>
            <w:tcBorders>
              <w:top w:val="nil"/>
            </w:tcBorders>
          </w:tcPr>
          <w:p w14:paraId="27A3117E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</w:tcBorders>
          </w:tcPr>
          <w:p w14:paraId="35E2DE80" w14:textId="77777777" w:rsidR="00124663" w:rsidRPr="00065CC6" w:rsidRDefault="00124663" w:rsidP="00124663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7" w:type="dxa"/>
            <w:tcBorders>
              <w:top w:val="nil"/>
            </w:tcBorders>
          </w:tcPr>
          <w:p w14:paraId="5B7E922A" w14:textId="5254D7D0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</w:tcPr>
          <w:p w14:paraId="21BA41E8" w14:textId="77777777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</w:tcBorders>
          </w:tcPr>
          <w:p w14:paraId="017F234C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</w:tcBorders>
          </w:tcPr>
          <w:p w14:paraId="0579CF10" w14:textId="77777777" w:rsidR="00124663" w:rsidRPr="00065CC6" w:rsidRDefault="00124663" w:rsidP="00124663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nil"/>
            </w:tcBorders>
          </w:tcPr>
          <w:p w14:paraId="2D0951FC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single" w:sz="4" w:space="0" w:color="auto"/>
            </w:tcBorders>
          </w:tcPr>
          <w:p w14:paraId="599B0639" w14:textId="77777777" w:rsidR="00124663" w:rsidRPr="00065CC6" w:rsidRDefault="00124663" w:rsidP="00124663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nil"/>
            </w:tcBorders>
          </w:tcPr>
          <w:p w14:paraId="2B4A92CF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4" w:type="dxa"/>
            <w:gridSpan w:val="7"/>
            <w:tcBorders>
              <w:top w:val="nil"/>
              <w:bottom w:val="nil"/>
            </w:tcBorders>
          </w:tcPr>
          <w:p w14:paraId="66EEE61D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24663" w:rsidRPr="00065CC6" w14:paraId="4F4874B9" w14:textId="77777777" w:rsidTr="005A3D07">
        <w:trPr>
          <w:gridAfter w:val="1"/>
          <w:wAfter w:w="251" w:type="dxa"/>
        </w:trPr>
        <w:tc>
          <w:tcPr>
            <w:tcW w:w="2627" w:type="dxa"/>
            <w:gridSpan w:val="2"/>
          </w:tcPr>
          <w:p w14:paraId="440F2C71" w14:textId="77777777" w:rsidR="00124663" w:rsidRPr="00065CC6" w:rsidRDefault="00124663" w:rsidP="00124663">
            <w:pPr>
              <w:ind w:left="270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รายได้ค่าเช่าและค่าบริการ</w:t>
            </w:r>
          </w:p>
        </w:tc>
        <w:tc>
          <w:tcPr>
            <w:tcW w:w="795" w:type="dxa"/>
            <w:gridSpan w:val="2"/>
            <w:tcBorders>
              <w:top w:val="nil"/>
            </w:tcBorders>
          </w:tcPr>
          <w:p w14:paraId="1528B48F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7" w:type="dxa"/>
            <w:gridSpan w:val="2"/>
          </w:tcPr>
          <w:p w14:paraId="55A38CB1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</w:tcPr>
          <w:p w14:paraId="7E594BB9" w14:textId="77777777" w:rsidR="00124663" w:rsidRPr="00065CC6" w:rsidRDefault="00124663" w:rsidP="00124663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7" w:type="dxa"/>
          </w:tcPr>
          <w:p w14:paraId="42BAE7DA" w14:textId="36493D66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14:paraId="175D628D" w14:textId="77777777" w:rsidR="00124663" w:rsidRPr="00065CC6" w:rsidRDefault="00124663" w:rsidP="00124663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749A7238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</w:tcPr>
          <w:p w14:paraId="641CB49E" w14:textId="77777777" w:rsidR="00124663" w:rsidRPr="00065CC6" w:rsidRDefault="00124663" w:rsidP="00124663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</w:tcPr>
          <w:p w14:paraId="3C4A0F5A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</w:tcPr>
          <w:p w14:paraId="003BD680" w14:textId="77777777" w:rsidR="00124663" w:rsidRPr="00065CC6" w:rsidRDefault="00124663" w:rsidP="00124663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</w:tcPr>
          <w:p w14:paraId="12A0A812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4" w:type="dxa"/>
            <w:gridSpan w:val="7"/>
            <w:tcBorders>
              <w:top w:val="nil"/>
            </w:tcBorders>
          </w:tcPr>
          <w:p w14:paraId="385C7D87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noProof/>
                <w:sz w:val="18"/>
                <w:szCs w:val="18"/>
              </w:rPr>
            </w:pPr>
          </w:p>
        </w:tc>
      </w:tr>
      <w:tr w:rsidR="00124663" w:rsidRPr="00065CC6" w14:paraId="72DE7A7B" w14:textId="77777777" w:rsidTr="005A3D07">
        <w:trPr>
          <w:gridAfter w:val="1"/>
          <w:wAfter w:w="251" w:type="dxa"/>
        </w:trPr>
        <w:tc>
          <w:tcPr>
            <w:tcW w:w="2627" w:type="dxa"/>
            <w:gridSpan w:val="2"/>
          </w:tcPr>
          <w:p w14:paraId="29B2B09B" w14:textId="77777777" w:rsidR="00124663" w:rsidRPr="00065CC6" w:rsidRDefault="00124663" w:rsidP="00124663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795" w:type="dxa"/>
            <w:gridSpan w:val="2"/>
          </w:tcPr>
          <w:p w14:paraId="472DE427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57" w:type="dxa"/>
            <w:gridSpan w:val="2"/>
          </w:tcPr>
          <w:p w14:paraId="46968EB3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14:paraId="18ED3D66" w14:textId="53D1983C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47" w:type="dxa"/>
            <w:shd w:val="clear" w:color="auto" w:fill="auto"/>
          </w:tcPr>
          <w:p w14:paraId="605939C2" w14:textId="5231CD93" w:rsidR="00124663" w:rsidRPr="00065CC6" w:rsidRDefault="00124663" w:rsidP="00124663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shd w:val="clear" w:color="auto" w:fill="auto"/>
          </w:tcPr>
          <w:p w14:paraId="5A09C129" w14:textId="5D156D69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3441B22" w14:textId="77777777" w:rsidR="00124663" w:rsidRPr="00065CC6" w:rsidRDefault="00124663" w:rsidP="00124663">
            <w:pPr>
              <w:spacing w:after="100" w:afterAutospacing="1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14:paraId="26D1CE01" w14:textId="4690E1E6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421</w:t>
            </w:r>
          </w:p>
        </w:tc>
        <w:tc>
          <w:tcPr>
            <w:tcW w:w="20" w:type="dxa"/>
            <w:gridSpan w:val="2"/>
          </w:tcPr>
          <w:p w14:paraId="59D8D05B" w14:textId="77777777" w:rsidR="00124663" w:rsidRPr="00065CC6" w:rsidRDefault="00124663" w:rsidP="00124663">
            <w:pPr>
              <w:spacing w:after="100" w:afterAutospacing="1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4"/>
          </w:tcPr>
          <w:p w14:paraId="6DBE24A6" w14:textId="3B64857D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487</w:t>
            </w:r>
          </w:p>
        </w:tc>
        <w:tc>
          <w:tcPr>
            <w:tcW w:w="20" w:type="dxa"/>
            <w:gridSpan w:val="2"/>
          </w:tcPr>
          <w:p w14:paraId="3290DC3B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4" w:type="dxa"/>
            <w:gridSpan w:val="7"/>
            <w:vMerge w:val="restart"/>
          </w:tcPr>
          <w:p w14:paraId="7A5D9ADF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2013056" behindDoc="0" locked="0" layoutInCell="1" allowOverlap="1" wp14:anchorId="5A1BE5F2" wp14:editId="3511CD7E">
                      <wp:simplePos x="0" y="0"/>
                      <wp:positionH relativeFrom="column">
                        <wp:posOffset>59247</wp:posOffset>
                      </wp:positionH>
                      <wp:positionV relativeFrom="paragraph">
                        <wp:posOffset>63500</wp:posOffset>
                      </wp:positionV>
                      <wp:extent cx="102912" cy="685800"/>
                      <wp:effectExtent l="0" t="0" r="11430" b="19050"/>
                      <wp:wrapNone/>
                      <wp:docPr id="41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912" cy="685800"/>
                              </a:xfrm>
                              <a:prstGeom prst="rightBrace">
                                <a:avLst>
                                  <a:gd name="adj1" fmla="val 3042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1858E7" id="AutoShape 108" o:spid="_x0000_s1026" type="#_x0000_t88" style="position:absolute;margin-left:4.65pt;margin-top:5pt;width:8.1pt;height:54pt;z-index:25201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" adj="986"/>
                  </w:pict>
                </mc:Fallback>
              </mc:AlternateContent>
            </w:r>
          </w:p>
          <w:p w14:paraId="740B5C3D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 </w:t>
            </w:r>
          </w:p>
        </w:tc>
      </w:tr>
      <w:tr w:rsidR="00124663" w:rsidRPr="00065CC6" w14:paraId="58A0C40B" w14:textId="77777777" w:rsidTr="005A3D07">
        <w:trPr>
          <w:gridAfter w:val="1"/>
          <w:wAfter w:w="251" w:type="dxa"/>
        </w:trPr>
        <w:tc>
          <w:tcPr>
            <w:tcW w:w="2627" w:type="dxa"/>
            <w:gridSpan w:val="2"/>
          </w:tcPr>
          <w:p w14:paraId="5C0DB74B" w14:textId="77777777" w:rsidR="00124663" w:rsidRPr="00065CC6" w:rsidRDefault="00124663" w:rsidP="00124663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ฟินันซ่า แคปปิตอล จำกัด</w:t>
            </w:r>
          </w:p>
        </w:tc>
        <w:tc>
          <w:tcPr>
            <w:tcW w:w="795" w:type="dxa"/>
            <w:gridSpan w:val="2"/>
          </w:tcPr>
          <w:p w14:paraId="153DA6C5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57" w:type="dxa"/>
            <w:gridSpan w:val="2"/>
          </w:tcPr>
          <w:p w14:paraId="793383F8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14:paraId="485AA7F8" w14:textId="50D1D941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47" w:type="dxa"/>
            <w:shd w:val="clear" w:color="auto" w:fill="auto"/>
          </w:tcPr>
          <w:p w14:paraId="58EABE11" w14:textId="664FBA89" w:rsidR="00124663" w:rsidRPr="00065CC6" w:rsidRDefault="00124663" w:rsidP="00124663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shd w:val="clear" w:color="auto" w:fill="auto"/>
          </w:tcPr>
          <w:p w14:paraId="408A7E5F" w14:textId="6C7FD0E8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C1EE771" w14:textId="77777777" w:rsidR="00124663" w:rsidRPr="00065CC6" w:rsidRDefault="00124663" w:rsidP="00124663">
            <w:pPr>
              <w:spacing w:after="100" w:afterAutospacing="1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14:paraId="68A1A73A" w14:textId="3918BE77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0" w:type="dxa"/>
            <w:gridSpan w:val="2"/>
          </w:tcPr>
          <w:p w14:paraId="1C99395C" w14:textId="77777777" w:rsidR="00124663" w:rsidRPr="00065CC6" w:rsidRDefault="00124663" w:rsidP="00124663">
            <w:pPr>
              <w:spacing w:after="100" w:afterAutospacing="1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4"/>
          </w:tcPr>
          <w:p w14:paraId="3D3A375E" w14:textId="799A503B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27</w:t>
            </w:r>
          </w:p>
        </w:tc>
        <w:tc>
          <w:tcPr>
            <w:tcW w:w="20" w:type="dxa"/>
            <w:gridSpan w:val="2"/>
          </w:tcPr>
          <w:p w14:paraId="7D6AECC8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4" w:type="dxa"/>
            <w:gridSpan w:val="7"/>
            <w:vMerge/>
          </w:tcPr>
          <w:p w14:paraId="0A0ABA7B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24663" w:rsidRPr="00065CC6" w14:paraId="01ADDC80" w14:textId="77777777" w:rsidTr="005A3D07">
        <w:trPr>
          <w:gridAfter w:val="1"/>
          <w:wAfter w:w="251" w:type="dxa"/>
        </w:trPr>
        <w:tc>
          <w:tcPr>
            <w:tcW w:w="2627" w:type="dxa"/>
            <w:gridSpan w:val="2"/>
          </w:tcPr>
          <w:p w14:paraId="2FC18D16" w14:textId="2F89BC57" w:rsidR="00124663" w:rsidRPr="00065CC6" w:rsidRDefault="00124663" w:rsidP="00124663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  <w:t>บริษัทหลักทรัพย์</w:t>
            </w:r>
            <w:r w:rsidRPr="00065CC6">
              <w:rPr>
                <w:rFonts w:asciiTheme="majorBidi" w:hAnsiTheme="majorBidi" w:cstheme="majorBidi"/>
                <w:spacing w:val="-6"/>
                <w:sz w:val="18"/>
                <w:szCs w:val="18"/>
              </w:rPr>
              <w:t xml:space="preserve"> </w:t>
            </w:r>
            <w:r w:rsidRPr="00065CC6"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  <w:t xml:space="preserve">ฟินันเซีย ไซรัส จำกัด (มหาชน)  </w:t>
            </w:r>
          </w:p>
        </w:tc>
        <w:tc>
          <w:tcPr>
            <w:tcW w:w="795" w:type="dxa"/>
            <w:gridSpan w:val="2"/>
          </w:tcPr>
          <w:p w14:paraId="2F4E468E" w14:textId="520B22B5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บริษัทร่วม</w:t>
            </w:r>
          </w:p>
        </w:tc>
        <w:tc>
          <w:tcPr>
            <w:tcW w:w="57" w:type="dxa"/>
            <w:gridSpan w:val="2"/>
          </w:tcPr>
          <w:p w14:paraId="68F58CF3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14:paraId="2F2D3E8A" w14:textId="27B94240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990</w:t>
            </w:r>
          </w:p>
        </w:tc>
        <w:tc>
          <w:tcPr>
            <w:tcW w:w="47" w:type="dxa"/>
            <w:shd w:val="clear" w:color="auto" w:fill="auto"/>
          </w:tcPr>
          <w:p w14:paraId="75C4FC10" w14:textId="65610DA1" w:rsidR="00124663" w:rsidRPr="00065CC6" w:rsidRDefault="00124663" w:rsidP="00124663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shd w:val="clear" w:color="auto" w:fill="auto"/>
          </w:tcPr>
          <w:p w14:paraId="2106DA0A" w14:textId="6D28A2C8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EE77E96" w14:textId="77777777" w:rsidR="00124663" w:rsidRPr="00065CC6" w:rsidRDefault="00124663" w:rsidP="00124663">
            <w:pPr>
              <w:spacing w:after="100" w:afterAutospacing="1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14:paraId="31F008E0" w14:textId="4B012289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990</w:t>
            </w:r>
          </w:p>
        </w:tc>
        <w:tc>
          <w:tcPr>
            <w:tcW w:w="20" w:type="dxa"/>
            <w:gridSpan w:val="2"/>
          </w:tcPr>
          <w:p w14:paraId="60913EAF" w14:textId="77777777" w:rsidR="00124663" w:rsidRPr="00065CC6" w:rsidRDefault="00124663" w:rsidP="00124663">
            <w:pPr>
              <w:spacing w:after="100" w:afterAutospacing="1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4"/>
          </w:tcPr>
          <w:p w14:paraId="3F1E9A17" w14:textId="72A551B0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0" w:type="dxa"/>
            <w:gridSpan w:val="2"/>
          </w:tcPr>
          <w:p w14:paraId="140A2805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4" w:type="dxa"/>
            <w:gridSpan w:val="7"/>
          </w:tcPr>
          <w:p w14:paraId="64ADFC1D" w14:textId="776E2BE9" w:rsidR="00124663" w:rsidRPr="00065CC6" w:rsidRDefault="00124663" w:rsidP="00CF6B93">
            <w:pPr>
              <w:ind w:left="153" w:firstLine="97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ราคาตลาด</w:t>
            </w:r>
          </w:p>
        </w:tc>
      </w:tr>
      <w:tr w:rsidR="00124663" w:rsidRPr="00065CC6" w14:paraId="3829B119" w14:textId="77777777" w:rsidTr="005A3D07">
        <w:trPr>
          <w:gridAfter w:val="1"/>
          <w:wAfter w:w="251" w:type="dxa"/>
        </w:trPr>
        <w:tc>
          <w:tcPr>
            <w:tcW w:w="2627" w:type="dxa"/>
            <w:gridSpan w:val="2"/>
          </w:tcPr>
          <w:p w14:paraId="2A8DBF27" w14:textId="77777777" w:rsidR="00124663" w:rsidRPr="00065CC6" w:rsidRDefault="00124663" w:rsidP="00124663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795" w:type="dxa"/>
            <w:gridSpan w:val="2"/>
          </w:tcPr>
          <w:p w14:paraId="1AEAF6E3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57" w:type="dxa"/>
            <w:gridSpan w:val="2"/>
          </w:tcPr>
          <w:p w14:paraId="430E3363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14:paraId="12D63D67" w14:textId="46963134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" w:type="dxa"/>
            <w:shd w:val="clear" w:color="auto" w:fill="auto"/>
          </w:tcPr>
          <w:p w14:paraId="3FFE4321" w14:textId="6B58C22E" w:rsidR="00124663" w:rsidRPr="00065CC6" w:rsidRDefault="00124663" w:rsidP="00124663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shd w:val="clear" w:color="auto" w:fill="auto"/>
          </w:tcPr>
          <w:p w14:paraId="186210FF" w14:textId="36979045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428</w:t>
            </w:r>
          </w:p>
        </w:tc>
        <w:tc>
          <w:tcPr>
            <w:tcW w:w="90" w:type="dxa"/>
            <w:shd w:val="clear" w:color="auto" w:fill="auto"/>
          </w:tcPr>
          <w:p w14:paraId="0532CF79" w14:textId="77777777" w:rsidR="00124663" w:rsidRPr="00065CC6" w:rsidRDefault="00124663" w:rsidP="00124663">
            <w:pPr>
              <w:spacing w:after="100" w:afterAutospacing="1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14:paraId="094DF75A" w14:textId="602AF851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0" w:type="dxa"/>
            <w:gridSpan w:val="2"/>
          </w:tcPr>
          <w:p w14:paraId="0F16F97C" w14:textId="77777777" w:rsidR="00124663" w:rsidRPr="00065CC6" w:rsidRDefault="00124663" w:rsidP="00124663">
            <w:pPr>
              <w:spacing w:after="100" w:afterAutospacing="1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4"/>
          </w:tcPr>
          <w:p w14:paraId="7F6DCFF4" w14:textId="164B531C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428</w:t>
            </w:r>
          </w:p>
        </w:tc>
        <w:tc>
          <w:tcPr>
            <w:tcW w:w="20" w:type="dxa"/>
            <w:gridSpan w:val="2"/>
          </w:tcPr>
          <w:p w14:paraId="32CFAF8A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4" w:type="dxa"/>
            <w:gridSpan w:val="7"/>
          </w:tcPr>
          <w:p w14:paraId="648E0A30" w14:textId="2D7B8A1C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24663" w:rsidRPr="00065CC6" w14:paraId="052ED13A" w14:textId="77777777" w:rsidTr="005A3D07">
        <w:trPr>
          <w:gridAfter w:val="1"/>
          <w:wAfter w:w="251" w:type="dxa"/>
        </w:trPr>
        <w:tc>
          <w:tcPr>
            <w:tcW w:w="2627" w:type="dxa"/>
            <w:gridSpan w:val="2"/>
          </w:tcPr>
          <w:p w14:paraId="327BE7DF" w14:textId="77777777" w:rsidR="00124663" w:rsidRPr="00065CC6" w:rsidRDefault="00124663" w:rsidP="00124663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พรอสเพค รีท แมเนจเมนท์ จำกัด</w:t>
            </w:r>
          </w:p>
        </w:tc>
        <w:tc>
          <w:tcPr>
            <w:tcW w:w="795" w:type="dxa"/>
            <w:gridSpan w:val="2"/>
          </w:tcPr>
          <w:p w14:paraId="567B1D0B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57" w:type="dxa"/>
            <w:gridSpan w:val="2"/>
          </w:tcPr>
          <w:p w14:paraId="4C161054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auto"/>
          </w:tcPr>
          <w:p w14:paraId="057D3E7C" w14:textId="4BF15F6B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" w:type="dxa"/>
            <w:shd w:val="clear" w:color="auto" w:fill="auto"/>
          </w:tcPr>
          <w:p w14:paraId="30D2D7F7" w14:textId="70E762E0" w:rsidR="00124663" w:rsidRPr="00065CC6" w:rsidRDefault="00124663" w:rsidP="00124663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3B3EC0F" w14:textId="2F92910B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" w:type="dxa"/>
            <w:shd w:val="clear" w:color="auto" w:fill="auto"/>
          </w:tcPr>
          <w:p w14:paraId="4873C04F" w14:textId="77777777" w:rsidR="00124663" w:rsidRPr="00065CC6" w:rsidRDefault="00124663" w:rsidP="00124663">
            <w:pPr>
              <w:spacing w:after="100" w:afterAutospacing="1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BA56DC5" w14:textId="71EFF343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" w:type="dxa"/>
            <w:gridSpan w:val="2"/>
          </w:tcPr>
          <w:p w14:paraId="3470D497" w14:textId="77777777" w:rsidR="00124663" w:rsidRPr="00065CC6" w:rsidRDefault="00124663" w:rsidP="00124663">
            <w:pPr>
              <w:spacing w:after="100" w:afterAutospacing="1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bottom w:val="single" w:sz="4" w:space="0" w:color="auto"/>
            </w:tcBorders>
          </w:tcPr>
          <w:p w14:paraId="67987D45" w14:textId="52598746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" w:type="dxa"/>
            <w:gridSpan w:val="2"/>
          </w:tcPr>
          <w:p w14:paraId="600AA6CB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4" w:type="dxa"/>
            <w:gridSpan w:val="7"/>
          </w:tcPr>
          <w:p w14:paraId="13AD94B6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24663" w:rsidRPr="00065CC6" w14:paraId="1C5748CE" w14:textId="77777777" w:rsidTr="005A3D07">
        <w:trPr>
          <w:gridAfter w:val="1"/>
          <w:wAfter w:w="251" w:type="dxa"/>
        </w:trPr>
        <w:tc>
          <w:tcPr>
            <w:tcW w:w="2627" w:type="dxa"/>
            <w:gridSpan w:val="2"/>
          </w:tcPr>
          <w:p w14:paraId="701D6001" w14:textId="77777777" w:rsidR="00124663" w:rsidRPr="00065CC6" w:rsidRDefault="00124663" w:rsidP="00124663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95" w:type="dxa"/>
            <w:gridSpan w:val="2"/>
          </w:tcPr>
          <w:p w14:paraId="31F90093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7" w:type="dxa"/>
            <w:gridSpan w:val="2"/>
          </w:tcPr>
          <w:p w14:paraId="3897C4C5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648A57" w14:textId="06EA8F8C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013</w:t>
            </w:r>
          </w:p>
        </w:tc>
        <w:tc>
          <w:tcPr>
            <w:tcW w:w="47" w:type="dxa"/>
            <w:shd w:val="clear" w:color="auto" w:fill="auto"/>
          </w:tcPr>
          <w:p w14:paraId="791BFE19" w14:textId="7AD90719" w:rsidR="00124663" w:rsidRPr="00065CC6" w:rsidRDefault="00124663" w:rsidP="00124663">
            <w:pPr>
              <w:spacing w:after="100" w:afterAutospacing="1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F004C3" w14:textId="65367E68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432</w:t>
            </w:r>
          </w:p>
        </w:tc>
        <w:tc>
          <w:tcPr>
            <w:tcW w:w="90" w:type="dxa"/>
            <w:shd w:val="clear" w:color="auto" w:fill="auto"/>
          </w:tcPr>
          <w:p w14:paraId="2FF37419" w14:textId="77777777" w:rsidR="00124663" w:rsidRPr="00065CC6" w:rsidRDefault="00124663" w:rsidP="00124663">
            <w:pPr>
              <w:tabs>
                <w:tab w:val="decimal" w:pos="749"/>
              </w:tabs>
              <w:spacing w:after="100" w:afterAutospacing="1"/>
              <w:ind w:left="72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B9B2F5" w14:textId="652DCB88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434</w:t>
            </w:r>
          </w:p>
        </w:tc>
        <w:tc>
          <w:tcPr>
            <w:tcW w:w="20" w:type="dxa"/>
            <w:gridSpan w:val="2"/>
          </w:tcPr>
          <w:p w14:paraId="54132C9B" w14:textId="77777777" w:rsidR="00124663" w:rsidRPr="00065CC6" w:rsidRDefault="00124663" w:rsidP="00124663">
            <w:pPr>
              <w:spacing w:after="100" w:afterAutospacing="1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7EA31AB6" w14:textId="00CDD6B0" w:rsidR="00124663" w:rsidRPr="00065CC6" w:rsidRDefault="0050111D" w:rsidP="00124663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  <w:r w:rsidR="00124663" w:rsidRPr="00065C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946</w:t>
            </w:r>
          </w:p>
        </w:tc>
        <w:tc>
          <w:tcPr>
            <w:tcW w:w="20" w:type="dxa"/>
            <w:gridSpan w:val="2"/>
          </w:tcPr>
          <w:p w14:paraId="5244A13E" w14:textId="77777777" w:rsidR="00124663" w:rsidRPr="00065CC6" w:rsidRDefault="00124663" w:rsidP="00124663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84" w:type="dxa"/>
            <w:gridSpan w:val="7"/>
          </w:tcPr>
          <w:p w14:paraId="2DEA9B5F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124663" w:rsidRPr="00065CC6" w14:paraId="27E64C2D" w14:textId="77777777" w:rsidTr="005A3D07">
        <w:trPr>
          <w:gridAfter w:val="2"/>
          <w:wAfter w:w="265" w:type="dxa"/>
        </w:trPr>
        <w:tc>
          <w:tcPr>
            <w:tcW w:w="2620" w:type="dxa"/>
          </w:tcPr>
          <w:p w14:paraId="5B90D0A4" w14:textId="77777777" w:rsidR="00124663" w:rsidRPr="00065CC6" w:rsidRDefault="00124663" w:rsidP="00124663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ต้นทุนทางการเงิน</w:t>
            </w:r>
          </w:p>
        </w:tc>
        <w:tc>
          <w:tcPr>
            <w:tcW w:w="782" w:type="dxa"/>
            <w:gridSpan w:val="2"/>
          </w:tcPr>
          <w:p w14:paraId="5DA0FA32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7" w:type="dxa"/>
            <w:gridSpan w:val="3"/>
          </w:tcPr>
          <w:p w14:paraId="03AB291C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double" w:sz="4" w:space="0" w:color="auto"/>
            </w:tcBorders>
          </w:tcPr>
          <w:p w14:paraId="5854BB96" w14:textId="77777777" w:rsidR="00124663" w:rsidRPr="00065CC6" w:rsidRDefault="00124663" w:rsidP="00124663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7" w:type="dxa"/>
          </w:tcPr>
          <w:p w14:paraId="45AD4DF9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14:paraId="24951330" w14:textId="552C97DA" w:rsidR="00124663" w:rsidRPr="00065CC6" w:rsidRDefault="00124663" w:rsidP="00124663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060DE817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</w:tcPr>
          <w:p w14:paraId="5E8D710D" w14:textId="77777777" w:rsidR="00124663" w:rsidRPr="00065CC6" w:rsidRDefault="00124663" w:rsidP="00124663">
            <w:pPr>
              <w:ind w:left="-460" w:right="6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</w:tcPr>
          <w:p w14:paraId="7336F07D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</w:tcPr>
          <w:p w14:paraId="1DB4D36A" w14:textId="77777777" w:rsidR="00124663" w:rsidRPr="00065CC6" w:rsidRDefault="00124663" w:rsidP="00124663">
            <w:pPr>
              <w:ind w:left="-460" w:right="6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4"/>
          </w:tcPr>
          <w:p w14:paraId="3D1F417B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</w:tcPr>
          <w:p w14:paraId="731FD975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24663" w:rsidRPr="00065CC6" w14:paraId="231C6196" w14:textId="77777777" w:rsidTr="005A3D07">
        <w:trPr>
          <w:gridAfter w:val="2"/>
          <w:wAfter w:w="265" w:type="dxa"/>
        </w:trPr>
        <w:tc>
          <w:tcPr>
            <w:tcW w:w="2620" w:type="dxa"/>
          </w:tcPr>
          <w:p w14:paraId="490518C3" w14:textId="77777777" w:rsidR="00124663" w:rsidRPr="00065CC6" w:rsidRDefault="00124663" w:rsidP="00124663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782" w:type="dxa"/>
            <w:gridSpan w:val="2"/>
          </w:tcPr>
          <w:p w14:paraId="6393D671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77" w:type="dxa"/>
            <w:gridSpan w:val="3"/>
          </w:tcPr>
          <w:p w14:paraId="39969294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14:paraId="60821653" w14:textId="1A5D0345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47" w:type="dxa"/>
            <w:shd w:val="clear" w:color="auto" w:fill="auto"/>
          </w:tcPr>
          <w:p w14:paraId="799F50D4" w14:textId="77777777" w:rsidR="00124663" w:rsidRPr="00065CC6" w:rsidRDefault="00124663" w:rsidP="00124663">
            <w:pPr>
              <w:ind w:left="-26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shd w:val="clear" w:color="auto" w:fill="auto"/>
          </w:tcPr>
          <w:p w14:paraId="6FECDDAF" w14:textId="30041441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D016866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shd w:val="clear" w:color="auto" w:fill="auto"/>
          </w:tcPr>
          <w:p w14:paraId="6A0F0B8F" w14:textId="22056BBB" w:rsidR="00124663" w:rsidRPr="00065CC6" w:rsidRDefault="0050111D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6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288</w:t>
            </w:r>
          </w:p>
        </w:tc>
        <w:tc>
          <w:tcPr>
            <w:tcW w:w="20" w:type="dxa"/>
            <w:gridSpan w:val="2"/>
          </w:tcPr>
          <w:p w14:paraId="5E3B6C8D" w14:textId="77777777" w:rsidR="00124663" w:rsidRPr="00065CC6" w:rsidRDefault="00124663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</w:tcPr>
          <w:p w14:paraId="28C043E0" w14:textId="30C85C09" w:rsidR="00124663" w:rsidRPr="00065CC6" w:rsidRDefault="0050111D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166</w:t>
            </w:r>
          </w:p>
        </w:tc>
        <w:tc>
          <w:tcPr>
            <w:tcW w:w="90" w:type="dxa"/>
            <w:gridSpan w:val="4"/>
          </w:tcPr>
          <w:p w14:paraId="72F8BC5E" w14:textId="379D7714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  <w:vMerge w:val="restart"/>
          </w:tcPr>
          <w:p w14:paraId="4B5F53BD" w14:textId="700E4F83" w:rsidR="00124663" w:rsidRPr="00065CC6" w:rsidRDefault="00F440EA" w:rsidP="00124663">
            <w:pPr>
              <w:spacing w:before="80"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2014080" behindDoc="0" locked="0" layoutInCell="1" allowOverlap="1" wp14:anchorId="7AE2214A" wp14:editId="6AF26A51">
                      <wp:simplePos x="0" y="0"/>
                      <wp:positionH relativeFrom="column">
                        <wp:posOffset>14940</wp:posOffset>
                      </wp:positionH>
                      <wp:positionV relativeFrom="paragraph">
                        <wp:posOffset>45085</wp:posOffset>
                      </wp:positionV>
                      <wp:extent cx="65405" cy="238760"/>
                      <wp:effectExtent l="0" t="0" r="10795" b="27940"/>
                      <wp:wrapNone/>
                      <wp:docPr id="42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405" cy="238760"/>
                              </a:xfrm>
                              <a:prstGeom prst="rightBrace">
                                <a:avLst>
                                  <a:gd name="adj1" fmla="val 3042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6DC30D" id="AutoShape 108" o:spid="_x0000_s1026" type="#_x0000_t88" style="position:absolute;margin-left:1.2pt;margin-top:3.55pt;width:5.15pt;height:18.8pt;z-index:25201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"/>
                  </w:pict>
                </mc:Fallback>
              </mc:AlternateConten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 xml:space="preserve">     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ร้อยละ 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50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75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ต่อปี</w:t>
            </w:r>
          </w:p>
        </w:tc>
      </w:tr>
      <w:tr w:rsidR="00124663" w:rsidRPr="00065CC6" w14:paraId="45D9EFE7" w14:textId="77777777" w:rsidTr="005A3D07">
        <w:trPr>
          <w:gridAfter w:val="2"/>
          <w:wAfter w:w="265" w:type="dxa"/>
        </w:trPr>
        <w:tc>
          <w:tcPr>
            <w:tcW w:w="2620" w:type="dxa"/>
            <w:tcBorders>
              <w:bottom w:val="nil"/>
            </w:tcBorders>
          </w:tcPr>
          <w:p w14:paraId="12D88EDD" w14:textId="77777777" w:rsidR="00124663" w:rsidRPr="00065CC6" w:rsidRDefault="00124663" w:rsidP="00124663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ฟินันซ่า แคปปิตอล จำกัด</w:t>
            </w:r>
          </w:p>
        </w:tc>
        <w:tc>
          <w:tcPr>
            <w:tcW w:w="782" w:type="dxa"/>
            <w:gridSpan w:val="2"/>
            <w:tcBorders>
              <w:bottom w:val="nil"/>
            </w:tcBorders>
          </w:tcPr>
          <w:p w14:paraId="18ED5FD2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77" w:type="dxa"/>
            <w:gridSpan w:val="3"/>
            <w:tcBorders>
              <w:bottom w:val="nil"/>
            </w:tcBorders>
          </w:tcPr>
          <w:p w14:paraId="6581C338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auto"/>
          </w:tcPr>
          <w:p w14:paraId="3E2B2392" w14:textId="17587147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47" w:type="dxa"/>
            <w:tcBorders>
              <w:bottom w:val="nil"/>
            </w:tcBorders>
            <w:shd w:val="clear" w:color="auto" w:fill="auto"/>
          </w:tcPr>
          <w:p w14:paraId="180064EB" w14:textId="77777777" w:rsidR="00124663" w:rsidRPr="00065CC6" w:rsidRDefault="00124663" w:rsidP="00124663">
            <w:pPr>
              <w:ind w:left="-26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22C4CC8" w14:textId="6D1C952D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588A8473" w14:textId="77777777" w:rsidR="00124663" w:rsidRPr="00065CC6" w:rsidRDefault="00124663" w:rsidP="00124663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0809EA" w14:textId="1DDDCDAD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0" w:type="dxa"/>
            <w:gridSpan w:val="2"/>
            <w:tcBorders>
              <w:bottom w:val="nil"/>
            </w:tcBorders>
          </w:tcPr>
          <w:p w14:paraId="3071438E" w14:textId="77777777" w:rsidR="00124663" w:rsidRPr="00065CC6" w:rsidRDefault="00124663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bottom w:val="single" w:sz="4" w:space="0" w:color="auto"/>
            </w:tcBorders>
          </w:tcPr>
          <w:p w14:paraId="0439677F" w14:textId="06151432" w:rsidR="00124663" w:rsidRPr="00065CC6" w:rsidRDefault="0050111D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971</w:t>
            </w:r>
          </w:p>
        </w:tc>
        <w:tc>
          <w:tcPr>
            <w:tcW w:w="90" w:type="dxa"/>
            <w:gridSpan w:val="4"/>
            <w:tcBorders>
              <w:bottom w:val="nil"/>
            </w:tcBorders>
          </w:tcPr>
          <w:p w14:paraId="29441C80" w14:textId="77777777" w:rsidR="00124663" w:rsidRPr="00065CC6" w:rsidRDefault="00124663" w:rsidP="00124663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4"/>
            <w:vMerge/>
            <w:tcBorders>
              <w:bottom w:val="nil"/>
            </w:tcBorders>
          </w:tcPr>
          <w:p w14:paraId="3506182B" w14:textId="77777777" w:rsidR="00124663" w:rsidRPr="00065CC6" w:rsidRDefault="00124663" w:rsidP="00124663">
            <w:pPr>
              <w:ind w:left="12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124663" w:rsidRPr="00065CC6" w14:paraId="53998022" w14:textId="77777777" w:rsidTr="005A3D07">
        <w:trPr>
          <w:gridAfter w:val="2"/>
          <w:wAfter w:w="265" w:type="dxa"/>
        </w:trPr>
        <w:tc>
          <w:tcPr>
            <w:tcW w:w="2620" w:type="dxa"/>
            <w:tcBorders>
              <w:bottom w:val="nil"/>
            </w:tcBorders>
          </w:tcPr>
          <w:p w14:paraId="54D5594B" w14:textId="77777777" w:rsidR="00124663" w:rsidRPr="00065CC6" w:rsidRDefault="00124663" w:rsidP="00124663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82" w:type="dxa"/>
            <w:gridSpan w:val="2"/>
            <w:tcBorders>
              <w:bottom w:val="nil"/>
            </w:tcBorders>
          </w:tcPr>
          <w:p w14:paraId="17CF6D10" w14:textId="77777777" w:rsidR="00124663" w:rsidRPr="00065CC6" w:rsidRDefault="00124663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7" w:type="dxa"/>
            <w:gridSpan w:val="3"/>
            <w:tcBorders>
              <w:bottom w:val="nil"/>
            </w:tcBorders>
          </w:tcPr>
          <w:p w14:paraId="0B97B7FC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7A08BA" w14:textId="648BC9E1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47" w:type="dxa"/>
            <w:tcBorders>
              <w:bottom w:val="nil"/>
            </w:tcBorders>
            <w:shd w:val="clear" w:color="auto" w:fill="auto"/>
          </w:tcPr>
          <w:p w14:paraId="22AD9AAB" w14:textId="77777777" w:rsidR="00124663" w:rsidRPr="00065CC6" w:rsidRDefault="00124663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9135674" w14:textId="4B98A826" w:rsidR="00124663" w:rsidRPr="00065CC6" w:rsidRDefault="00124663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75E89327" w14:textId="77777777" w:rsidR="00124663" w:rsidRPr="00065CC6" w:rsidRDefault="00124663" w:rsidP="00124663">
            <w:pPr>
              <w:tabs>
                <w:tab w:val="decimal" w:pos="749"/>
              </w:tabs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623879" w14:textId="6D6CBF58" w:rsidR="00124663" w:rsidRPr="00065CC6" w:rsidRDefault="0050111D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6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288</w:t>
            </w:r>
          </w:p>
        </w:tc>
        <w:tc>
          <w:tcPr>
            <w:tcW w:w="20" w:type="dxa"/>
            <w:gridSpan w:val="2"/>
            <w:tcBorders>
              <w:bottom w:val="nil"/>
            </w:tcBorders>
          </w:tcPr>
          <w:p w14:paraId="311D7D28" w14:textId="77777777" w:rsidR="00124663" w:rsidRPr="00065CC6" w:rsidRDefault="00124663" w:rsidP="00124663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53574378" w14:textId="352AFC68" w:rsidR="00124663" w:rsidRPr="00065CC6" w:rsidRDefault="0050111D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6</w:t>
            </w:r>
            <w:r w:rsidR="00124663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137</w:t>
            </w:r>
          </w:p>
        </w:tc>
        <w:tc>
          <w:tcPr>
            <w:tcW w:w="90" w:type="dxa"/>
            <w:gridSpan w:val="4"/>
            <w:tcBorders>
              <w:bottom w:val="nil"/>
            </w:tcBorders>
          </w:tcPr>
          <w:p w14:paraId="55C42790" w14:textId="77777777" w:rsidR="00124663" w:rsidRPr="00065CC6" w:rsidRDefault="00124663" w:rsidP="00124663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00" w:type="dxa"/>
            <w:gridSpan w:val="4"/>
            <w:tcBorders>
              <w:bottom w:val="nil"/>
            </w:tcBorders>
          </w:tcPr>
          <w:p w14:paraId="612E9867" w14:textId="77777777" w:rsidR="00124663" w:rsidRPr="00065CC6" w:rsidRDefault="00124663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A850C7" w:rsidRPr="00065CC6" w14:paraId="775C9CAD" w14:textId="77777777" w:rsidTr="005A3D07">
        <w:trPr>
          <w:gridAfter w:val="2"/>
          <w:wAfter w:w="265" w:type="dxa"/>
        </w:trPr>
        <w:tc>
          <w:tcPr>
            <w:tcW w:w="2620" w:type="dxa"/>
            <w:tcBorders>
              <w:bottom w:val="nil"/>
            </w:tcBorders>
          </w:tcPr>
          <w:p w14:paraId="56117850" w14:textId="77777777" w:rsidR="00A850C7" w:rsidRPr="00065CC6" w:rsidRDefault="00A850C7" w:rsidP="00124663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82" w:type="dxa"/>
            <w:gridSpan w:val="2"/>
            <w:tcBorders>
              <w:bottom w:val="nil"/>
            </w:tcBorders>
          </w:tcPr>
          <w:p w14:paraId="77417172" w14:textId="77777777" w:rsidR="00A850C7" w:rsidRPr="00065CC6" w:rsidRDefault="00A850C7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7" w:type="dxa"/>
            <w:gridSpan w:val="3"/>
            <w:tcBorders>
              <w:bottom w:val="nil"/>
            </w:tcBorders>
          </w:tcPr>
          <w:p w14:paraId="24AA2132" w14:textId="77777777" w:rsidR="00A850C7" w:rsidRPr="00065CC6" w:rsidRDefault="00A850C7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DC83B87" w14:textId="77777777" w:rsidR="00A850C7" w:rsidRPr="00065CC6" w:rsidRDefault="00A850C7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7" w:type="dxa"/>
            <w:tcBorders>
              <w:bottom w:val="nil"/>
            </w:tcBorders>
            <w:shd w:val="clear" w:color="auto" w:fill="auto"/>
          </w:tcPr>
          <w:p w14:paraId="75A08501" w14:textId="77777777" w:rsidR="00A850C7" w:rsidRPr="00065CC6" w:rsidRDefault="00A850C7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A1B64D6" w14:textId="77777777" w:rsidR="00A850C7" w:rsidRPr="00065CC6" w:rsidRDefault="00A850C7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77F827C0" w14:textId="77777777" w:rsidR="00A850C7" w:rsidRPr="00065CC6" w:rsidRDefault="00A850C7" w:rsidP="00124663">
            <w:pPr>
              <w:tabs>
                <w:tab w:val="decimal" w:pos="749"/>
              </w:tabs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619F1EE" w14:textId="77777777" w:rsidR="00A850C7" w:rsidRPr="00065CC6" w:rsidRDefault="00A850C7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bottom w:val="nil"/>
            </w:tcBorders>
          </w:tcPr>
          <w:p w14:paraId="2C62F0A2" w14:textId="77777777" w:rsidR="00A850C7" w:rsidRPr="00065CC6" w:rsidRDefault="00A850C7" w:rsidP="00124663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single" w:sz="4" w:space="0" w:color="auto"/>
              <w:bottom w:val="nil"/>
            </w:tcBorders>
          </w:tcPr>
          <w:p w14:paraId="6AB64107" w14:textId="77777777" w:rsidR="00A850C7" w:rsidRPr="00065CC6" w:rsidRDefault="00A850C7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4"/>
            <w:tcBorders>
              <w:bottom w:val="nil"/>
            </w:tcBorders>
          </w:tcPr>
          <w:p w14:paraId="6CE9A300" w14:textId="77777777" w:rsidR="00A850C7" w:rsidRPr="00065CC6" w:rsidRDefault="00A850C7" w:rsidP="00124663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00" w:type="dxa"/>
            <w:gridSpan w:val="4"/>
            <w:tcBorders>
              <w:bottom w:val="nil"/>
            </w:tcBorders>
          </w:tcPr>
          <w:p w14:paraId="5A1F21B2" w14:textId="77777777" w:rsidR="00A850C7" w:rsidRPr="00065CC6" w:rsidRDefault="00A850C7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A850C7" w:rsidRPr="00065CC6" w14:paraId="7C66B7AF" w14:textId="77777777" w:rsidTr="005A3D07">
        <w:trPr>
          <w:gridAfter w:val="2"/>
          <w:wAfter w:w="265" w:type="dxa"/>
        </w:trPr>
        <w:tc>
          <w:tcPr>
            <w:tcW w:w="2620" w:type="dxa"/>
            <w:tcBorders>
              <w:bottom w:val="nil"/>
            </w:tcBorders>
          </w:tcPr>
          <w:p w14:paraId="7033D559" w14:textId="77777777" w:rsidR="00A850C7" w:rsidRPr="00065CC6" w:rsidRDefault="00A850C7" w:rsidP="00124663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82" w:type="dxa"/>
            <w:gridSpan w:val="2"/>
            <w:tcBorders>
              <w:bottom w:val="nil"/>
            </w:tcBorders>
          </w:tcPr>
          <w:p w14:paraId="0F8CB152" w14:textId="77777777" w:rsidR="00A850C7" w:rsidRPr="00065CC6" w:rsidRDefault="00A850C7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7" w:type="dxa"/>
            <w:gridSpan w:val="3"/>
            <w:tcBorders>
              <w:bottom w:val="nil"/>
            </w:tcBorders>
          </w:tcPr>
          <w:p w14:paraId="237B3F2D" w14:textId="77777777" w:rsidR="00A850C7" w:rsidRPr="00065CC6" w:rsidRDefault="00A850C7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</w:tcPr>
          <w:p w14:paraId="4A337784" w14:textId="77777777" w:rsidR="00A850C7" w:rsidRPr="00065CC6" w:rsidRDefault="00A850C7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7" w:type="dxa"/>
            <w:tcBorders>
              <w:top w:val="nil"/>
              <w:bottom w:val="nil"/>
            </w:tcBorders>
            <w:shd w:val="clear" w:color="auto" w:fill="auto"/>
          </w:tcPr>
          <w:p w14:paraId="337CD873" w14:textId="77777777" w:rsidR="00A850C7" w:rsidRPr="00065CC6" w:rsidRDefault="00A850C7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578870EB" w14:textId="77777777" w:rsidR="00A850C7" w:rsidRPr="00065CC6" w:rsidRDefault="00A850C7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2860C99B" w14:textId="77777777" w:rsidR="00A850C7" w:rsidRPr="00065CC6" w:rsidRDefault="00A850C7" w:rsidP="00124663">
            <w:pPr>
              <w:tabs>
                <w:tab w:val="decimal" w:pos="749"/>
              </w:tabs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422F7CE" w14:textId="77777777" w:rsidR="00A850C7" w:rsidRPr="00065CC6" w:rsidRDefault="00A850C7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nil"/>
              <w:bottom w:val="nil"/>
            </w:tcBorders>
          </w:tcPr>
          <w:p w14:paraId="6C897206" w14:textId="77777777" w:rsidR="00A850C7" w:rsidRPr="00065CC6" w:rsidRDefault="00A850C7" w:rsidP="00124663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nil"/>
              <w:bottom w:val="nil"/>
            </w:tcBorders>
          </w:tcPr>
          <w:p w14:paraId="6FE8485D" w14:textId="77777777" w:rsidR="00A850C7" w:rsidRPr="00065CC6" w:rsidRDefault="00A850C7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4"/>
            <w:tcBorders>
              <w:bottom w:val="nil"/>
            </w:tcBorders>
          </w:tcPr>
          <w:p w14:paraId="3D2CFF1D" w14:textId="77777777" w:rsidR="00A850C7" w:rsidRPr="00065CC6" w:rsidRDefault="00A850C7" w:rsidP="00124663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00" w:type="dxa"/>
            <w:gridSpan w:val="4"/>
            <w:tcBorders>
              <w:bottom w:val="nil"/>
            </w:tcBorders>
          </w:tcPr>
          <w:p w14:paraId="0243C199" w14:textId="77777777" w:rsidR="00A850C7" w:rsidRPr="00065CC6" w:rsidRDefault="00A850C7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A850C7" w:rsidRPr="00065CC6" w14:paraId="5B9D2E0B" w14:textId="77777777" w:rsidTr="005A3D07">
        <w:trPr>
          <w:gridAfter w:val="2"/>
          <w:wAfter w:w="265" w:type="dxa"/>
        </w:trPr>
        <w:tc>
          <w:tcPr>
            <w:tcW w:w="2620" w:type="dxa"/>
            <w:tcBorders>
              <w:bottom w:val="nil"/>
            </w:tcBorders>
          </w:tcPr>
          <w:p w14:paraId="24F9C20F" w14:textId="77777777" w:rsidR="00A850C7" w:rsidRPr="00065CC6" w:rsidRDefault="00A850C7" w:rsidP="00124663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82" w:type="dxa"/>
            <w:gridSpan w:val="2"/>
            <w:tcBorders>
              <w:bottom w:val="nil"/>
            </w:tcBorders>
          </w:tcPr>
          <w:p w14:paraId="1C967399" w14:textId="77777777" w:rsidR="00A850C7" w:rsidRPr="00065CC6" w:rsidRDefault="00A850C7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7" w:type="dxa"/>
            <w:gridSpan w:val="3"/>
            <w:tcBorders>
              <w:bottom w:val="nil"/>
            </w:tcBorders>
          </w:tcPr>
          <w:p w14:paraId="52DD6642" w14:textId="77777777" w:rsidR="00A850C7" w:rsidRPr="00065CC6" w:rsidRDefault="00A850C7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</w:tcPr>
          <w:p w14:paraId="12A8DC3A" w14:textId="77777777" w:rsidR="00A850C7" w:rsidRPr="00065CC6" w:rsidRDefault="00A850C7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7" w:type="dxa"/>
            <w:tcBorders>
              <w:top w:val="nil"/>
              <w:bottom w:val="nil"/>
            </w:tcBorders>
            <w:shd w:val="clear" w:color="auto" w:fill="auto"/>
          </w:tcPr>
          <w:p w14:paraId="73156646" w14:textId="77777777" w:rsidR="00A850C7" w:rsidRPr="00065CC6" w:rsidRDefault="00A850C7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17017708" w14:textId="77777777" w:rsidR="00A850C7" w:rsidRPr="00065CC6" w:rsidRDefault="00A850C7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2E401B17" w14:textId="77777777" w:rsidR="00A850C7" w:rsidRPr="00065CC6" w:rsidRDefault="00A850C7" w:rsidP="00124663">
            <w:pPr>
              <w:tabs>
                <w:tab w:val="decimal" w:pos="749"/>
              </w:tabs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C5C0922" w14:textId="77777777" w:rsidR="00A850C7" w:rsidRPr="00065CC6" w:rsidRDefault="00A850C7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nil"/>
              <w:bottom w:val="nil"/>
            </w:tcBorders>
          </w:tcPr>
          <w:p w14:paraId="21D75E01" w14:textId="77777777" w:rsidR="00A850C7" w:rsidRPr="00065CC6" w:rsidRDefault="00A850C7" w:rsidP="00124663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nil"/>
              <w:bottom w:val="nil"/>
            </w:tcBorders>
          </w:tcPr>
          <w:p w14:paraId="5E3E218E" w14:textId="77777777" w:rsidR="00A850C7" w:rsidRPr="00065CC6" w:rsidRDefault="00A850C7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4"/>
            <w:tcBorders>
              <w:bottom w:val="nil"/>
            </w:tcBorders>
          </w:tcPr>
          <w:p w14:paraId="109A3295" w14:textId="77777777" w:rsidR="00A850C7" w:rsidRPr="00065CC6" w:rsidRDefault="00A850C7" w:rsidP="00124663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00" w:type="dxa"/>
            <w:gridSpan w:val="4"/>
            <w:tcBorders>
              <w:bottom w:val="nil"/>
            </w:tcBorders>
          </w:tcPr>
          <w:p w14:paraId="06934A7C" w14:textId="77777777" w:rsidR="00A850C7" w:rsidRPr="00065CC6" w:rsidRDefault="00A850C7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5A3D07" w:rsidRPr="00065CC6" w14:paraId="27AD37CE" w14:textId="77777777" w:rsidTr="005A3D07">
        <w:trPr>
          <w:gridAfter w:val="2"/>
          <w:wAfter w:w="265" w:type="dxa"/>
        </w:trPr>
        <w:tc>
          <w:tcPr>
            <w:tcW w:w="2620" w:type="dxa"/>
            <w:tcBorders>
              <w:bottom w:val="nil"/>
            </w:tcBorders>
          </w:tcPr>
          <w:p w14:paraId="6D353A62" w14:textId="77777777" w:rsidR="005A3D07" w:rsidRPr="00065CC6" w:rsidRDefault="005A3D07" w:rsidP="00124663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82" w:type="dxa"/>
            <w:gridSpan w:val="2"/>
            <w:tcBorders>
              <w:bottom w:val="nil"/>
            </w:tcBorders>
          </w:tcPr>
          <w:p w14:paraId="2E0DB06C" w14:textId="77777777" w:rsidR="005A3D07" w:rsidRPr="00065CC6" w:rsidRDefault="005A3D07" w:rsidP="00124663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7" w:type="dxa"/>
            <w:gridSpan w:val="3"/>
            <w:tcBorders>
              <w:bottom w:val="nil"/>
            </w:tcBorders>
          </w:tcPr>
          <w:p w14:paraId="5E35EB96" w14:textId="77777777" w:rsidR="005A3D07" w:rsidRPr="00065CC6" w:rsidRDefault="005A3D07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</w:tcPr>
          <w:p w14:paraId="559BB6DA" w14:textId="77777777" w:rsidR="005A3D07" w:rsidRPr="00065CC6" w:rsidRDefault="005A3D07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7" w:type="dxa"/>
            <w:tcBorders>
              <w:top w:val="nil"/>
              <w:bottom w:val="nil"/>
            </w:tcBorders>
            <w:shd w:val="clear" w:color="auto" w:fill="auto"/>
          </w:tcPr>
          <w:p w14:paraId="51C2AF79" w14:textId="77777777" w:rsidR="005A3D07" w:rsidRPr="00065CC6" w:rsidRDefault="005A3D07" w:rsidP="00124663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34D28C79" w14:textId="77777777" w:rsidR="005A3D07" w:rsidRPr="00065CC6" w:rsidRDefault="005A3D07" w:rsidP="00124663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0C63DDCB" w14:textId="77777777" w:rsidR="005A3D07" w:rsidRPr="00065CC6" w:rsidRDefault="005A3D07" w:rsidP="00124663">
            <w:pPr>
              <w:tabs>
                <w:tab w:val="decimal" w:pos="749"/>
              </w:tabs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E40746F" w14:textId="77777777" w:rsidR="005A3D07" w:rsidRPr="00065CC6" w:rsidRDefault="005A3D07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nil"/>
              <w:bottom w:val="nil"/>
            </w:tcBorders>
          </w:tcPr>
          <w:p w14:paraId="39BFAF4D" w14:textId="77777777" w:rsidR="005A3D07" w:rsidRPr="00065CC6" w:rsidRDefault="005A3D07" w:rsidP="00124663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nil"/>
              <w:bottom w:val="nil"/>
            </w:tcBorders>
          </w:tcPr>
          <w:p w14:paraId="09B4E2E2" w14:textId="77777777" w:rsidR="005A3D07" w:rsidRPr="00065CC6" w:rsidRDefault="005A3D07" w:rsidP="00124663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4"/>
            <w:tcBorders>
              <w:bottom w:val="nil"/>
            </w:tcBorders>
          </w:tcPr>
          <w:p w14:paraId="7B70BDA2" w14:textId="77777777" w:rsidR="005A3D07" w:rsidRPr="00065CC6" w:rsidRDefault="005A3D07" w:rsidP="00124663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00" w:type="dxa"/>
            <w:gridSpan w:val="4"/>
            <w:tcBorders>
              <w:bottom w:val="nil"/>
            </w:tcBorders>
          </w:tcPr>
          <w:p w14:paraId="2F27DF45" w14:textId="77777777" w:rsidR="005A3D07" w:rsidRPr="00065CC6" w:rsidRDefault="005A3D07" w:rsidP="00124663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A850C7" w:rsidRPr="00065CC6" w14:paraId="06FAD418" w14:textId="77777777" w:rsidTr="005A3D07">
        <w:trPr>
          <w:gridAfter w:val="2"/>
          <w:wAfter w:w="265" w:type="dxa"/>
        </w:trPr>
        <w:tc>
          <w:tcPr>
            <w:tcW w:w="2620" w:type="dxa"/>
            <w:tcBorders>
              <w:bottom w:val="nil"/>
            </w:tcBorders>
          </w:tcPr>
          <w:p w14:paraId="327B8B82" w14:textId="04F2E858" w:rsidR="00A850C7" w:rsidRPr="00065CC6" w:rsidRDefault="00A850C7" w:rsidP="00A850C7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lastRenderedPageBreak/>
              <w:t>ค่าธรรมเนียมการบริหารอสังหาริมทรัพย์</w:t>
            </w:r>
          </w:p>
        </w:tc>
        <w:tc>
          <w:tcPr>
            <w:tcW w:w="782" w:type="dxa"/>
            <w:gridSpan w:val="2"/>
            <w:tcBorders>
              <w:bottom w:val="nil"/>
            </w:tcBorders>
          </w:tcPr>
          <w:p w14:paraId="48A3DA96" w14:textId="77777777" w:rsidR="00A850C7" w:rsidRPr="00065CC6" w:rsidRDefault="00A850C7" w:rsidP="00A850C7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7" w:type="dxa"/>
            <w:gridSpan w:val="3"/>
            <w:tcBorders>
              <w:bottom w:val="nil"/>
            </w:tcBorders>
          </w:tcPr>
          <w:p w14:paraId="51058219" w14:textId="77777777" w:rsidR="00A850C7" w:rsidRPr="00065CC6" w:rsidRDefault="00A850C7" w:rsidP="00A850C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</w:tcPr>
          <w:p w14:paraId="5B5CD3E5" w14:textId="77777777" w:rsidR="00A850C7" w:rsidRPr="00065CC6" w:rsidRDefault="00A850C7" w:rsidP="00A850C7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7" w:type="dxa"/>
            <w:tcBorders>
              <w:top w:val="nil"/>
              <w:bottom w:val="nil"/>
            </w:tcBorders>
            <w:shd w:val="clear" w:color="auto" w:fill="auto"/>
          </w:tcPr>
          <w:p w14:paraId="1339D7BA" w14:textId="77777777" w:rsidR="00A850C7" w:rsidRPr="00065CC6" w:rsidRDefault="00A850C7" w:rsidP="00A850C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2D15C4C0" w14:textId="77777777" w:rsidR="00A850C7" w:rsidRPr="00065CC6" w:rsidRDefault="00A850C7" w:rsidP="00A850C7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3729CCD9" w14:textId="77777777" w:rsidR="00A850C7" w:rsidRPr="00065CC6" w:rsidRDefault="00A850C7" w:rsidP="00A850C7">
            <w:pPr>
              <w:tabs>
                <w:tab w:val="decimal" w:pos="749"/>
              </w:tabs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9A4652A" w14:textId="77777777" w:rsidR="00A850C7" w:rsidRPr="00065CC6" w:rsidRDefault="00A850C7" w:rsidP="00A850C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nil"/>
              <w:bottom w:val="nil"/>
            </w:tcBorders>
          </w:tcPr>
          <w:p w14:paraId="12C9EF47" w14:textId="77777777" w:rsidR="00A850C7" w:rsidRPr="00065CC6" w:rsidRDefault="00A850C7" w:rsidP="00A850C7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nil"/>
              <w:bottom w:val="nil"/>
            </w:tcBorders>
          </w:tcPr>
          <w:p w14:paraId="67ED234C" w14:textId="77777777" w:rsidR="00A850C7" w:rsidRPr="00065CC6" w:rsidRDefault="00A850C7" w:rsidP="00A850C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4"/>
            <w:tcBorders>
              <w:bottom w:val="nil"/>
            </w:tcBorders>
          </w:tcPr>
          <w:p w14:paraId="0F7016C5" w14:textId="77777777" w:rsidR="00A850C7" w:rsidRPr="00065CC6" w:rsidRDefault="00A850C7" w:rsidP="00A850C7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00" w:type="dxa"/>
            <w:gridSpan w:val="4"/>
            <w:tcBorders>
              <w:bottom w:val="nil"/>
            </w:tcBorders>
          </w:tcPr>
          <w:p w14:paraId="5A263637" w14:textId="77777777" w:rsidR="00A850C7" w:rsidRPr="00065CC6" w:rsidRDefault="00A850C7" w:rsidP="00A850C7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A850C7" w:rsidRPr="00065CC6" w14:paraId="42A0C6E7" w14:textId="77777777" w:rsidTr="005A3D07">
        <w:trPr>
          <w:gridAfter w:val="2"/>
          <w:wAfter w:w="265" w:type="dxa"/>
        </w:trPr>
        <w:tc>
          <w:tcPr>
            <w:tcW w:w="2620" w:type="dxa"/>
            <w:tcBorders>
              <w:bottom w:val="nil"/>
            </w:tcBorders>
          </w:tcPr>
          <w:p w14:paraId="1279FE8E" w14:textId="7DD079F0" w:rsidR="00A850C7" w:rsidRPr="00065CC6" w:rsidRDefault="00A850C7" w:rsidP="00A850C7">
            <w:pPr>
              <w:ind w:left="173" w:firstLine="85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และค่าใช้จ่ายอื่น</w:t>
            </w:r>
          </w:p>
        </w:tc>
        <w:tc>
          <w:tcPr>
            <w:tcW w:w="782" w:type="dxa"/>
            <w:gridSpan w:val="2"/>
            <w:tcBorders>
              <w:bottom w:val="nil"/>
            </w:tcBorders>
          </w:tcPr>
          <w:p w14:paraId="6D274DCC" w14:textId="77777777" w:rsidR="00A850C7" w:rsidRPr="00065CC6" w:rsidRDefault="00A850C7" w:rsidP="00A850C7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7" w:type="dxa"/>
            <w:gridSpan w:val="3"/>
            <w:tcBorders>
              <w:bottom w:val="nil"/>
            </w:tcBorders>
          </w:tcPr>
          <w:p w14:paraId="17E07E80" w14:textId="77777777" w:rsidR="00A850C7" w:rsidRPr="00065CC6" w:rsidRDefault="00A850C7" w:rsidP="00A850C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</w:tcPr>
          <w:p w14:paraId="1A61C3DA" w14:textId="77777777" w:rsidR="00A850C7" w:rsidRPr="00065CC6" w:rsidRDefault="00A850C7" w:rsidP="00A850C7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7" w:type="dxa"/>
            <w:tcBorders>
              <w:top w:val="nil"/>
              <w:bottom w:val="nil"/>
            </w:tcBorders>
            <w:shd w:val="clear" w:color="auto" w:fill="auto"/>
          </w:tcPr>
          <w:p w14:paraId="33A34362" w14:textId="77777777" w:rsidR="00A850C7" w:rsidRPr="00065CC6" w:rsidRDefault="00A850C7" w:rsidP="00A850C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195CE17E" w14:textId="77777777" w:rsidR="00A850C7" w:rsidRPr="00065CC6" w:rsidRDefault="00A850C7" w:rsidP="00A850C7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1B435EEA" w14:textId="77777777" w:rsidR="00A850C7" w:rsidRPr="00065CC6" w:rsidRDefault="00A850C7" w:rsidP="00A850C7">
            <w:pPr>
              <w:tabs>
                <w:tab w:val="decimal" w:pos="749"/>
              </w:tabs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29CFD12" w14:textId="77777777" w:rsidR="00A850C7" w:rsidRPr="00065CC6" w:rsidRDefault="00A850C7" w:rsidP="00A850C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nil"/>
              <w:bottom w:val="nil"/>
            </w:tcBorders>
          </w:tcPr>
          <w:p w14:paraId="5BA548A5" w14:textId="77777777" w:rsidR="00A850C7" w:rsidRPr="00065CC6" w:rsidRDefault="00A850C7" w:rsidP="00A850C7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nil"/>
              <w:bottom w:val="nil"/>
            </w:tcBorders>
          </w:tcPr>
          <w:p w14:paraId="6EE0C91E" w14:textId="77777777" w:rsidR="00A850C7" w:rsidRPr="00065CC6" w:rsidRDefault="00A850C7" w:rsidP="00A850C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4"/>
            <w:tcBorders>
              <w:bottom w:val="nil"/>
            </w:tcBorders>
          </w:tcPr>
          <w:p w14:paraId="40907950" w14:textId="77777777" w:rsidR="00A850C7" w:rsidRPr="00065CC6" w:rsidRDefault="00A850C7" w:rsidP="00A850C7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00" w:type="dxa"/>
            <w:gridSpan w:val="4"/>
            <w:tcBorders>
              <w:bottom w:val="nil"/>
            </w:tcBorders>
          </w:tcPr>
          <w:p w14:paraId="018ABDD2" w14:textId="77777777" w:rsidR="00A850C7" w:rsidRPr="00065CC6" w:rsidRDefault="00A850C7" w:rsidP="00A850C7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A850C7" w:rsidRPr="00065CC6" w14:paraId="2D4BC521" w14:textId="77777777" w:rsidTr="005A3D07">
        <w:trPr>
          <w:gridAfter w:val="2"/>
          <w:wAfter w:w="265" w:type="dxa"/>
        </w:trPr>
        <w:tc>
          <w:tcPr>
            <w:tcW w:w="2620" w:type="dxa"/>
            <w:tcBorders>
              <w:bottom w:val="nil"/>
            </w:tcBorders>
          </w:tcPr>
          <w:p w14:paraId="09BAA4E7" w14:textId="13757A27" w:rsidR="00A850C7" w:rsidRPr="00065CC6" w:rsidRDefault="00A850C7" w:rsidP="00A850C7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พรอสเพค ดีเวลลอปเมนท์ จำกัด  </w:t>
            </w:r>
          </w:p>
        </w:tc>
        <w:tc>
          <w:tcPr>
            <w:tcW w:w="782" w:type="dxa"/>
            <w:gridSpan w:val="2"/>
            <w:tcBorders>
              <w:bottom w:val="nil"/>
            </w:tcBorders>
          </w:tcPr>
          <w:p w14:paraId="5854D68F" w14:textId="1CDBDB79" w:rsidR="00A850C7" w:rsidRPr="00065CC6" w:rsidRDefault="00A850C7" w:rsidP="00A850C7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77" w:type="dxa"/>
            <w:gridSpan w:val="3"/>
            <w:tcBorders>
              <w:bottom w:val="nil"/>
            </w:tcBorders>
          </w:tcPr>
          <w:p w14:paraId="49B7FEF8" w14:textId="77777777" w:rsidR="00A850C7" w:rsidRPr="00065CC6" w:rsidRDefault="00A850C7" w:rsidP="00A850C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2BD53D3" w14:textId="397F785D" w:rsidR="00A850C7" w:rsidRPr="00065CC6" w:rsidRDefault="00A850C7" w:rsidP="00A850C7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47" w:type="dxa"/>
            <w:tcBorders>
              <w:top w:val="nil"/>
              <w:bottom w:val="nil"/>
            </w:tcBorders>
            <w:shd w:val="clear" w:color="auto" w:fill="auto"/>
          </w:tcPr>
          <w:p w14:paraId="2445966D" w14:textId="77777777" w:rsidR="00A850C7" w:rsidRPr="00065CC6" w:rsidRDefault="00A850C7" w:rsidP="00A850C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CA8A619" w14:textId="7C6A7212" w:rsidR="00A850C7" w:rsidRPr="00065CC6" w:rsidRDefault="0050111D" w:rsidP="00A850C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10</w:t>
            </w:r>
            <w:r w:rsidR="00A850C7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146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0CF8C009" w14:textId="77777777" w:rsidR="00A850C7" w:rsidRPr="00065CC6" w:rsidRDefault="00A850C7" w:rsidP="00A850C7">
            <w:pPr>
              <w:tabs>
                <w:tab w:val="decimal" w:pos="749"/>
              </w:tabs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DEBE087" w14:textId="36FB61F2" w:rsidR="00A850C7" w:rsidRPr="00065CC6" w:rsidRDefault="00A850C7" w:rsidP="00A850C7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0" w:type="dxa"/>
            <w:gridSpan w:val="2"/>
            <w:tcBorders>
              <w:top w:val="nil"/>
              <w:bottom w:val="nil"/>
            </w:tcBorders>
          </w:tcPr>
          <w:p w14:paraId="1D116AEB" w14:textId="77777777" w:rsidR="00A850C7" w:rsidRPr="00065CC6" w:rsidRDefault="00A850C7" w:rsidP="00A850C7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nil"/>
              <w:bottom w:val="single" w:sz="4" w:space="0" w:color="auto"/>
            </w:tcBorders>
          </w:tcPr>
          <w:p w14:paraId="403F84F9" w14:textId="1523B816" w:rsidR="00A850C7" w:rsidRPr="00065CC6" w:rsidRDefault="0050111D" w:rsidP="00A850C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10</w:t>
            </w:r>
            <w:r w:rsidR="00A850C7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146</w:t>
            </w:r>
          </w:p>
        </w:tc>
        <w:tc>
          <w:tcPr>
            <w:tcW w:w="90" w:type="dxa"/>
            <w:gridSpan w:val="4"/>
            <w:tcBorders>
              <w:bottom w:val="nil"/>
            </w:tcBorders>
          </w:tcPr>
          <w:p w14:paraId="5FDD28DC" w14:textId="77777777" w:rsidR="00A850C7" w:rsidRPr="00065CC6" w:rsidRDefault="00A850C7" w:rsidP="00A850C7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00" w:type="dxa"/>
            <w:gridSpan w:val="4"/>
            <w:tcBorders>
              <w:bottom w:val="nil"/>
            </w:tcBorders>
          </w:tcPr>
          <w:p w14:paraId="4275690C" w14:textId="0967FE32" w:rsidR="00A850C7" w:rsidRPr="00065CC6" w:rsidRDefault="00A850C7" w:rsidP="00A850C7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ดูหมายเหตุข้อ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14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50111D" w:rsidRPr="0050111D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</w:tr>
      <w:tr w:rsidR="00A850C7" w:rsidRPr="00065CC6" w14:paraId="77298CEA" w14:textId="77777777" w:rsidTr="005A3D07">
        <w:trPr>
          <w:gridAfter w:val="2"/>
          <w:wAfter w:w="265" w:type="dxa"/>
        </w:trPr>
        <w:tc>
          <w:tcPr>
            <w:tcW w:w="2620" w:type="dxa"/>
            <w:tcBorders>
              <w:top w:val="nil"/>
            </w:tcBorders>
          </w:tcPr>
          <w:p w14:paraId="5D38E19A" w14:textId="77777777" w:rsidR="00A850C7" w:rsidRPr="00065CC6" w:rsidRDefault="00A850C7" w:rsidP="00A850C7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82" w:type="dxa"/>
            <w:gridSpan w:val="2"/>
            <w:tcBorders>
              <w:top w:val="nil"/>
              <w:bottom w:val="nil"/>
            </w:tcBorders>
          </w:tcPr>
          <w:p w14:paraId="6A33BBCA" w14:textId="77777777" w:rsidR="00A850C7" w:rsidRPr="00065CC6" w:rsidRDefault="00A850C7" w:rsidP="00A850C7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7" w:type="dxa"/>
            <w:gridSpan w:val="3"/>
            <w:tcBorders>
              <w:top w:val="nil"/>
            </w:tcBorders>
          </w:tcPr>
          <w:p w14:paraId="5DB83555" w14:textId="77777777" w:rsidR="00A850C7" w:rsidRPr="00065CC6" w:rsidRDefault="00A850C7" w:rsidP="00A850C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E2EEDE" w14:textId="52C0F8E1" w:rsidR="00A850C7" w:rsidRPr="00065CC6" w:rsidRDefault="00A850C7" w:rsidP="00A850C7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47" w:type="dxa"/>
            <w:tcBorders>
              <w:top w:val="nil"/>
            </w:tcBorders>
            <w:shd w:val="clear" w:color="auto" w:fill="auto"/>
          </w:tcPr>
          <w:p w14:paraId="62F2B78D" w14:textId="77777777" w:rsidR="00A850C7" w:rsidRPr="00065CC6" w:rsidRDefault="00A850C7" w:rsidP="00A850C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7894A3" w14:textId="0F6F8AFC" w:rsidR="00A850C7" w:rsidRPr="00065CC6" w:rsidRDefault="0050111D" w:rsidP="00A850C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10</w:t>
            </w:r>
            <w:r w:rsidR="00A850C7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146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70EAE0B7" w14:textId="77777777" w:rsidR="00A850C7" w:rsidRPr="00065CC6" w:rsidRDefault="00A850C7" w:rsidP="00A850C7">
            <w:pPr>
              <w:tabs>
                <w:tab w:val="decimal" w:pos="749"/>
              </w:tabs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DBBD2D3" w14:textId="5E2B590E" w:rsidR="00A850C7" w:rsidRPr="00065CC6" w:rsidRDefault="00A850C7" w:rsidP="00A850C7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0" w:type="dxa"/>
            <w:gridSpan w:val="2"/>
            <w:tcBorders>
              <w:top w:val="nil"/>
              <w:bottom w:val="nil"/>
            </w:tcBorders>
          </w:tcPr>
          <w:p w14:paraId="2993DCB8" w14:textId="77777777" w:rsidR="00A850C7" w:rsidRPr="00065CC6" w:rsidRDefault="00A850C7" w:rsidP="00A850C7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28874042" w14:textId="68E99CAF" w:rsidR="00A850C7" w:rsidRPr="00065CC6" w:rsidRDefault="0050111D" w:rsidP="00A850C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10</w:t>
            </w:r>
            <w:r w:rsidR="00A850C7"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146</w:t>
            </w:r>
          </w:p>
        </w:tc>
        <w:tc>
          <w:tcPr>
            <w:tcW w:w="90" w:type="dxa"/>
            <w:gridSpan w:val="4"/>
            <w:tcBorders>
              <w:top w:val="nil"/>
            </w:tcBorders>
          </w:tcPr>
          <w:p w14:paraId="67B8ED67" w14:textId="77777777" w:rsidR="00A850C7" w:rsidRPr="00065CC6" w:rsidRDefault="00A850C7" w:rsidP="00A850C7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00" w:type="dxa"/>
            <w:gridSpan w:val="4"/>
            <w:tcBorders>
              <w:top w:val="nil"/>
            </w:tcBorders>
          </w:tcPr>
          <w:p w14:paraId="3C7888EC" w14:textId="77777777" w:rsidR="00A850C7" w:rsidRPr="00065CC6" w:rsidRDefault="00A850C7" w:rsidP="00A850C7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A850C7" w:rsidRPr="00065CC6" w14:paraId="6E7937F8" w14:textId="77777777" w:rsidTr="005A3D07">
        <w:trPr>
          <w:gridAfter w:val="2"/>
          <w:wAfter w:w="265" w:type="dxa"/>
        </w:trPr>
        <w:tc>
          <w:tcPr>
            <w:tcW w:w="2620" w:type="dxa"/>
            <w:tcBorders>
              <w:top w:val="nil"/>
              <w:bottom w:val="nil"/>
            </w:tcBorders>
          </w:tcPr>
          <w:p w14:paraId="7FDBCDE8" w14:textId="025BBD57" w:rsidR="00A850C7" w:rsidRPr="00065CC6" w:rsidRDefault="00A850C7" w:rsidP="00A850C7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ค่าธรรมเนียมการจัดจำหน่ายและค่าธรรมเนียมอื่น</w:t>
            </w:r>
          </w:p>
        </w:tc>
        <w:tc>
          <w:tcPr>
            <w:tcW w:w="782" w:type="dxa"/>
            <w:gridSpan w:val="2"/>
            <w:tcBorders>
              <w:top w:val="nil"/>
              <w:bottom w:val="nil"/>
            </w:tcBorders>
          </w:tcPr>
          <w:p w14:paraId="2E77407B" w14:textId="77777777" w:rsidR="00A850C7" w:rsidRPr="00065CC6" w:rsidRDefault="00A850C7" w:rsidP="00A850C7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7" w:type="dxa"/>
            <w:gridSpan w:val="3"/>
            <w:tcBorders>
              <w:top w:val="nil"/>
              <w:bottom w:val="nil"/>
            </w:tcBorders>
          </w:tcPr>
          <w:p w14:paraId="2FF18A9F" w14:textId="77777777" w:rsidR="00A850C7" w:rsidRPr="00065CC6" w:rsidRDefault="00A850C7" w:rsidP="00A850C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</w:tcPr>
          <w:p w14:paraId="605FCABB" w14:textId="77777777" w:rsidR="00A850C7" w:rsidRPr="00065CC6" w:rsidRDefault="00A850C7" w:rsidP="00A850C7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7" w:type="dxa"/>
            <w:tcBorders>
              <w:top w:val="nil"/>
              <w:bottom w:val="nil"/>
            </w:tcBorders>
            <w:shd w:val="clear" w:color="auto" w:fill="auto"/>
          </w:tcPr>
          <w:p w14:paraId="55F14106" w14:textId="77777777" w:rsidR="00A850C7" w:rsidRPr="00065CC6" w:rsidRDefault="00A850C7" w:rsidP="00A850C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23585BE6" w14:textId="0327DECA" w:rsidR="00A850C7" w:rsidRPr="00065CC6" w:rsidRDefault="00A850C7" w:rsidP="00A850C7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0FCA3C6E" w14:textId="77777777" w:rsidR="00A850C7" w:rsidRPr="00065CC6" w:rsidRDefault="00A850C7" w:rsidP="00A850C7">
            <w:pPr>
              <w:tabs>
                <w:tab w:val="decimal" w:pos="749"/>
              </w:tabs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C7D1270" w14:textId="77777777" w:rsidR="00A850C7" w:rsidRPr="00065CC6" w:rsidRDefault="00A850C7" w:rsidP="00A850C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  <w:gridSpan w:val="2"/>
            <w:tcBorders>
              <w:top w:val="nil"/>
              <w:bottom w:val="nil"/>
            </w:tcBorders>
          </w:tcPr>
          <w:p w14:paraId="453941A8" w14:textId="77777777" w:rsidR="00A850C7" w:rsidRPr="00065CC6" w:rsidRDefault="00A850C7" w:rsidP="00A850C7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nil"/>
              <w:bottom w:val="nil"/>
            </w:tcBorders>
          </w:tcPr>
          <w:p w14:paraId="4098A43F" w14:textId="77777777" w:rsidR="00A850C7" w:rsidRPr="00065CC6" w:rsidRDefault="00A850C7" w:rsidP="00A850C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4"/>
            <w:tcBorders>
              <w:top w:val="nil"/>
              <w:bottom w:val="nil"/>
            </w:tcBorders>
          </w:tcPr>
          <w:p w14:paraId="3AE1D30A" w14:textId="77777777" w:rsidR="00A850C7" w:rsidRPr="00065CC6" w:rsidRDefault="00A850C7" w:rsidP="00A850C7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00" w:type="dxa"/>
            <w:gridSpan w:val="4"/>
            <w:tcBorders>
              <w:top w:val="nil"/>
              <w:bottom w:val="nil"/>
            </w:tcBorders>
          </w:tcPr>
          <w:p w14:paraId="0469EB6C" w14:textId="77777777" w:rsidR="00A850C7" w:rsidRPr="00065CC6" w:rsidRDefault="00A850C7" w:rsidP="00A850C7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5A3D07" w:rsidRPr="00065CC6" w14:paraId="5DBB86C1" w14:textId="77777777" w:rsidTr="005A3D07">
        <w:trPr>
          <w:gridAfter w:val="2"/>
          <w:wAfter w:w="265" w:type="dxa"/>
        </w:trPr>
        <w:tc>
          <w:tcPr>
            <w:tcW w:w="2620" w:type="dxa"/>
            <w:tcBorders>
              <w:top w:val="nil"/>
            </w:tcBorders>
          </w:tcPr>
          <w:p w14:paraId="533AED40" w14:textId="299E9D87" w:rsidR="005A3D07" w:rsidRPr="00065CC6" w:rsidRDefault="005A3D07" w:rsidP="005A3D07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782" w:type="dxa"/>
            <w:gridSpan w:val="2"/>
            <w:tcBorders>
              <w:top w:val="nil"/>
            </w:tcBorders>
          </w:tcPr>
          <w:p w14:paraId="16AC91BC" w14:textId="5A78A2CA" w:rsidR="005A3D07" w:rsidRPr="00065CC6" w:rsidRDefault="005A3D07" w:rsidP="005A3D07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77" w:type="dxa"/>
            <w:gridSpan w:val="3"/>
            <w:tcBorders>
              <w:top w:val="nil"/>
            </w:tcBorders>
          </w:tcPr>
          <w:p w14:paraId="755F98D5" w14:textId="77777777" w:rsidR="005A3D07" w:rsidRPr="00065CC6" w:rsidRDefault="005A3D07" w:rsidP="005A3D0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</w:tcPr>
          <w:p w14:paraId="6F7724C7" w14:textId="2B20E150" w:rsidR="005A3D07" w:rsidRPr="00065CC6" w:rsidRDefault="005A3D07" w:rsidP="005A3D07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47" w:type="dxa"/>
            <w:tcBorders>
              <w:top w:val="nil"/>
            </w:tcBorders>
            <w:shd w:val="clear" w:color="auto" w:fill="auto"/>
          </w:tcPr>
          <w:p w14:paraId="48CADACE" w14:textId="77777777" w:rsidR="005A3D07" w:rsidRPr="00065CC6" w:rsidRDefault="005A3D07" w:rsidP="005A3D0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2938FC0F" w14:textId="65C1B01D" w:rsidR="005A3D07" w:rsidRPr="00065CC6" w:rsidRDefault="005A3D07" w:rsidP="005A3D07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0A2AA285" w14:textId="77777777" w:rsidR="005A3D07" w:rsidRPr="00065CC6" w:rsidRDefault="005A3D07" w:rsidP="005A3D07">
            <w:pPr>
              <w:tabs>
                <w:tab w:val="decimal" w:pos="749"/>
              </w:tabs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0A97E58" w14:textId="338AA0D2" w:rsidR="005A3D07" w:rsidRPr="00065CC6" w:rsidRDefault="005A3D07" w:rsidP="005A3D0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19</w:t>
            </w:r>
          </w:p>
        </w:tc>
        <w:tc>
          <w:tcPr>
            <w:tcW w:w="20" w:type="dxa"/>
            <w:gridSpan w:val="2"/>
            <w:tcBorders>
              <w:top w:val="nil"/>
              <w:bottom w:val="nil"/>
            </w:tcBorders>
          </w:tcPr>
          <w:p w14:paraId="2160A806" w14:textId="77777777" w:rsidR="005A3D07" w:rsidRPr="00065CC6" w:rsidRDefault="005A3D07" w:rsidP="005A3D07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nil"/>
              <w:bottom w:val="nil"/>
            </w:tcBorders>
          </w:tcPr>
          <w:p w14:paraId="141AAE8C" w14:textId="3B4CD052" w:rsidR="005A3D07" w:rsidRPr="00065CC6" w:rsidRDefault="005A3D07" w:rsidP="005A3D0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91</w:t>
            </w:r>
          </w:p>
        </w:tc>
        <w:tc>
          <w:tcPr>
            <w:tcW w:w="90" w:type="dxa"/>
            <w:gridSpan w:val="4"/>
            <w:tcBorders>
              <w:top w:val="nil"/>
            </w:tcBorders>
          </w:tcPr>
          <w:p w14:paraId="5EA6E575" w14:textId="77777777" w:rsidR="005A3D07" w:rsidRPr="00065CC6" w:rsidRDefault="005A3D07" w:rsidP="005A3D07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00" w:type="dxa"/>
            <w:gridSpan w:val="4"/>
            <w:tcBorders>
              <w:top w:val="nil"/>
            </w:tcBorders>
          </w:tcPr>
          <w:p w14:paraId="43BDA6F9" w14:textId="23477A07" w:rsidR="005A3D07" w:rsidRPr="00065CC6" w:rsidRDefault="005A3D07" w:rsidP="005A3D07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2022272" behindDoc="0" locked="0" layoutInCell="1" allowOverlap="1" wp14:anchorId="0821335E" wp14:editId="7CBC41E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9690" cy="355600"/>
                      <wp:effectExtent l="0" t="0" r="16510" b="25400"/>
                      <wp:wrapNone/>
                      <wp:docPr id="43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690" cy="355600"/>
                              </a:xfrm>
                              <a:prstGeom prst="rightBrace">
                                <a:avLst>
                                  <a:gd name="adj1" fmla="val 3042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90EE25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08" o:spid="_x0000_s1026" type="#_x0000_t88" style="position:absolute;margin-left:0;margin-top:-.05pt;width:4.7pt;height:28pt;z-index:25202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" adj="1103"/>
                  </w:pict>
                </mc:Fallback>
              </mc:AlternateContent>
            </w: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ตามอัตราที่ตกลงร่วมกัน</w:t>
            </w:r>
          </w:p>
        </w:tc>
      </w:tr>
      <w:tr w:rsidR="005A3D07" w:rsidRPr="00065CC6" w14:paraId="32166C5C" w14:textId="77777777" w:rsidTr="005A3D07">
        <w:trPr>
          <w:gridAfter w:val="2"/>
          <w:wAfter w:w="265" w:type="dxa"/>
        </w:trPr>
        <w:tc>
          <w:tcPr>
            <w:tcW w:w="2620" w:type="dxa"/>
          </w:tcPr>
          <w:p w14:paraId="30223DF1" w14:textId="5D3A7525" w:rsidR="005A3D07" w:rsidRPr="00065CC6" w:rsidRDefault="005A3D07" w:rsidP="005A3D07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  <w:t>บริษัท</w:t>
            </w: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>หลักทรัพย์</w:t>
            </w:r>
            <w:r w:rsidRPr="00065CC6">
              <w:rPr>
                <w:rFonts w:asciiTheme="majorBidi" w:hAnsiTheme="majorBidi" w:cstheme="majorBidi"/>
                <w:spacing w:val="-6"/>
                <w:sz w:val="18"/>
                <w:szCs w:val="18"/>
              </w:rPr>
              <w:t xml:space="preserve"> </w:t>
            </w:r>
            <w:r w:rsidRPr="00065CC6"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  <w:t xml:space="preserve">ฟินันเซีย ไซรัส จำกัด (มหาชน)  </w:t>
            </w:r>
          </w:p>
        </w:tc>
        <w:tc>
          <w:tcPr>
            <w:tcW w:w="782" w:type="dxa"/>
            <w:gridSpan w:val="2"/>
          </w:tcPr>
          <w:p w14:paraId="2CAF147A" w14:textId="26ACE815" w:rsidR="005A3D07" w:rsidRPr="00065CC6" w:rsidRDefault="005A3D07" w:rsidP="005A3D07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บริษัทร่วม</w:t>
            </w:r>
          </w:p>
        </w:tc>
        <w:tc>
          <w:tcPr>
            <w:tcW w:w="77" w:type="dxa"/>
            <w:gridSpan w:val="3"/>
          </w:tcPr>
          <w:p w14:paraId="53B16290" w14:textId="77777777" w:rsidR="005A3D07" w:rsidRPr="00065CC6" w:rsidRDefault="005A3D07" w:rsidP="005A3D0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71F0AC6" w14:textId="03F11211" w:rsidR="005A3D07" w:rsidRPr="00065CC6" w:rsidRDefault="005A3D07" w:rsidP="005A3D0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3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604</w:t>
            </w:r>
          </w:p>
        </w:tc>
        <w:tc>
          <w:tcPr>
            <w:tcW w:w="47" w:type="dxa"/>
            <w:shd w:val="clear" w:color="auto" w:fill="auto"/>
          </w:tcPr>
          <w:p w14:paraId="5CED2D50" w14:textId="77777777" w:rsidR="005A3D07" w:rsidRPr="00065CC6" w:rsidRDefault="005A3D07" w:rsidP="005A3D0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1F038AC" w14:textId="33228BAE" w:rsidR="005A3D07" w:rsidRPr="00065CC6" w:rsidRDefault="005A3D07" w:rsidP="005A3D0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12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47BAD375" w14:textId="77777777" w:rsidR="005A3D07" w:rsidRPr="00065CC6" w:rsidRDefault="005A3D07" w:rsidP="005A3D07">
            <w:pPr>
              <w:tabs>
                <w:tab w:val="decimal" w:pos="749"/>
              </w:tabs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54F1973" w14:textId="67EA70C7" w:rsidR="005A3D07" w:rsidRPr="00065CC6" w:rsidRDefault="005A3D07" w:rsidP="005A3D07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0" w:type="dxa"/>
            <w:gridSpan w:val="2"/>
            <w:tcBorders>
              <w:top w:val="nil"/>
              <w:bottom w:val="nil"/>
            </w:tcBorders>
          </w:tcPr>
          <w:p w14:paraId="26904AD6" w14:textId="77777777" w:rsidR="005A3D07" w:rsidRPr="00065CC6" w:rsidRDefault="005A3D07" w:rsidP="005A3D07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nil"/>
              <w:bottom w:val="single" w:sz="4" w:space="0" w:color="auto"/>
            </w:tcBorders>
          </w:tcPr>
          <w:p w14:paraId="0893C977" w14:textId="27F57FE0" w:rsidR="005A3D07" w:rsidRPr="00065CC6" w:rsidRDefault="005A3D07" w:rsidP="005A3D07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65CC6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4"/>
          </w:tcPr>
          <w:p w14:paraId="28A485EA" w14:textId="77777777" w:rsidR="005A3D07" w:rsidRPr="00065CC6" w:rsidRDefault="005A3D07" w:rsidP="005A3D07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00" w:type="dxa"/>
            <w:gridSpan w:val="4"/>
          </w:tcPr>
          <w:p w14:paraId="4AB237E0" w14:textId="77777777" w:rsidR="005A3D07" w:rsidRPr="00065CC6" w:rsidRDefault="005A3D07" w:rsidP="005A3D07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5A3D07" w:rsidRPr="00065CC6" w14:paraId="0DB0EBCA" w14:textId="77777777" w:rsidTr="005A3D07">
        <w:trPr>
          <w:gridAfter w:val="2"/>
          <w:wAfter w:w="265" w:type="dxa"/>
        </w:trPr>
        <w:tc>
          <w:tcPr>
            <w:tcW w:w="2620" w:type="dxa"/>
            <w:tcBorders>
              <w:bottom w:val="nil"/>
            </w:tcBorders>
          </w:tcPr>
          <w:p w14:paraId="3B38431F" w14:textId="77777777" w:rsidR="005A3D07" w:rsidRPr="00065CC6" w:rsidRDefault="005A3D07" w:rsidP="005A3D07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82" w:type="dxa"/>
            <w:gridSpan w:val="2"/>
            <w:tcBorders>
              <w:bottom w:val="nil"/>
            </w:tcBorders>
          </w:tcPr>
          <w:p w14:paraId="7873D8DF" w14:textId="77777777" w:rsidR="005A3D07" w:rsidRPr="00065CC6" w:rsidRDefault="005A3D07" w:rsidP="005A3D07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7" w:type="dxa"/>
            <w:gridSpan w:val="3"/>
            <w:tcBorders>
              <w:bottom w:val="nil"/>
            </w:tcBorders>
          </w:tcPr>
          <w:p w14:paraId="0F53D056" w14:textId="77777777" w:rsidR="005A3D07" w:rsidRPr="00065CC6" w:rsidRDefault="005A3D07" w:rsidP="005A3D0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6C2752" w14:textId="3483B2DE" w:rsidR="005A3D07" w:rsidRPr="00065CC6" w:rsidRDefault="005A3D07" w:rsidP="005A3D0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3</w:t>
            </w:r>
            <w:r w:rsidRPr="00065C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0111D">
              <w:rPr>
                <w:rFonts w:asciiTheme="majorBidi" w:hAnsiTheme="majorBidi" w:cstheme="majorBidi"/>
                <w:sz w:val="18"/>
                <w:szCs w:val="18"/>
              </w:rPr>
              <w:t>604</w:t>
            </w:r>
          </w:p>
        </w:tc>
        <w:tc>
          <w:tcPr>
            <w:tcW w:w="47" w:type="dxa"/>
            <w:tcBorders>
              <w:bottom w:val="nil"/>
            </w:tcBorders>
            <w:shd w:val="clear" w:color="auto" w:fill="auto"/>
          </w:tcPr>
          <w:p w14:paraId="592D317B" w14:textId="77777777" w:rsidR="005A3D07" w:rsidRPr="00065CC6" w:rsidRDefault="005A3D07" w:rsidP="005A3D0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5D01A78" w14:textId="17913954" w:rsidR="005A3D07" w:rsidRPr="00065CC6" w:rsidRDefault="005A3D07" w:rsidP="005A3D0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12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0B943ED2" w14:textId="77777777" w:rsidR="005A3D07" w:rsidRPr="00065CC6" w:rsidRDefault="005A3D07" w:rsidP="005A3D07">
            <w:pPr>
              <w:tabs>
                <w:tab w:val="decimal" w:pos="749"/>
              </w:tabs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3AADDE" w14:textId="221047E8" w:rsidR="005A3D07" w:rsidRPr="00065CC6" w:rsidRDefault="005A3D07" w:rsidP="005A3D0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19</w:t>
            </w:r>
          </w:p>
        </w:tc>
        <w:tc>
          <w:tcPr>
            <w:tcW w:w="20" w:type="dxa"/>
            <w:gridSpan w:val="2"/>
            <w:tcBorders>
              <w:top w:val="nil"/>
              <w:bottom w:val="nil"/>
            </w:tcBorders>
          </w:tcPr>
          <w:p w14:paraId="532D0499" w14:textId="77777777" w:rsidR="005A3D07" w:rsidRPr="00065CC6" w:rsidRDefault="005A3D07" w:rsidP="005A3D07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01165174" w14:textId="449DCEA1" w:rsidR="005A3D07" w:rsidRPr="00065CC6" w:rsidRDefault="005A3D07" w:rsidP="005A3D0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0111D">
              <w:rPr>
                <w:rFonts w:asciiTheme="majorBidi" w:hAnsiTheme="majorBidi" w:cstheme="majorBidi"/>
                <w:sz w:val="18"/>
                <w:szCs w:val="18"/>
              </w:rPr>
              <w:t>91</w:t>
            </w:r>
          </w:p>
        </w:tc>
        <w:tc>
          <w:tcPr>
            <w:tcW w:w="90" w:type="dxa"/>
            <w:gridSpan w:val="4"/>
            <w:tcBorders>
              <w:bottom w:val="nil"/>
            </w:tcBorders>
          </w:tcPr>
          <w:p w14:paraId="503F89E2" w14:textId="77777777" w:rsidR="005A3D07" w:rsidRPr="00065CC6" w:rsidRDefault="005A3D07" w:rsidP="005A3D07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00" w:type="dxa"/>
            <w:gridSpan w:val="4"/>
            <w:tcBorders>
              <w:bottom w:val="nil"/>
            </w:tcBorders>
          </w:tcPr>
          <w:p w14:paraId="30998C87" w14:textId="77777777" w:rsidR="005A3D07" w:rsidRPr="00065CC6" w:rsidRDefault="005A3D07" w:rsidP="005A3D07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</w:tbl>
    <w:p w14:paraId="41E9B099" w14:textId="77777777" w:rsidR="00077E0B" w:rsidRPr="00065CC6" w:rsidRDefault="00077E0B" w:rsidP="00077E0B">
      <w:pPr>
        <w:rPr>
          <w:rFonts w:asciiTheme="majorBidi" w:hAnsiTheme="majorBidi" w:cstheme="majorBidi"/>
          <w:sz w:val="2"/>
          <w:szCs w:val="2"/>
        </w:rPr>
      </w:pPr>
    </w:p>
    <w:p w14:paraId="34021AAA" w14:textId="4B407408" w:rsidR="00F9163C" w:rsidRPr="00065CC6" w:rsidRDefault="0050111D" w:rsidP="00230920">
      <w:pPr>
        <w:spacing w:before="240"/>
        <w:ind w:left="1987" w:right="-29" w:hanging="720"/>
        <w:jc w:val="thaiDistribute"/>
        <w:rPr>
          <w:rFonts w:asciiTheme="majorBidi" w:hAnsiTheme="majorBidi" w:cstheme="majorBidi"/>
          <w:spacing w:val="-14"/>
          <w:sz w:val="32"/>
          <w:szCs w:val="32"/>
          <w:cs/>
        </w:rPr>
      </w:pPr>
      <w:r w:rsidRPr="0050111D">
        <w:rPr>
          <w:rFonts w:asciiTheme="majorBidi" w:hAnsiTheme="majorBidi" w:cstheme="majorBidi"/>
          <w:spacing w:val="4"/>
          <w:sz w:val="32"/>
          <w:szCs w:val="32"/>
        </w:rPr>
        <w:t>14</w:t>
      </w:r>
      <w:r w:rsidR="00F9163C" w:rsidRPr="00065CC6">
        <w:rPr>
          <w:rFonts w:asciiTheme="majorBidi" w:hAnsiTheme="majorBidi" w:cstheme="majorBidi"/>
          <w:spacing w:val="4"/>
          <w:sz w:val="32"/>
          <w:szCs w:val="32"/>
          <w:cs/>
        </w:rPr>
        <w:t>.</w:t>
      </w:r>
      <w:r w:rsidRPr="0050111D">
        <w:rPr>
          <w:rFonts w:asciiTheme="majorBidi" w:hAnsiTheme="majorBidi" w:cstheme="majorBidi"/>
          <w:spacing w:val="4"/>
          <w:sz w:val="32"/>
          <w:szCs w:val="32"/>
        </w:rPr>
        <w:t>1</w:t>
      </w:r>
      <w:r w:rsidR="00F9163C" w:rsidRPr="00065CC6">
        <w:rPr>
          <w:rFonts w:asciiTheme="majorBidi" w:hAnsiTheme="majorBidi" w:cstheme="majorBidi"/>
          <w:spacing w:val="4"/>
          <w:sz w:val="32"/>
          <w:szCs w:val="32"/>
          <w:cs/>
        </w:rPr>
        <w:t>.</w:t>
      </w:r>
      <w:r w:rsidRPr="0050111D">
        <w:rPr>
          <w:rFonts w:asciiTheme="majorBidi" w:hAnsiTheme="majorBidi" w:cstheme="majorBidi"/>
          <w:spacing w:val="4"/>
          <w:sz w:val="32"/>
          <w:szCs w:val="32"/>
        </w:rPr>
        <w:t>2</w:t>
      </w:r>
      <w:r w:rsidR="00F9163C" w:rsidRPr="00065CC6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="00F9163C" w:rsidRPr="00065CC6">
        <w:rPr>
          <w:rFonts w:asciiTheme="majorBidi" w:hAnsiTheme="majorBidi" w:cstheme="majorBidi"/>
          <w:color w:val="000000"/>
          <w:spacing w:val="-12"/>
          <w:sz w:val="32"/>
          <w:szCs w:val="32"/>
          <w:cs/>
        </w:rPr>
        <w:t>บริษัทได้ทำสัญญาบริการกับบริษัทย่อยและบริษัทร่วมเพื่อให้ความช่วยเหลือด้านการบริหาร</w:t>
      </w:r>
      <w:r w:rsidR="00F9163C"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การจัดการ การตลาด และการสนับสนุนการปฏิบัติงานของธุรกิจอื่นแก่บริษัทย่อย</w:t>
      </w:r>
      <w:r w:rsidR="00F9163C" w:rsidRPr="00065CC6">
        <w:rPr>
          <w:rFonts w:asciiTheme="majorBidi" w:hAnsiTheme="majorBidi" w:cstheme="majorBidi"/>
          <w:color w:val="000000"/>
          <w:spacing w:val="-2"/>
          <w:sz w:val="32"/>
          <w:szCs w:val="32"/>
          <w:cs/>
        </w:rPr>
        <w:t xml:space="preserve">และบริษัทร่วมดังกล่าว โดยคิดอัตราการให้บริการแต่ละบริษัทตามที่ตกลงกัน ซึ่งอ้างอิงจากประมาณการเวลาและต้นทุนที่ใช้ไปบวกด้วยส่วนเพิ่มค่าบริการแต่ละบริษัทสำหรับปี </w:t>
      </w:r>
      <w:r w:rsidRPr="0050111D">
        <w:rPr>
          <w:rFonts w:asciiTheme="majorBidi" w:hAnsiTheme="majorBidi" w:cstheme="majorBidi"/>
          <w:color w:val="000000"/>
          <w:spacing w:val="-2"/>
          <w:sz w:val="32"/>
          <w:szCs w:val="32"/>
        </w:rPr>
        <w:t>2564</w:t>
      </w:r>
      <w:r w:rsidR="00F9163C" w:rsidRPr="00065CC6">
        <w:rPr>
          <w:rFonts w:asciiTheme="majorBidi" w:hAnsiTheme="majorBidi" w:cstheme="majorBidi"/>
          <w:color w:val="000000"/>
          <w:spacing w:val="-2"/>
          <w:sz w:val="32"/>
          <w:szCs w:val="32"/>
        </w:rPr>
        <w:t xml:space="preserve"> </w:t>
      </w:r>
      <w:r w:rsidR="00F9163C" w:rsidRPr="00065CC6">
        <w:rPr>
          <w:rFonts w:asciiTheme="majorBidi" w:hAnsiTheme="majorBidi" w:cstheme="majorBidi"/>
          <w:color w:val="000000"/>
          <w:spacing w:val="-2"/>
          <w:sz w:val="32"/>
          <w:szCs w:val="32"/>
          <w:cs/>
        </w:rPr>
        <w:t xml:space="preserve">และ </w:t>
      </w:r>
      <w:r w:rsidRPr="0050111D">
        <w:rPr>
          <w:rFonts w:asciiTheme="majorBidi" w:hAnsiTheme="majorBidi" w:cstheme="majorBidi"/>
          <w:color w:val="000000"/>
          <w:spacing w:val="-2"/>
          <w:sz w:val="32"/>
          <w:szCs w:val="32"/>
        </w:rPr>
        <w:t>2563</w:t>
      </w:r>
      <w:r w:rsidR="007D7919" w:rsidRPr="00065CC6">
        <w:rPr>
          <w:rFonts w:asciiTheme="majorBidi" w:hAnsiTheme="majorBidi" w:cstheme="majorBidi"/>
          <w:color w:val="000000"/>
          <w:spacing w:val="-2"/>
          <w:sz w:val="32"/>
          <w:szCs w:val="32"/>
        </w:rPr>
        <w:t xml:space="preserve"> </w:t>
      </w:r>
      <w:r w:rsidR="00F9163C" w:rsidRPr="00065CC6">
        <w:rPr>
          <w:rFonts w:asciiTheme="majorBidi" w:hAnsiTheme="majorBidi" w:cstheme="majorBidi"/>
          <w:color w:val="000000"/>
          <w:spacing w:val="-2"/>
          <w:sz w:val="32"/>
          <w:szCs w:val="32"/>
          <w:cs/>
        </w:rPr>
        <w:t>ดังต่อไปนี้</w:t>
      </w:r>
    </w:p>
    <w:p w14:paraId="4FC5B530" w14:textId="5AB72F82" w:rsidR="00F9163C" w:rsidRPr="00065CC6" w:rsidRDefault="00F9163C" w:rsidP="007A3620">
      <w:pPr>
        <w:ind w:right="-25"/>
        <w:jc w:val="right"/>
        <w:rPr>
          <w:rFonts w:asciiTheme="majorBidi" w:hAnsiTheme="majorBidi" w:cstheme="majorBidi"/>
          <w:b/>
          <w:bCs/>
          <w:sz w:val="18"/>
          <w:szCs w:val="18"/>
        </w:rPr>
      </w:pPr>
      <w:r w:rsidRPr="00065CC6">
        <w:rPr>
          <w:rFonts w:asciiTheme="majorBidi" w:hAnsiTheme="majorBidi" w:cstheme="majorBidi"/>
          <w:b/>
          <w:bCs/>
          <w:sz w:val="18"/>
          <w:szCs w:val="18"/>
          <w:cs/>
        </w:rPr>
        <w:t>(หน่วย : พันบาท)</w:t>
      </w:r>
    </w:p>
    <w:tbl>
      <w:tblPr>
        <w:tblW w:w="8397" w:type="dxa"/>
        <w:tblInd w:w="882" w:type="dxa"/>
        <w:tblLayout w:type="fixed"/>
        <w:tblLook w:val="0000" w:firstRow="0" w:lastRow="0" w:firstColumn="0" w:lastColumn="0" w:noHBand="0" w:noVBand="0"/>
      </w:tblPr>
      <w:tblGrid>
        <w:gridCol w:w="2313"/>
        <w:gridCol w:w="1953"/>
        <w:gridCol w:w="999"/>
        <w:gridCol w:w="2196"/>
        <w:gridCol w:w="936"/>
      </w:tblGrid>
      <w:tr w:rsidR="007A3620" w:rsidRPr="00065CC6" w14:paraId="310D6768" w14:textId="77777777" w:rsidTr="001E4E71">
        <w:tc>
          <w:tcPr>
            <w:tcW w:w="2313" w:type="dxa"/>
          </w:tcPr>
          <w:p w14:paraId="36AA76AA" w14:textId="77777777" w:rsidR="007A3620" w:rsidRPr="00065CC6" w:rsidRDefault="007A3620" w:rsidP="001E4E7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952" w:type="dxa"/>
            <w:gridSpan w:val="2"/>
          </w:tcPr>
          <w:p w14:paraId="4497265C" w14:textId="3D16F7E0" w:rsidR="007A3620" w:rsidRPr="00065CC6" w:rsidRDefault="0050111D" w:rsidP="001E4E7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2564</w:t>
            </w:r>
          </w:p>
        </w:tc>
        <w:tc>
          <w:tcPr>
            <w:tcW w:w="3132" w:type="dxa"/>
            <w:gridSpan w:val="2"/>
          </w:tcPr>
          <w:p w14:paraId="75A75FA6" w14:textId="154ABCBC" w:rsidR="007A3620" w:rsidRPr="00065CC6" w:rsidRDefault="0050111D" w:rsidP="001E4E7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2563</w:t>
            </w:r>
          </w:p>
        </w:tc>
      </w:tr>
      <w:tr w:rsidR="007A3620" w:rsidRPr="00065CC6" w14:paraId="6A22AAE0" w14:textId="77777777" w:rsidTr="001E4E71">
        <w:tc>
          <w:tcPr>
            <w:tcW w:w="2313" w:type="dxa"/>
          </w:tcPr>
          <w:p w14:paraId="6A44BD3F" w14:textId="77777777" w:rsidR="007A3620" w:rsidRPr="00065CC6" w:rsidRDefault="007A3620" w:rsidP="001E4E7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953" w:type="dxa"/>
          </w:tcPr>
          <w:p w14:paraId="6A1D0A21" w14:textId="77777777" w:rsidR="007A3620" w:rsidRPr="00065CC6" w:rsidRDefault="007A3620" w:rsidP="001E4E7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ระยะเวลาของสัญญา</w:t>
            </w:r>
          </w:p>
        </w:tc>
        <w:tc>
          <w:tcPr>
            <w:tcW w:w="999" w:type="dxa"/>
          </w:tcPr>
          <w:p w14:paraId="771A7192" w14:textId="77777777" w:rsidR="007A3620" w:rsidRPr="00065CC6" w:rsidRDefault="007A3620" w:rsidP="001E4E7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pacing w:val="-10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pacing w:val="-10"/>
                <w:sz w:val="20"/>
                <w:szCs w:val="20"/>
                <w:cs/>
              </w:rPr>
              <w:t>ค่าบริการต่อปี</w:t>
            </w:r>
          </w:p>
        </w:tc>
        <w:tc>
          <w:tcPr>
            <w:tcW w:w="2196" w:type="dxa"/>
          </w:tcPr>
          <w:p w14:paraId="4C83E939" w14:textId="77777777" w:rsidR="007A3620" w:rsidRPr="00065CC6" w:rsidRDefault="007A3620" w:rsidP="001E4E7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ระยะเวลาของสัญญา</w:t>
            </w:r>
          </w:p>
        </w:tc>
        <w:tc>
          <w:tcPr>
            <w:tcW w:w="936" w:type="dxa"/>
          </w:tcPr>
          <w:p w14:paraId="7B96FADB" w14:textId="77777777" w:rsidR="007A3620" w:rsidRPr="00065CC6" w:rsidRDefault="007A3620" w:rsidP="001E4E7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pacing w:val="-6"/>
                <w:sz w:val="20"/>
                <w:szCs w:val="20"/>
                <w:cs/>
              </w:rPr>
              <w:t>ค่าบริการต่อปี</w:t>
            </w:r>
          </w:p>
        </w:tc>
      </w:tr>
      <w:tr w:rsidR="007A3620" w:rsidRPr="00065CC6" w14:paraId="64124AC6" w14:textId="77777777" w:rsidTr="001E4E71">
        <w:trPr>
          <w:trHeight w:hRule="exact" w:val="144"/>
        </w:trPr>
        <w:tc>
          <w:tcPr>
            <w:tcW w:w="2313" w:type="dxa"/>
          </w:tcPr>
          <w:p w14:paraId="4F025560" w14:textId="77777777" w:rsidR="007A3620" w:rsidRPr="00065CC6" w:rsidRDefault="007A3620" w:rsidP="001E4E71">
            <w:pPr>
              <w:ind w:left="162" w:hanging="16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53" w:type="dxa"/>
          </w:tcPr>
          <w:p w14:paraId="27922356" w14:textId="77777777" w:rsidR="007A3620" w:rsidRPr="00065CC6" w:rsidRDefault="007A3620" w:rsidP="001E4E71">
            <w:pPr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9" w:type="dxa"/>
          </w:tcPr>
          <w:p w14:paraId="2C625D74" w14:textId="77777777" w:rsidR="007A3620" w:rsidRPr="00065CC6" w:rsidRDefault="007A3620" w:rsidP="001E4E71">
            <w:pPr>
              <w:tabs>
                <w:tab w:val="decimal" w:pos="612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196" w:type="dxa"/>
          </w:tcPr>
          <w:p w14:paraId="54A8025B" w14:textId="77777777" w:rsidR="007A3620" w:rsidRPr="00065CC6" w:rsidRDefault="007A3620" w:rsidP="001E4E71">
            <w:pPr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36" w:type="dxa"/>
          </w:tcPr>
          <w:p w14:paraId="4C6F4762" w14:textId="77777777" w:rsidR="007A3620" w:rsidRPr="00065CC6" w:rsidRDefault="007A3620" w:rsidP="001E4E71">
            <w:pPr>
              <w:tabs>
                <w:tab w:val="decimal" w:pos="612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7A3620" w:rsidRPr="00065CC6" w14:paraId="3B79435B" w14:textId="77777777" w:rsidTr="001E4E71">
        <w:tc>
          <w:tcPr>
            <w:tcW w:w="2313" w:type="dxa"/>
          </w:tcPr>
          <w:p w14:paraId="2CCB7568" w14:textId="77777777" w:rsidR="007A3620" w:rsidRPr="00065CC6" w:rsidRDefault="007A3620" w:rsidP="001E4E71">
            <w:pPr>
              <w:ind w:left="162" w:hanging="162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บริษัทหลักทรัพย์ ฟินันซ่า จำกัด</w:t>
            </w:r>
          </w:p>
        </w:tc>
        <w:tc>
          <w:tcPr>
            <w:tcW w:w="1953" w:type="dxa"/>
          </w:tcPr>
          <w:p w14:paraId="1463EAB4" w14:textId="31E4E49F" w:rsidR="007A3620" w:rsidRPr="00065CC6" w:rsidRDefault="0050111D" w:rsidP="001E4E71">
            <w:pPr>
              <w:ind w:right="25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  <w:r w:rsidR="007A3620" w:rsidRPr="00065CC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มกราคม - </w:t>
            </w: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</w:t>
            </w:r>
            <w:r w:rsidR="007A3620" w:rsidRPr="00065CC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ธันวาคม </w:t>
            </w: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2564</w:t>
            </w:r>
          </w:p>
        </w:tc>
        <w:tc>
          <w:tcPr>
            <w:tcW w:w="999" w:type="dxa"/>
          </w:tcPr>
          <w:p w14:paraId="582FBFA6" w14:textId="2C2A59E6" w:rsidR="007A3620" w:rsidRPr="00065CC6" w:rsidRDefault="0050111D" w:rsidP="001E4E71">
            <w:pPr>
              <w:tabs>
                <w:tab w:val="decimal" w:pos="599"/>
              </w:tabs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16</w:t>
            </w:r>
            <w:r w:rsidR="007A3620" w:rsidRPr="00065CC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196" w:type="dxa"/>
          </w:tcPr>
          <w:p w14:paraId="3AD82F5A" w14:textId="5564AF1C" w:rsidR="007A3620" w:rsidRPr="00065CC6" w:rsidRDefault="0050111D" w:rsidP="001E4E71">
            <w:pPr>
              <w:ind w:right="25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  <w:r w:rsidR="007A3620" w:rsidRPr="00065CC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มกราคม - </w:t>
            </w: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</w:t>
            </w:r>
            <w:r w:rsidR="007A3620" w:rsidRPr="00065CC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ธันวาคม </w:t>
            </w: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2563</w:t>
            </w:r>
          </w:p>
        </w:tc>
        <w:tc>
          <w:tcPr>
            <w:tcW w:w="936" w:type="dxa"/>
          </w:tcPr>
          <w:p w14:paraId="129D66B1" w14:textId="6B2CFD6A" w:rsidR="007A3620" w:rsidRPr="00065CC6" w:rsidRDefault="0050111D" w:rsidP="001E4E71">
            <w:pPr>
              <w:tabs>
                <w:tab w:val="decimal" w:pos="702"/>
              </w:tabs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16</w:t>
            </w:r>
            <w:r w:rsidR="007A3620" w:rsidRPr="00065CC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000</w:t>
            </w:r>
          </w:p>
        </w:tc>
      </w:tr>
      <w:tr w:rsidR="007A3620" w:rsidRPr="00065CC6" w14:paraId="059771A5" w14:textId="77777777" w:rsidTr="001E4E71">
        <w:tc>
          <w:tcPr>
            <w:tcW w:w="2313" w:type="dxa"/>
          </w:tcPr>
          <w:p w14:paraId="3619D699" w14:textId="77777777" w:rsidR="007A3620" w:rsidRPr="00065CC6" w:rsidRDefault="007A3620" w:rsidP="001E4E71">
            <w:pPr>
              <w:ind w:left="162" w:hanging="16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บริษัท ฟินันซ่า แคปปิตอล จำกัด</w:t>
            </w:r>
          </w:p>
        </w:tc>
        <w:tc>
          <w:tcPr>
            <w:tcW w:w="1953" w:type="dxa"/>
          </w:tcPr>
          <w:p w14:paraId="184A6B93" w14:textId="47A26D0C" w:rsidR="007A3620" w:rsidRPr="00065CC6" w:rsidRDefault="00080E73" w:rsidP="001E4E71">
            <w:pPr>
              <w:ind w:right="25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9" w:type="dxa"/>
          </w:tcPr>
          <w:p w14:paraId="7A0D9E85" w14:textId="1A419FBA" w:rsidR="007A3620" w:rsidRPr="00065CC6" w:rsidRDefault="00080E73" w:rsidP="00080E73">
            <w:pPr>
              <w:ind w:right="25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96" w:type="dxa"/>
          </w:tcPr>
          <w:p w14:paraId="77875664" w14:textId="5AD2BEF4" w:rsidR="007A3620" w:rsidRPr="00065CC6" w:rsidRDefault="0050111D" w:rsidP="001E4E71">
            <w:pPr>
              <w:ind w:right="25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  <w:r w:rsidR="007A3620" w:rsidRPr="00065CC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มกราคม - </w:t>
            </w: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</w:t>
            </w:r>
            <w:r w:rsidR="007A3620" w:rsidRPr="00065CC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ธันวาคม </w:t>
            </w: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2563</w:t>
            </w:r>
          </w:p>
        </w:tc>
        <w:tc>
          <w:tcPr>
            <w:tcW w:w="936" w:type="dxa"/>
          </w:tcPr>
          <w:p w14:paraId="1E0A20C2" w14:textId="0A7AD7FA" w:rsidR="007A3620" w:rsidRPr="00065CC6" w:rsidRDefault="0050111D" w:rsidP="001E4E71">
            <w:pPr>
              <w:tabs>
                <w:tab w:val="decimal" w:pos="702"/>
              </w:tabs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800</w:t>
            </w:r>
          </w:p>
        </w:tc>
      </w:tr>
      <w:tr w:rsidR="007A3620" w:rsidRPr="00065CC6" w14:paraId="22DB552C" w14:textId="77777777" w:rsidTr="001E4E71">
        <w:tc>
          <w:tcPr>
            <w:tcW w:w="2313" w:type="dxa"/>
          </w:tcPr>
          <w:p w14:paraId="1DEF7F24" w14:textId="77777777" w:rsidR="007A3620" w:rsidRPr="00065CC6" w:rsidRDefault="007A3620" w:rsidP="001E4E71">
            <w:pPr>
              <w:ind w:left="162" w:right="-198" w:hanging="162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proofErr w:type="spellStart"/>
            <w:r w:rsidRPr="00065CC6">
              <w:rPr>
                <w:rFonts w:asciiTheme="majorBidi" w:hAnsiTheme="majorBidi" w:cstheme="majorBidi"/>
                <w:sz w:val="20"/>
                <w:szCs w:val="20"/>
              </w:rPr>
              <w:t>Finansa</w:t>
            </w:r>
            <w:proofErr w:type="spellEnd"/>
            <w:r w:rsidRPr="00065CC6">
              <w:rPr>
                <w:rFonts w:asciiTheme="majorBidi" w:hAnsiTheme="majorBidi" w:cstheme="majorBidi"/>
                <w:sz w:val="20"/>
                <w:szCs w:val="20"/>
              </w:rPr>
              <w:t xml:space="preserve"> Fund Management Ltd.</w:t>
            </w:r>
          </w:p>
        </w:tc>
        <w:tc>
          <w:tcPr>
            <w:tcW w:w="1953" w:type="dxa"/>
          </w:tcPr>
          <w:p w14:paraId="07ED4466" w14:textId="7C40B12F" w:rsidR="007A3620" w:rsidRPr="00065CC6" w:rsidRDefault="0050111D" w:rsidP="001E4E71">
            <w:pPr>
              <w:ind w:right="25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  <w:r w:rsidR="007A3620" w:rsidRPr="00065CC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มกราคม - </w:t>
            </w: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</w:t>
            </w:r>
            <w:r w:rsidR="007A3620" w:rsidRPr="00065CC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ธันวาคม </w:t>
            </w: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2564</w:t>
            </w:r>
          </w:p>
        </w:tc>
        <w:tc>
          <w:tcPr>
            <w:tcW w:w="999" w:type="dxa"/>
          </w:tcPr>
          <w:p w14:paraId="3465B900" w14:textId="43CF39DE" w:rsidR="007A3620" w:rsidRPr="00065CC6" w:rsidRDefault="0050111D" w:rsidP="001E4E71">
            <w:pPr>
              <w:tabs>
                <w:tab w:val="decimal" w:pos="599"/>
              </w:tabs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</w:t>
            </w:r>
            <w:r w:rsidR="007A3620" w:rsidRPr="00065CC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196" w:type="dxa"/>
          </w:tcPr>
          <w:p w14:paraId="3D76F477" w14:textId="4C0C0705" w:rsidR="007A3620" w:rsidRPr="00065CC6" w:rsidRDefault="0050111D" w:rsidP="001E4E71">
            <w:pPr>
              <w:ind w:right="25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  <w:r w:rsidR="007A3620" w:rsidRPr="00065CC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มกราคม - </w:t>
            </w: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</w:t>
            </w:r>
            <w:r w:rsidR="007A3620" w:rsidRPr="00065CC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ธันวาคม </w:t>
            </w: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2563</w:t>
            </w:r>
          </w:p>
        </w:tc>
        <w:tc>
          <w:tcPr>
            <w:tcW w:w="936" w:type="dxa"/>
          </w:tcPr>
          <w:p w14:paraId="178D4D4E" w14:textId="1340098E" w:rsidR="007A3620" w:rsidRPr="00065CC6" w:rsidRDefault="0050111D" w:rsidP="001E4E71">
            <w:pPr>
              <w:tabs>
                <w:tab w:val="decimal" w:pos="702"/>
              </w:tabs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</w:t>
            </w:r>
            <w:r w:rsidR="007A3620" w:rsidRPr="00065CC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000</w:t>
            </w:r>
          </w:p>
        </w:tc>
      </w:tr>
      <w:tr w:rsidR="007A3620" w:rsidRPr="00065CC6" w14:paraId="3C7388CE" w14:textId="77777777" w:rsidTr="001E4E71">
        <w:tc>
          <w:tcPr>
            <w:tcW w:w="2313" w:type="dxa"/>
          </w:tcPr>
          <w:p w14:paraId="535F366D" w14:textId="77777777" w:rsidR="007A3620" w:rsidRPr="00065CC6" w:rsidRDefault="007A3620" w:rsidP="001E4E71">
            <w:pPr>
              <w:ind w:left="162" w:hanging="162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1953" w:type="dxa"/>
          </w:tcPr>
          <w:p w14:paraId="06B7CB58" w14:textId="42AE3B1C" w:rsidR="007A3620" w:rsidRPr="00065CC6" w:rsidRDefault="0050111D" w:rsidP="001E4E71">
            <w:pPr>
              <w:ind w:left="-108" w:right="-126"/>
              <w:jc w:val="center"/>
              <w:rPr>
                <w:rFonts w:asciiTheme="majorBidi" w:hAnsiTheme="majorBidi" w:cstheme="majorBidi"/>
                <w:color w:val="000000"/>
                <w:spacing w:val="-4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  <w:r w:rsidR="00080E73" w:rsidRPr="00065CC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มกราคม - </w:t>
            </w: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</w:t>
            </w:r>
            <w:r w:rsidR="00080E73" w:rsidRPr="00065CC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ธันวาคม </w:t>
            </w: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2564</w:t>
            </w:r>
          </w:p>
        </w:tc>
        <w:tc>
          <w:tcPr>
            <w:tcW w:w="999" w:type="dxa"/>
          </w:tcPr>
          <w:p w14:paraId="540096FB" w14:textId="6ED58862" w:rsidR="007A3620" w:rsidRPr="00065CC6" w:rsidRDefault="0050111D" w:rsidP="001E4E71">
            <w:pPr>
              <w:tabs>
                <w:tab w:val="decimal" w:pos="599"/>
              </w:tabs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  <w:r w:rsidR="007A3620" w:rsidRPr="00065CC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196" w:type="dxa"/>
          </w:tcPr>
          <w:p w14:paraId="35ACF4E0" w14:textId="7936D5B3" w:rsidR="007A3620" w:rsidRPr="00065CC6" w:rsidRDefault="0050111D" w:rsidP="001E4E71">
            <w:pPr>
              <w:ind w:right="25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  <w:r w:rsidR="00080E73" w:rsidRPr="00065CC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</w:t>
            </w:r>
            <w:r w:rsidR="005D5D62">
              <w:rPr>
                <w:rFonts w:asciiTheme="majorBidi" w:hAnsiTheme="majorBidi" w:cstheme="majorBidi" w:hint="cs"/>
                <w:color w:val="000000"/>
                <w:sz w:val="20"/>
                <w:szCs w:val="20"/>
                <w:cs/>
              </w:rPr>
              <w:t>มกราคม</w:t>
            </w:r>
            <w:r w:rsidR="00080E73" w:rsidRPr="00065CC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- </w:t>
            </w: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</w:t>
            </w:r>
            <w:r w:rsidR="00080E73" w:rsidRPr="00065CC6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ธันวาคม </w:t>
            </w: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2563</w:t>
            </w:r>
          </w:p>
        </w:tc>
        <w:tc>
          <w:tcPr>
            <w:tcW w:w="936" w:type="dxa"/>
          </w:tcPr>
          <w:p w14:paraId="473AF91C" w14:textId="0830B1BA" w:rsidR="007A3620" w:rsidRPr="00065CC6" w:rsidRDefault="0050111D" w:rsidP="00080E73">
            <w:pPr>
              <w:tabs>
                <w:tab w:val="decimal" w:pos="702"/>
              </w:tabs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</w:t>
            </w:r>
            <w:r w:rsidR="007A3620" w:rsidRPr="00065CC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000</w:t>
            </w:r>
          </w:p>
        </w:tc>
      </w:tr>
    </w:tbl>
    <w:p w14:paraId="37175465" w14:textId="3682F31E" w:rsidR="00010D7D" w:rsidRPr="00065CC6" w:rsidRDefault="0050111D" w:rsidP="00F9163C">
      <w:pPr>
        <w:spacing w:before="240" w:after="240"/>
        <w:ind w:left="1988" w:right="-29" w:hanging="706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0111D">
        <w:rPr>
          <w:rFonts w:asciiTheme="majorBidi" w:hAnsiTheme="majorBidi" w:cstheme="majorBidi"/>
          <w:sz w:val="32"/>
          <w:szCs w:val="32"/>
        </w:rPr>
        <w:t>14</w:t>
      </w:r>
      <w:r w:rsidR="00F9163C" w:rsidRPr="00065CC6">
        <w:rPr>
          <w:rFonts w:asciiTheme="majorBidi" w:hAnsiTheme="majorBidi" w:cstheme="majorBidi"/>
          <w:sz w:val="32"/>
          <w:szCs w:val="32"/>
        </w:rPr>
        <w:t>.</w:t>
      </w:r>
      <w:r w:rsidRPr="0050111D">
        <w:rPr>
          <w:rFonts w:asciiTheme="majorBidi" w:hAnsiTheme="majorBidi" w:cstheme="majorBidi"/>
          <w:sz w:val="32"/>
          <w:szCs w:val="32"/>
        </w:rPr>
        <w:t>1</w:t>
      </w:r>
      <w:r w:rsidR="00F9163C" w:rsidRPr="00065CC6">
        <w:rPr>
          <w:rFonts w:asciiTheme="majorBidi" w:hAnsiTheme="majorBidi" w:cstheme="majorBidi"/>
          <w:sz w:val="32"/>
          <w:szCs w:val="32"/>
        </w:rPr>
        <w:t>.</w:t>
      </w:r>
      <w:r w:rsidRPr="0050111D">
        <w:rPr>
          <w:rFonts w:asciiTheme="majorBidi" w:hAnsiTheme="majorBidi" w:cstheme="majorBidi"/>
          <w:sz w:val="32"/>
          <w:szCs w:val="32"/>
        </w:rPr>
        <w:t>3</w:t>
      </w:r>
      <w:r w:rsidR="00F9163C" w:rsidRPr="00065CC6">
        <w:rPr>
          <w:rFonts w:asciiTheme="majorBidi" w:hAnsiTheme="majorBidi" w:cstheme="majorBidi"/>
          <w:sz w:val="32"/>
          <w:szCs w:val="32"/>
        </w:rPr>
        <w:tab/>
      </w:r>
      <w:r w:rsidR="00961504" w:rsidRPr="00065CC6">
        <w:rPr>
          <w:rFonts w:asciiTheme="majorBidi" w:hAnsiTheme="majorBidi" w:cstheme="majorBidi"/>
          <w:sz w:val="32"/>
          <w:szCs w:val="32"/>
          <w:cs/>
        </w:rPr>
        <w:t xml:space="preserve">ในปี </w:t>
      </w:r>
      <w:r w:rsidRPr="0050111D">
        <w:rPr>
          <w:rFonts w:asciiTheme="majorBidi" w:hAnsiTheme="majorBidi" w:cstheme="majorBidi"/>
          <w:sz w:val="32"/>
          <w:szCs w:val="32"/>
        </w:rPr>
        <w:t>2563</w:t>
      </w:r>
      <w:r w:rsidR="00961504"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="00F9163C" w:rsidRPr="00065CC6">
        <w:rPr>
          <w:rFonts w:asciiTheme="majorBidi" w:hAnsiTheme="majorBidi" w:cstheme="majorBidi"/>
          <w:sz w:val="32"/>
          <w:szCs w:val="32"/>
          <w:cs/>
        </w:rPr>
        <w:t xml:space="preserve">บริษัทได้ทำสัญญาว่าจ้างผู้บริหารอสังหาริมทรัพย์กับบริษัท พรอสเพค </w:t>
      </w:r>
      <w:r w:rsidR="00961504" w:rsidRPr="00065CC6">
        <w:rPr>
          <w:rFonts w:asciiTheme="majorBidi" w:hAnsiTheme="majorBidi" w:cstheme="majorBidi"/>
          <w:sz w:val="32"/>
          <w:szCs w:val="32"/>
          <w:cs/>
        </w:rPr>
        <w:br/>
      </w:r>
      <w:r w:rsidR="00F9163C" w:rsidRPr="00065CC6">
        <w:rPr>
          <w:rFonts w:asciiTheme="majorBidi" w:hAnsiTheme="majorBidi" w:cstheme="majorBidi"/>
          <w:sz w:val="32"/>
          <w:szCs w:val="32"/>
          <w:cs/>
        </w:rPr>
        <w:t>ดีเวลลอปเมนท์ จำกัด (“พรอสเพค”) โดยพรอสเพคจะเป็นผู้บริหารพื้นที่คลังสินค้าและโรงงานให้เช่าที่เป็นทรัพย์สินของบริษัทโดยค่าบริการคำนวณจากรายได้ค่าเช่าและค่าบริการที่บริษัทได้รับและกำไรจากการดำเนินงาน</w:t>
      </w:r>
      <w:r w:rsidR="0019266B" w:rsidRPr="00065CC6">
        <w:rPr>
          <w:rFonts w:asciiTheme="majorBidi" w:hAnsiTheme="majorBidi" w:cstheme="majorBidi"/>
          <w:sz w:val="32"/>
          <w:szCs w:val="32"/>
        </w:rPr>
        <w:t xml:space="preserve"> (</w:t>
      </w:r>
      <w:r w:rsidR="0019266B" w:rsidRPr="00065CC6">
        <w:rPr>
          <w:rFonts w:asciiTheme="majorBidi" w:hAnsiTheme="majorBidi" w:cstheme="majorBidi"/>
          <w:sz w:val="32"/>
          <w:szCs w:val="32"/>
          <w:cs/>
        </w:rPr>
        <w:t xml:space="preserve">ปี </w:t>
      </w:r>
      <w:proofErr w:type="gramStart"/>
      <w:r w:rsidRPr="0050111D">
        <w:rPr>
          <w:rFonts w:asciiTheme="majorBidi" w:hAnsiTheme="majorBidi" w:cstheme="majorBidi"/>
          <w:sz w:val="32"/>
          <w:szCs w:val="32"/>
        </w:rPr>
        <w:t>2564</w:t>
      </w:r>
      <w:r w:rsidR="0019266B" w:rsidRPr="00065CC6">
        <w:rPr>
          <w:rFonts w:asciiTheme="majorBidi" w:hAnsiTheme="majorBidi" w:cstheme="majorBidi"/>
          <w:sz w:val="32"/>
          <w:szCs w:val="32"/>
        </w:rPr>
        <w:t xml:space="preserve"> :</w:t>
      </w:r>
      <w:proofErr w:type="gramEnd"/>
      <w:r w:rsidR="0019266B"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="0019266B" w:rsidRPr="00065CC6">
        <w:rPr>
          <w:rFonts w:asciiTheme="majorBidi" w:hAnsiTheme="majorBidi" w:cstheme="majorBidi"/>
          <w:sz w:val="32"/>
          <w:szCs w:val="32"/>
          <w:cs/>
        </w:rPr>
        <w:t>ไม่มี)</w:t>
      </w:r>
    </w:p>
    <w:p w14:paraId="3DDEB28B" w14:textId="49C99253" w:rsidR="001B3733" w:rsidRPr="00065CC6" w:rsidRDefault="0050111D" w:rsidP="001B3733">
      <w:pPr>
        <w:spacing w:before="240"/>
        <w:ind w:left="1988" w:right="-29" w:hanging="706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0111D">
        <w:rPr>
          <w:rFonts w:asciiTheme="majorBidi" w:hAnsiTheme="majorBidi" w:cstheme="majorBidi"/>
          <w:sz w:val="32"/>
          <w:szCs w:val="32"/>
        </w:rPr>
        <w:t>14</w:t>
      </w:r>
      <w:r w:rsidR="00F9163C" w:rsidRPr="00065CC6">
        <w:rPr>
          <w:rFonts w:asciiTheme="majorBidi" w:hAnsiTheme="majorBidi" w:cstheme="majorBidi"/>
          <w:sz w:val="32"/>
          <w:szCs w:val="32"/>
        </w:rPr>
        <w:t>.</w:t>
      </w:r>
      <w:r w:rsidRPr="0050111D">
        <w:rPr>
          <w:rFonts w:asciiTheme="majorBidi" w:hAnsiTheme="majorBidi" w:cstheme="majorBidi"/>
          <w:sz w:val="32"/>
          <w:szCs w:val="32"/>
        </w:rPr>
        <w:t>1</w:t>
      </w:r>
      <w:r w:rsidR="00F9163C" w:rsidRPr="00065CC6">
        <w:rPr>
          <w:rFonts w:asciiTheme="majorBidi" w:hAnsiTheme="majorBidi" w:cstheme="majorBidi"/>
          <w:sz w:val="32"/>
          <w:szCs w:val="32"/>
        </w:rPr>
        <w:t>.</w:t>
      </w:r>
      <w:r w:rsidRPr="0050111D">
        <w:rPr>
          <w:rFonts w:asciiTheme="majorBidi" w:hAnsiTheme="majorBidi" w:cstheme="majorBidi"/>
          <w:sz w:val="32"/>
          <w:szCs w:val="32"/>
        </w:rPr>
        <w:t>4</w:t>
      </w:r>
      <w:r w:rsidR="00F9163C" w:rsidRPr="00065CC6">
        <w:rPr>
          <w:rFonts w:asciiTheme="majorBidi" w:hAnsiTheme="majorBidi" w:cstheme="majorBidi"/>
          <w:sz w:val="32"/>
          <w:szCs w:val="32"/>
          <w:cs/>
        </w:rPr>
        <w:tab/>
        <w:t xml:space="preserve">บริษัทได้ทำสัญญาบริการกับบริษัทย่อยเพื่อให้บริการงานสนับสนุนด้านการกำกับดูแลการปฏิบัติงานและงานด้านสำนักกรรมการ โดยคิดค่าธรรมเนียมการให้บริการตามที่ตกลงกันในอัตรา </w:t>
      </w:r>
      <w:r w:rsidRPr="0050111D">
        <w:rPr>
          <w:rFonts w:asciiTheme="majorBidi" w:hAnsiTheme="majorBidi" w:cstheme="majorBidi"/>
          <w:sz w:val="32"/>
          <w:szCs w:val="32"/>
        </w:rPr>
        <w:t>1</w:t>
      </w:r>
      <w:r w:rsidR="00F9163C" w:rsidRPr="00065CC6">
        <w:rPr>
          <w:rFonts w:asciiTheme="majorBidi" w:hAnsiTheme="majorBidi" w:cstheme="majorBidi"/>
          <w:sz w:val="32"/>
          <w:szCs w:val="32"/>
        </w:rPr>
        <w:t>,</w:t>
      </w:r>
      <w:r w:rsidRPr="0050111D">
        <w:rPr>
          <w:rFonts w:asciiTheme="majorBidi" w:hAnsiTheme="majorBidi" w:cstheme="majorBidi"/>
          <w:sz w:val="32"/>
          <w:szCs w:val="32"/>
        </w:rPr>
        <w:t>600</w:t>
      </w:r>
      <w:r w:rsidR="00F9163C" w:rsidRPr="00065CC6">
        <w:rPr>
          <w:rFonts w:asciiTheme="majorBidi" w:hAnsiTheme="majorBidi" w:cstheme="majorBidi"/>
          <w:sz w:val="32"/>
          <w:szCs w:val="32"/>
        </w:rPr>
        <w:t>,</w:t>
      </w:r>
      <w:r w:rsidRPr="0050111D">
        <w:rPr>
          <w:rFonts w:asciiTheme="majorBidi" w:hAnsiTheme="majorBidi" w:cstheme="majorBidi"/>
          <w:sz w:val="32"/>
          <w:szCs w:val="32"/>
        </w:rPr>
        <w:t>000</w:t>
      </w:r>
      <w:r w:rsidR="00F9163C"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="00F9163C" w:rsidRPr="00065CC6">
        <w:rPr>
          <w:rFonts w:asciiTheme="majorBidi" w:hAnsiTheme="majorBidi" w:cstheme="majorBidi"/>
          <w:sz w:val="32"/>
          <w:szCs w:val="32"/>
          <w:cs/>
        </w:rPr>
        <w:t>บาทต่อปี</w:t>
      </w:r>
    </w:p>
    <w:p w14:paraId="41F773DB" w14:textId="64516BEE" w:rsidR="00F9163C" w:rsidRPr="00065CC6" w:rsidRDefault="0050111D" w:rsidP="00680B89">
      <w:pPr>
        <w:spacing w:before="240"/>
        <w:ind w:left="1988" w:right="-29" w:hanging="706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50111D">
        <w:rPr>
          <w:rFonts w:asciiTheme="majorBidi" w:hAnsiTheme="majorBidi" w:cstheme="majorBidi"/>
          <w:sz w:val="32"/>
          <w:szCs w:val="32"/>
        </w:rPr>
        <w:t>14</w:t>
      </w:r>
      <w:r w:rsidR="00F9163C" w:rsidRPr="00065CC6">
        <w:rPr>
          <w:rFonts w:asciiTheme="majorBidi" w:hAnsiTheme="majorBidi" w:cstheme="majorBidi"/>
          <w:sz w:val="32"/>
          <w:szCs w:val="32"/>
        </w:rPr>
        <w:t>.</w:t>
      </w:r>
      <w:r w:rsidRPr="0050111D">
        <w:rPr>
          <w:rFonts w:asciiTheme="majorBidi" w:hAnsiTheme="majorBidi" w:cstheme="majorBidi"/>
          <w:sz w:val="32"/>
          <w:szCs w:val="32"/>
        </w:rPr>
        <w:t>1</w:t>
      </w:r>
      <w:r w:rsidR="00F9163C" w:rsidRPr="00065CC6">
        <w:rPr>
          <w:rFonts w:asciiTheme="majorBidi" w:hAnsiTheme="majorBidi" w:cstheme="majorBidi"/>
          <w:sz w:val="32"/>
          <w:szCs w:val="32"/>
        </w:rPr>
        <w:t>.</w:t>
      </w:r>
      <w:r w:rsidRPr="0050111D">
        <w:rPr>
          <w:rFonts w:asciiTheme="majorBidi" w:hAnsiTheme="majorBidi" w:cstheme="majorBidi"/>
          <w:sz w:val="32"/>
          <w:szCs w:val="32"/>
        </w:rPr>
        <w:t>5</w:t>
      </w:r>
      <w:r w:rsidR="00F9163C" w:rsidRPr="00065CC6">
        <w:rPr>
          <w:rFonts w:asciiTheme="majorBidi" w:hAnsiTheme="majorBidi" w:cstheme="majorBidi"/>
          <w:sz w:val="32"/>
          <w:szCs w:val="32"/>
          <w:cs/>
        </w:rPr>
        <w:tab/>
      </w:r>
      <w:r w:rsidR="00F9163C" w:rsidRPr="00065CC6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บริษัทได้ทำสัญญาบริการกับบริษัทร่วมเพื่อให้บริการงานด้านเทคโนโลยีสารสนเทศแก่</w:t>
      </w:r>
      <w:r w:rsidR="00F9163C" w:rsidRPr="00065CC6">
        <w:rPr>
          <w:rFonts w:asciiTheme="majorBidi" w:hAnsiTheme="majorBidi" w:cstheme="majorBidi"/>
          <w:spacing w:val="-4"/>
          <w:sz w:val="32"/>
          <w:szCs w:val="32"/>
          <w:cs/>
        </w:rPr>
        <w:t>บริษัทร่วมและบริษัทในเครือ โดยคิดค่าธรรมเนียมการให้บริการตามที่ตกลงกันสำหรับ</w:t>
      </w:r>
      <w:r w:rsidR="00F9163C" w:rsidRPr="00065CC6">
        <w:rPr>
          <w:rFonts w:asciiTheme="majorBidi" w:hAnsiTheme="majorBidi" w:cstheme="majorBidi"/>
          <w:spacing w:val="-4"/>
          <w:sz w:val="32"/>
          <w:szCs w:val="32"/>
        </w:rPr>
        <w:br/>
      </w:r>
      <w:r w:rsidR="00F9163C" w:rsidRPr="00065CC6">
        <w:rPr>
          <w:rFonts w:asciiTheme="majorBidi" w:hAnsiTheme="majorBidi" w:cstheme="majorBidi"/>
          <w:spacing w:val="-4"/>
          <w:sz w:val="32"/>
          <w:szCs w:val="32"/>
          <w:cs/>
        </w:rPr>
        <w:t xml:space="preserve">ปี </w:t>
      </w:r>
      <w:r w:rsidRPr="0050111D">
        <w:rPr>
          <w:rFonts w:asciiTheme="majorBidi" w:hAnsiTheme="majorBidi" w:cstheme="majorBidi"/>
          <w:spacing w:val="-4"/>
          <w:sz w:val="32"/>
          <w:szCs w:val="32"/>
        </w:rPr>
        <w:t>2564</w:t>
      </w:r>
      <w:r w:rsidR="00F9163C" w:rsidRPr="00065CC6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F9163C" w:rsidRPr="00065CC6">
        <w:rPr>
          <w:rFonts w:asciiTheme="majorBidi" w:hAnsiTheme="majorBidi" w:cstheme="majorBidi"/>
          <w:spacing w:val="-4"/>
          <w:sz w:val="32"/>
          <w:szCs w:val="32"/>
          <w:cs/>
        </w:rPr>
        <w:t>และปี</w:t>
      </w:r>
      <w:r w:rsidR="00F9163C" w:rsidRPr="00065CC6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50111D">
        <w:rPr>
          <w:rFonts w:asciiTheme="majorBidi" w:hAnsiTheme="majorBidi" w:cstheme="majorBidi"/>
          <w:spacing w:val="-4"/>
          <w:sz w:val="32"/>
          <w:szCs w:val="32"/>
        </w:rPr>
        <w:t>2563</w:t>
      </w:r>
      <w:r w:rsidR="00F9163C" w:rsidRPr="00065CC6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F9163C" w:rsidRPr="00065CC6">
        <w:rPr>
          <w:rFonts w:asciiTheme="majorBidi" w:hAnsiTheme="majorBidi" w:cstheme="majorBidi"/>
          <w:spacing w:val="-4"/>
          <w:sz w:val="32"/>
          <w:szCs w:val="32"/>
          <w:cs/>
        </w:rPr>
        <w:t xml:space="preserve">ในอัตราเดือนละ </w:t>
      </w:r>
      <w:r w:rsidRPr="0050111D">
        <w:rPr>
          <w:rFonts w:asciiTheme="majorBidi" w:hAnsiTheme="majorBidi" w:cstheme="majorBidi"/>
          <w:spacing w:val="-4"/>
          <w:sz w:val="32"/>
          <w:szCs w:val="32"/>
        </w:rPr>
        <w:t>200</w:t>
      </w:r>
      <w:r w:rsidR="00F9163C" w:rsidRPr="00065CC6">
        <w:rPr>
          <w:rFonts w:asciiTheme="majorBidi" w:hAnsiTheme="majorBidi" w:cstheme="majorBidi"/>
          <w:spacing w:val="-4"/>
          <w:sz w:val="32"/>
          <w:szCs w:val="32"/>
        </w:rPr>
        <w:t>,</w:t>
      </w:r>
      <w:r w:rsidRPr="0050111D">
        <w:rPr>
          <w:rFonts w:asciiTheme="majorBidi" w:hAnsiTheme="majorBidi" w:cstheme="majorBidi"/>
          <w:spacing w:val="-4"/>
          <w:sz w:val="32"/>
          <w:szCs w:val="32"/>
        </w:rPr>
        <w:t>000</w:t>
      </w:r>
      <w:r w:rsidR="00F9163C" w:rsidRPr="00065CC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บาท</w:t>
      </w:r>
    </w:p>
    <w:p w14:paraId="56C9D29C" w14:textId="77777777" w:rsidR="004B0A70" w:rsidRPr="00065CC6" w:rsidRDefault="004B0A7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</w:rPr>
      </w:pPr>
      <w:r w:rsidRPr="00065CC6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08291D0B" w14:textId="62738D1F" w:rsidR="00F9163C" w:rsidRPr="00065CC6" w:rsidRDefault="0050111D" w:rsidP="00F9163C">
      <w:pPr>
        <w:pStyle w:val="Heading4"/>
        <w:numPr>
          <w:ilvl w:val="0"/>
          <w:numId w:val="0"/>
        </w:numPr>
        <w:tabs>
          <w:tab w:val="clear" w:pos="1440"/>
        </w:tabs>
        <w:spacing w:before="240" w:after="0"/>
        <w:ind w:left="1253" w:hanging="720"/>
        <w:jc w:val="left"/>
        <w:rPr>
          <w:rFonts w:asciiTheme="majorBidi" w:hAnsiTheme="majorBidi" w:cstheme="majorBidi"/>
          <w:b w:val="0"/>
          <w:bCs w:val="0"/>
          <w:sz w:val="32"/>
          <w:szCs w:val="32"/>
          <w:cs/>
        </w:rPr>
      </w:pPr>
      <w:r w:rsidRPr="0050111D">
        <w:rPr>
          <w:rFonts w:asciiTheme="majorBidi" w:hAnsiTheme="majorBidi" w:cstheme="majorBidi"/>
          <w:b w:val="0"/>
          <w:bCs w:val="0"/>
          <w:sz w:val="32"/>
          <w:szCs w:val="32"/>
        </w:rPr>
        <w:lastRenderedPageBreak/>
        <w:t>14</w:t>
      </w:r>
      <w:r w:rsidR="00F9163C" w:rsidRPr="00065CC6">
        <w:rPr>
          <w:rFonts w:asciiTheme="majorBidi" w:hAnsiTheme="majorBidi" w:cstheme="majorBidi"/>
          <w:b w:val="0"/>
          <w:bCs w:val="0"/>
          <w:sz w:val="32"/>
          <w:szCs w:val="32"/>
        </w:rPr>
        <w:t>.</w:t>
      </w:r>
      <w:r w:rsidRPr="0050111D">
        <w:rPr>
          <w:rFonts w:asciiTheme="majorBidi" w:hAnsiTheme="majorBidi" w:cstheme="majorBidi"/>
          <w:b w:val="0"/>
          <w:bCs w:val="0"/>
          <w:sz w:val="32"/>
          <w:szCs w:val="32"/>
        </w:rPr>
        <w:t>2</w:t>
      </w:r>
      <w:r w:rsidR="00F9163C" w:rsidRPr="00065CC6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  <w:r w:rsidR="00F9163C" w:rsidRPr="00065CC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ยอดคงค้างระหว่างกัน ณ วันที่ในงบแสดงฐานะการเงิน</w:t>
      </w:r>
    </w:p>
    <w:p w14:paraId="2C4BE984" w14:textId="30D5F7C1" w:rsidR="00F9163C" w:rsidRPr="00065CC6" w:rsidRDefault="00361E11" w:rsidP="0098686F">
      <w:pPr>
        <w:spacing w:after="120"/>
        <w:ind w:left="126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065CC6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 xml:space="preserve">ณ วันที่ </w:t>
      </w:r>
      <w:r w:rsidR="0050111D" w:rsidRPr="0050111D">
        <w:rPr>
          <w:rFonts w:asciiTheme="majorBidi" w:hAnsiTheme="majorBidi" w:cstheme="majorBidi"/>
          <w:color w:val="000000"/>
          <w:spacing w:val="4"/>
          <w:sz w:val="32"/>
          <w:szCs w:val="32"/>
        </w:rPr>
        <w:t>30</w:t>
      </w:r>
      <w:r w:rsidR="001E4E71" w:rsidRPr="00065CC6">
        <w:rPr>
          <w:rFonts w:asciiTheme="majorBidi" w:hAnsiTheme="majorBidi" w:cstheme="majorBidi"/>
          <w:color w:val="000000"/>
          <w:spacing w:val="4"/>
          <w:sz w:val="32"/>
          <w:szCs w:val="32"/>
        </w:rPr>
        <w:t xml:space="preserve"> </w:t>
      </w:r>
      <w:r w:rsidR="001E4E71" w:rsidRPr="00065CC6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 xml:space="preserve">มิถุนายน </w:t>
      </w:r>
      <w:r w:rsidR="0050111D" w:rsidRPr="0050111D">
        <w:rPr>
          <w:rFonts w:asciiTheme="majorBidi" w:hAnsiTheme="majorBidi" w:cstheme="majorBidi"/>
          <w:color w:val="000000"/>
          <w:spacing w:val="4"/>
          <w:sz w:val="32"/>
          <w:szCs w:val="32"/>
        </w:rPr>
        <w:t>2564</w:t>
      </w:r>
      <w:r w:rsidRPr="00065CC6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 xml:space="preserve"> และวันที่ </w:t>
      </w:r>
      <w:r w:rsidR="0050111D" w:rsidRPr="0050111D">
        <w:rPr>
          <w:rFonts w:asciiTheme="majorBidi" w:hAnsiTheme="majorBidi" w:cstheme="majorBidi"/>
          <w:color w:val="000000"/>
          <w:spacing w:val="4"/>
          <w:sz w:val="32"/>
          <w:szCs w:val="32"/>
        </w:rPr>
        <w:t>31</w:t>
      </w:r>
      <w:r w:rsidRPr="00065CC6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 xml:space="preserve"> ธันวาคม </w:t>
      </w:r>
      <w:r w:rsidR="0050111D" w:rsidRPr="0050111D">
        <w:rPr>
          <w:rFonts w:asciiTheme="majorBidi" w:hAnsiTheme="majorBidi" w:cstheme="majorBidi"/>
          <w:color w:val="000000"/>
          <w:spacing w:val="4"/>
          <w:sz w:val="32"/>
          <w:szCs w:val="32"/>
        </w:rPr>
        <w:t>2563</w:t>
      </w:r>
      <w:r w:rsidRPr="00065CC6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 xml:space="preserve"> </w:t>
      </w:r>
      <w:r w:rsidR="00F9163C" w:rsidRPr="00065CC6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>ยอดคงเหลือของรายการที่</w:t>
      </w:r>
      <w:r w:rsidR="0089277F" w:rsidRPr="00065CC6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>กลุ่มบริษัท</w:t>
      </w:r>
      <w:r w:rsidR="00F9163C"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มีกับกิจการที่เกี่ยวข้องกันมีดังต่อไปนี้  </w:t>
      </w:r>
    </w:p>
    <w:tbl>
      <w:tblPr>
        <w:tblW w:w="8640" w:type="dxa"/>
        <w:tblInd w:w="108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080"/>
        <w:gridCol w:w="90"/>
        <w:gridCol w:w="900"/>
        <w:gridCol w:w="90"/>
        <w:gridCol w:w="900"/>
        <w:gridCol w:w="90"/>
        <w:gridCol w:w="900"/>
        <w:gridCol w:w="90"/>
        <w:gridCol w:w="900"/>
      </w:tblGrid>
      <w:tr w:rsidR="00302864" w:rsidRPr="00065CC6" w14:paraId="1E3BBEAD" w14:textId="77777777" w:rsidTr="008B435E">
        <w:trPr>
          <w:tblHeader/>
        </w:trPr>
        <w:tc>
          <w:tcPr>
            <w:tcW w:w="3600" w:type="dxa"/>
            <w:vAlign w:val="bottom"/>
          </w:tcPr>
          <w:p w14:paraId="774A4178" w14:textId="77777777" w:rsidR="00302864" w:rsidRPr="00065CC6" w:rsidRDefault="00302864" w:rsidP="002271E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00" w:lineRule="exact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14:paraId="76BE9499" w14:textId="77777777" w:rsidR="00302864" w:rsidRPr="00065CC6" w:rsidRDefault="00302864" w:rsidP="002271E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0857A31A" w14:textId="77777777" w:rsidR="00302864" w:rsidRPr="00065CC6" w:rsidRDefault="00302864" w:rsidP="002271E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90" w:type="dxa"/>
            <w:gridSpan w:val="3"/>
            <w:tcBorders>
              <w:top w:val="nil"/>
              <w:bottom w:val="nil"/>
            </w:tcBorders>
            <w:vAlign w:val="bottom"/>
          </w:tcPr>
          <w:p w14:paraId="2518D71E" w14:textId="77777777" w:rsidR="00302864" w:rsidRPr="00065CC6" w:rsidRDefault="00302864" w:rsidP="002271E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50155FE" w14:textId="77777777" w:rsidR="00302864" w:rsidRPr="00065CC6" w:rsidRDefault="00302864" w:rsidP="002271E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90" w:type="dxa"/>
            <w:gridSpan w:val="3"/>
            <w:tcBorders>
              <w:top w:val="nil"/>
              <w:bottom w:val="nil"/>
            </w:tcBorders>
            <w:vAlign w:val="bottom"/>
          </w:tcPr>
          <w:p w14:paraId="5F4CBEAC" w14:textId="77777777" w:rsidR="00302864" w:rsidRPr="00065CC6" w:rsidRDefault="00302864" w:rsidP="0098686F">
            <w:pPr>
              <w:spacing w:line="300" w:lineRule="exact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(</w:t>
            </w:r>
            <w:proofErr w:type="gramStart"/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หน่วย </w:t>
            </w: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:</w:t>
            </w:r>
            <w:proofErr w:type="gramEnd"/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พันบาท</w:t>
            </w: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)</w:t>
            </w:r>
          </w:p>
        </w:tc>
      </w:tr>
      <w:tr w:rsidR="00302864" w:rsidRPr="00065CC6" w14:paraId="09D385D6" w14:textId="77777777" w:rsidTr="008B435E">
        <w:trPr>
          <w:tblHeader/>
        </w:trPr>
        <w:tc>
          <w:tcPr>
            <w:tcW w:w="3600" w:type="dxa"/>
            <w:vAlign w:val="bottom"/>
          </w:tcPr>
          <w:p w14:paraId="750EC5CA" w14:textId="77777777" w:rsidR="00302864" w:rsidRPr="00065CC6" w:rsidRDefault="00302864" w:rsidP="002271E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00" w:lineRule="exact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14:paraId="52C6D982" w14:textId="77777777" w:rsidR="00302864" w:rsidRPr="00065CC6" w:rsidRDefault="00302864" w:rsidP="002271E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31932545" w14:textId="77777777" w:rsidR="00302864" w:rsidRPr="00065CC6" w:rsidRDefault="00302864" w:rsidP="002271E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9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7509A81F" w14:textId="77777777" w:rsidR="00302864" w:rsidRPr="00065CC6" w:rsidRDefault="00302864" w:rsidP="002271E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E83A839" w14:textId="77777777" w:rsidR="00302864" w:rsidRPr="00065CC6" w:rsidRDefault="00302864" w:rsidP="002271E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9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6BD94907" w14:textId="77777777" w:rsidR="00302864" w:rsidRPr="00065CC6" w:rsidRDefault="00302864" w:rsidP="002271E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1E4E71" w:rsidRPr="00065CC6" w14:paraId="3B89C699" w14:textId="77777777" w:rsidTr="008B435E">
        <w:trPr>
          <w:tblHeader/>
        </w:trPr>
        <w:tc>
          <w:tcPr>
            <w:tcW w:w="3600" w:type="dxa"/>
            <w:vAlign w:val="bottom"/>
          </w:tcPr>
          <w:p w14:paraId="12C212A0" w14:textId="77777777" w:rsidR="001E4E71" w:rsidRPr="00065CC6" w:rsidRDefault="001E4E71" w:rsidP="001E4E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00" w:lineRule="exact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A513A39" w14:textId="77777777" w:rsidR="001E4E71" w:rsidRPr="00065CC6" w:rsidRDefault="001E4E71" w:rsidP="001E4E71">
            <w:pPr>
              <w:ind w:left="-16" w:right="-6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14:paraId="59337C17" w14:textId="77777777" w:rsidR="001E4E71" w:rsidRPr="00065CC6" w:rsidRDefault="001E4E71" w:rsidP="001E4E71">
            <w:pPr>
              <w:ind w:left="-16" w:right="-6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14:paraId="272C60F7" w14:textId="77777777" w:rsidR="001E4E71" w:rsidRPr="00065CC6" w:rsidRDefault="001E4E71" w:rsidP="001E4E71">
            <w:pPr>
              <w:ind w:left="-16" w:right="-6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90" w:type="dxa"/>
            <w:tcBorders>
              <w:bottom w:val="nil"/>
            </w:tcBorders>
          </w:tcPr>
          <w:p w14:paraId="6C9098B4" w14:textId="77777777" w:rsidR="001E4E71" w:rsidRPr="00065CC6" w:rsidRDefault="001E4E71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3F1B58" w14:textId="77777777" w:rsidR="001E4E71" w:rsidRPr="00065CC6" w:rsidRDefault="001E4E71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14:paraId="4A08AC73" w14:textId="393ED394" w:rsidR="001E4E71" w:rsidRPr="00065CC6" w:rsidRDefault="0050111D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1E4E71" w:rsidRPr="00065CC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1E4E71"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มิถุนายน </w:t>
            </w:r>
          </w:p>
          <w:p w14:paraId="49CC9B6F" w14:textId="44D9239B" w:rsidR="001E4E71" w:rsidRPr="00065CC6" w:rsidRDefault="0050111D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14:paraId="4973D222" w14:textId="77777777" w:rsidR="001E4E71" w:rsidRPr="00065CC6" w:rsidRDefault="001E4E71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512FE6" w14:textId="77777777" w:rsidR="001E4E71" w:rsidRPr="00065CC6" w:rsidRDefault="001E4E71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14:paraId="74A78AAE" w14:textId="67C66739" w:rsidR="001E4E71" w:rsidRPr="00065CC6" w:rsidRDefault="0050111D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1E4E71"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  <w:p w14:paraId="5A80266D" w14:textId="4CD53E56" w:rsidR="001E4E71" w:rsidRPr="00065CC6" w:rsidRDefault="0050111D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14F0F20" w14:textId="77777777" w:rsidR="001E4E71" w:rsidRPr="00065CC6" w:rsidRDefault="001E4E71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9F8063" w14:textId="77777777" w:rsidR="001E4E71" w:rsidRPr="00065CC6" w:rsidRDefault="001E4E71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14:paraId="490D4130" w14:textId="0B412986" w:rsidR="001E4E71" w:rsidRPr="00065CC6" w:rsidRDefault="0050111D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1E4E71" w:rsidRPr="00065CC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1E4E71"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มิถุนายน </w:t>
            </w:r>
          </w:p>
          <w:p w14:paraId="4061AA1B" w14:textId="4CD5E9D5" w:rsidR="001E4E71" w:rsidRPr="00065CC6" w:rsidRDefault="0050111D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14:paraId="7DC79E6E" w14:textId="77777777" w:rsidR="001E4E71" w:rsidRPr="00065CC6" w:rsidRDefault="001E4E71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15CCE2" w14:textId="77777777" w:rsidR="001E4E71" w:rsidRPr="00065CC6" w:rsidRDefault="001E4E71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14:paraId="5561DBBB" w14:textId="5DD73528" w:rsidR="001E4E71" w:rsidRPr="00065CC6" w:rsidRDefault="0050111D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1E4E71"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  <w:p w14:paraId="263788D9" w14:textId="35CF4C31" w:rsidR="001E4E71" w:rsidRPr="00065CC6" w:rsidRDefault="0050111D" w:rsidP="001E4E7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2563</w:t>
            </w:r>
          </w:p>
        </w:tc>
      </w:tr>
      <w:tr w:rsidR="001E4E71" w:rsidRPr="00065CC6" w14:paraId="14FDACE1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  <w:vAlign w:val="bottom"/>
          </w:tcPr>
          <w:p w14:paraId="2F94A649" w14:textId="77777777" w:rsidR="001E4E71" w:rsidRPr="00065CC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รายได้ค่าบริการค้างรับ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4BC1C07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6F8C2CC1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F9DDDD3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1653CF48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2843B8BA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49127A8E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4F48242" w14:textId="77777777" w:rsidR="001E4E71" w:rsidRPr="00065CC6" w:rsidRDefault="001E4E71" w:rsidP="001E4E71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133614AB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1CC38CCF" w14:textId="77777777" w:rsidR="001E4E71" w:rsidRPr="00065CC6" w:rsidRDefault="001E4E71" w:rsidP="001E4E71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E4E71" w:rsidRPr="00065CC6" w14:paraId="45CD1D92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62DDF8BF" w14:textId="77777777" w:rsidR="001E4E71" w:rsidRPr="00065CC6" w:rsidRDefault="001E4E71" w:rsidP="001E4E71">
            <w:pPr>
              <w:spacing w:line="300" w:lineRule="exact"/>
              <w:ind w:left="1062" w:hanging="69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บริษัทหลักทรัพย์ ฟินันซ่า จำกัด</w:t>
            </w:r>
          </w:p>
        </w:tc>
        <w:tc>
          <w:tcPr>
            <w:tcW w:w="1080" w:type="dxa"/>
          </w:tcPr>
          <w:p w14:paraId="789C9C63" w14:textId="77777777" w:rsidR="001E4E71" w:rsidRPr="00065CC6" w:rsidRDefault="001E4E71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2B287C79" w14:textId="77777777" w:rsidR="001E4E71" w:rsidRPr="00065CC6" w:rsidRDefault="001E4E71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B3C0732" w14:textId="75333B99" w:rsidR="001E4E71" w:rsidRPr="00065CC6" w:rsidRDefault="00D85934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58ECEFD1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14B8F8EC" w14:textId="77777777" w:rsidR="001E4E71" w:rsidRPr="00065CC6" w:rsidRDefault="001E4E71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173240F7" w14:textId="77777777" w:rsidR="001E4E71" w:rsidRPr="00065CC6" w:rsidRDefault="001E4E71" w:rsidP="001E4E71">
            <w:pPr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7DF3054A" w14:textId="6F784CB6" w:rsidR="001E4E71" w:rsidRPr="00065CC6" w:rsidRDefault="0050111D" w:rsidP="001E4E71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33</w:t>
            </w:r>
          </w:p>
        </w:tc>
        <w:tc>
          <w:tcPr>
            <w:tcW w:w="90" w:type="dxa"/>
          </w:tcPr>
          <w:p w14:paraId="6F1EE59C" w14:textId="77777777" w:rsidR="001E4E71" w:rsidRPr="00065CC6" w:rsidRDefault="001E4E71" w:rsidP="001E4E71">
            <w:pPr>
              <w:tabs>
                <w:tab w:val="decimal" w:pos="870"/>
              </w:tabs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0F5B8A16" w14:textId="6E2A2F0F" w:rsidR="001E4E71" w:rsidRPr="00065CC6" w:rsidRDefault="0050111D" w:rsidP="001E4E71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</w:tr>
      <w:tr w:rsidR="001E4E71" w:rsidRPr="00065CC6" w14:paraId="53676491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21A10979" w14:textId="77777777" w:rsidR="001E4E71" w:rsidRPr="00065CC6" w:rsidRDefault="001E4E71" w:rsidP="001E4E71">
            <w:pPr>
              <w:spacing w:line="300" w:lineRule="exact"/>
              <w:ind w:left="1062" w:hanging="693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มั่นคง เคหะการ จำกัด (มหาชน)</w:t>
            </w:r>
          </w:p>
        </w:tc>
        <w:tc>
          <w:tcPr>
            <w:tcW w:w="1080" w:type="dxa"/>
          </w:tcPr>
          <w:p w14:paraId="39F5242D" w14:textId="77777777" w:rsidR="001E4E71" w:rsidRPr="00065CC6" w:rsidRDefault="001E4E71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0C799530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F5D06D0" w14:textId="01BF18B2" w:rsidR="001E4E71" w:rsidRPr="00065CC6" w:rsidRDefault="0050111D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431</w:t>
            </w:r>
          </w:p>
        </w:tc>
        <w:tc>
          <w:tcPr>
            <w:tcW w:w="90" w:type="dxa"/>
          </w:tcPr>
          <w:p w14:paraId="1EDB3221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5A1EEA49" w14:textId="1B8D0363" w:rsidR="001E4E71" w:rsidRPr="00065CC6" w:rsidRDefault="0050111D" w:rsidP="001E4E71">
            <w:pPr>
              <w:tabs>
                <w:tab w:val="decimal" w:pos="687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E4E71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682</w:t>
            </w:r>
          </w:p>
        </w:tc>
        <w:tc>
          <w:tcPr>
            <w:tcW w:w="90" w:type="dxa"/>
          </w:tcPr>
          <w:p w14:paraId="6F0EEB9A" w14:textId="77777777" w:rsidR="001E4E71" w:rsidRPr="00065CC6" w:rsidRDefault="001E4E71" w:rsidP="001E4E71">
            <w:pPr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2A71612B" w14:textId="2E86F60D" w:rsidR="001E4E71" w:rsidRPr="00065CC6" w:rsidRDefault="0050111D" w:rsidP="001E4E71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214</w:t>
            </w:r>
          </w:p>
        </w:tc>
        <w:tc>
          <w:tcPr>
            <w:tcW w:w="90" w:type="dxa"/>
          </w:tcPr>
          <w:p w14:paraId="5AA96997" w14:textId="77777777" w:rsidR="001E4E71" w:rsidRPr="00065CC6" w:rsidRDefault="001E4E71" w:rsidP="001E4E71">
            <w:pPr>
              <w:tabs>
                <w:tab w:val="decimal" w:pos="870"/>
              </w:tabs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30449DD3" w14:textId="57C72354" w:rsidR="001E4E71" w:rsidRPr="00065CC6" w:rsidRDefault="0050111D" w:rsidP="001E4E71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214</w:t>
            </w:r>
          </w:p>
        </w:tc>
      </w:tr>
      <w:tr w:rsidR="001E4E71" w:rsidRPr="00065CC6" w14:paraId="3501A4AF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  <w:vAlign w:val="bottom"/>
          </w:tcPr>
          <w:p w14:paraId="408A025E" w14:textId="77777777" w:rsidR="001E4E71" w:rsidRPr="00065CC6" w:rsidRDefault="001E4E71" w:rsidP="001E4E71">
            <w:pPr>
              <w:spacing w:line="300" w:lineRule="exact"/>
              <w:ind w:left="1062" w:hanging="70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บริษัทหลักทรัพย์ 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ฟินันเซีย ไซรัส จำกัด (มหาชน)</w:t>
            </w:r>
          </w:p>
        </w:tc>
        <w:tc>
          <w:tcPr>
            <w:tcW w:w="1080" w:type="dxa"/>
          </w:tcPr>
          <w:p w14:paraId="09899503" w14:textId="77777777" w:rsidR="001E4E71" w:rsidRPr="00065CC6" w:rsidRDefault="001E4E71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7E2644CA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D29FC23" w14:textId="6C529760" w:rsidR="001E4E71" w:rsidRPr="00065CC6" w:rsidRDefault="0050111D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9</w:t>
            </w:r>
          </w:p>
        </w:tc>
        <w:tc>
          <w:tcPr>
            <w:tcW w:w="90" w:type="dxa"/>
          </w:tcPr>
          <w:p w14:paraId="6EBA7CD7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035431CE" w14:textId="03A52943" w:rsidR="001E4E71" w:rsidRPr="00065CC6" w:rsidRDefault="0050111D" w:rsidP="001E4E71">
            <w:pPr>
              <w:tabs>
                <w:tab w:val="decimal" w:pos="687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1E4E71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778</w:t>
            </w:r>
          </w:p>
        </w:tc>
        <w:tc>
          <w:tcPr>
            <w:tcW w:w="90" w:type="dxa"/>
          </w:tcPr>
          <w:p w14:paraId="50075C50" w14:textId="77777777" w:rsidR="001E4E71" w:rsidRPr="00065CC6" w:rsidRDefault="001E4E71" w:rsidP="001E4E71">
            <w:pPr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56D56E9" w14:textId="3447942B" w:rsidR="001E4E71" w:rsidRPr="00065CC6" w:rsidRDefault="0050111D" w:rsidP="00D85934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9</w:t>
            </w:r>
          </w:p>
        </w:tc>
        <w:tc>
          <w:tcPr>
            <w:tcW w:w="90" w:type="dxa"/>
          </w:tcPr>
          <w:p w14:paraId="0EABFE11" w14:textId="77777777" w:rsidR="001E4E71" w:rsidRPr="00065CC6" w:rsidRDefault="001E4E71" w:rsidP="001E4E71">
            <w:pPr>
              <w:tabs>
                <w:tab w:val="decimal" w:pos="870"/>
              </w:tabs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773E8859" w14:textId="77777777" w:rsidR="001E4E71" w:rsidRPr="00065CC6" w:rsidRDefault="001E4E71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E4E71" w:rsidRPr="00065CC6" w14:paraId="38B75800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1B17AC36" w14:textId="77777777" w:rsidR="001E4E71" w:rsidRPr="00065CC6" w:rsidRDefault="001E4E71" w:rsidP="001E4E71">
            <w:pPr>
              <w:spacing w:line="300" w:lineRule="exact"/>
              <w:ind w:left="1062" w:hanging="69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1080" w:type="dxa"/>
          </w:tcPr>
          <w:p w14:paraId="763656E6" w14:textId="77777777" w:rsidR="001E4E71" w:rsidRPr="00065CC6" w:rsidRDefault="001E4E71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กรรมการร่วม</w:t>
            </w:r>
          </w:p>
        </w:tc>
        <w:tc>
          <w:tcPr>
            <w:tcW w:w="90" w:type="dxa"/>
          </w:tcPr>
          <w:p w14:paraId="1DB0BA1B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FE05DBA" w14:textId="35E1F86D" w:rsidR="001E4E71" w:rsidRPr="00065CC6" w:rsidRDefault="0050111D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484</w:t>
            </w:r>
          </w:p>
        </w:tc>
        <w:tc>
          <w:tcPr>
            <w:tcW w:w="90" w:type="dxa"/>
          </w:tcPr>
          <w:p w14:paraId="7D7859B8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0D16EE0B" w14:textId="0964377E" w:rsidR="001E4E71" w:rsidRPr="00065CC6" w:rsidRDefault="0050111D" w:rsidP="001E4E71">
            <w:pPr>
              <w:tabs>
                <w:tab w:val="decimal" w:pos="687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  <w:tc>
          <w:tcPr>
            <w:tcW w:w="90" w:type="dxa"/>
          </w:tcPr>
          <w:p w14:paraId="43B6DBC3" w14:textId="77777777" w:rsidR="001E4E71" w:rsidRPr="00065CC6" w:rsidRDefault="001E4E71" w:rsidP="001E4E71">
            <w:pPr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5919916B" w14:textId="18464888" w:rsidR="001E4E71" w:rsidRPr="00065CC6" w:rsidRDefault="0050111D" w:rsidP="001E4E71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</w:tc>
        <w:tc>
          <w:tcPr>
            <w:tcW w:w="90" w:type="dxa"/>
          </w:tcPr>
          <w:p w14:paraId="44EC9DF2" w14:textId="77777777" w:rsidR="001E4E71" w:rsidRPr="00065CC6" w:rsidRDefault="001E4E71" w:rsidP="001E4E71">
            <w:pPr>
              <w:tabs>
                <w:tab w:val="decimal" w:pos="870"/>
              </w:tabs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44743238" w14:textId="09EC64F4" w:rsidR="001E4E71" w:rsidRPr="00065CC6" w:rsidRDefault="0050111D" w:rsidP="001E4E71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75</w:t>
            </w:r>
          </w:p>
        </w:tc>
      </w:tr>
      <w:tr w:rsidR="001E4E71" w:rsidRPr="00065CC6" w14:paraId="439A089D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6CB7C0AE" w14:textId="77777777" w:rsidR="001E4E71" w:rsidRPr="00065CC6" w:rsidRDefault="001E4E71" w:rsidP="001E4E71">
            <w:pPr>
              <w:spacing w:line="300" w:lineRule="exact"/>
              <w:ind w:left="1062" w:hanging="69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พรอสเพค รีท แมเนจเมนท์ จำกัด</w:t>
            </w: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ab/>
            </w:r>
          </w:p>
        </w:tc>
        <w:tc>
          <w:tcPr>
            <w:tcW w:w="1080" w:type="dxa"/>
          </w:tcPr>
          <w:p w14:paraId="6067B464" w14:textId="77777777" w:rsidR="001E4E71" w:rsidRPr="00065CC6" w:rsidRDefault="001E4E71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กรรมการร่วม</w:t>
            </w:r>
          </w:p>
        </w:tc>
        <w:tc>
          <w:tcPr>
            <w:tcW w:w="90" w:type="dxa"/>
          </w:tcPr>
          <w:p w14:paraId="058050CD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6A86E3D" w14:textId="38B764C3" w:rsidR="001E4E71" w:rsidRPr="00065CC6" w:rsidRDefault="0050111D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90" w:type="dxa"/>
          </w:tcPr>
          <w:p w14:paraId="2699E29E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789793AC" w14:textId="77777777" w:rsidR="001E4E71" w:rsidRPr="00065CC6" w:rsidRDefault="001E4E71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6A092A3D" w14:textId="77777777" w:rsidR="001E4E71" w:rsidRPr="00065CC6" w:rsidRDefault="001E4E71" w:rsidP="001E4E71">
            <w:pPr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7CA650A1" w14:textId="425162D9" w:rsidR="001E4E71" w:rsidRPr="00065CC6" w:rsidRDefault="0050111D" w:rsidP="001E4E71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90" w:type="dxa"/>
          </w:tcPr>
          <w:p w14:paraId="137034F7" w14:textId="77777777" w:rsidR="001E4E71" w:rsidRPr="00065CC6" w:rsidRDefault="001E4E71" w:rsidP="001E4E71">
            <w:pPr>
              <w:tabs>
                <w:tab w:val="decimal" w:pos="870"/>
              </w:tabs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52ACA09A" w14:textId="77777777" w:rsidR="001E4E71" w:rsidRPr="00065CC6" w:rsidRDefault="001E4E71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E4E71" w:rsidRPr="00065CC6" w14:paraId="05FBFBA9" w14:textId="77777777" w:rsidTr="008B435E">
        <w:tblPrEx>
          <w:tblBorders>
            <w:bottom w:val="none" w:sz="0" w:space="0" w:color="auto"/>
          </w:tblBorders>
        </w:tblPrEx>
        <w:trPr>
          <w:trHeight w:val="161"/>
        </w:trPr>
        <w:tc>
          <w:tcPr>
            <w:tcW w:w="3600" w:type="dxa"/>
            <w:vAlign w:val="bottom"/>
          </w:tcPr>
          <w:p w14:paraId="0749529E" w14:textId="77777777" w:rsidR="001E4E71" w:rsidRPr="00065CC6" w:rsidRDefault="001E4E71" w:rsidP="001E4E71">
            <w:pPr>
              <w:spacing w:line="300" w:lineRule="exact"/>
              <w:ind w:left="162" w:hanging="16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22F33A3D" w14:textId="77777777" w:rsidR="001E4E71" w:rsidRPr="00065CC6" w:rsidRDefault="001E4E71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680DEA88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8EB6255" w14:textId="1D9D6058" w:rsidR="001E4E71" w:rsidRPr="00065CC6" w:rsidRDefault="0050111D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925</w:t>
            </w:r>
          </w:p>
        </w:tc>
        <w:tc>
          <w:tcPr>
            <w:tcW w:w="90" w:type="dxa"/>
          </w:tcPr>
          <w:p w14:paraId="79284B8A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E6E64B" w14:textId="385DE9FE" w:rsidR="001E4E71" w:rsidRPr="00065CC6" w:rsidRDefault="0050111D" w:rsidP="001E4E71">
            <w:pPr>
              <w:tabs>
                <w:tab w:val="decimal" w:pos="687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1E4E71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535</w:t>
            </w:r>
          </w:p>
        </w:tc>
        <w:tc>
          <w:tcPr>
            <w:tcW w:w="90" w:type="dxa"/>
          </w:tcPr>
          <w:p w14:paraId="4A1D9A25" w14:textId="77777777" w:rsidR="001E4E71" w:rsidRPr="00065CC6" w:rsidRDefault="001E4E71" w:rsidP="001E4E71">
            <w:pPr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CAF618B" w14:textId="7A5135E2" w:rsidR="001E4E71" w:rsidRPr="00065CC6" w:rsidRDefault="0050111D" w:rsidP="00D85934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260</w:t>
            </w:r>
          </w:p>
        </w:tc>
        <w:tc>
          <w:tcPr>
            <w:tcW w:w="90" w:type="dxa"/>
          </w:tcPr>
          <w:p w14:paraId="1F3E051D" w14:textId="77777777" w:rsidR="001E4E71" w:rsidRPr="00065CC6" w:rsidRDefault="001E4E71" w:rsidP="001E4E71">
            <w:pPr>
              <w:tabs>
                <w:tab w:val="decimal" w:pos="87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56E781" w14:textId="6D531587" w:rsidR="001E4E71" w:rsidRPr="00065CC6" w:rsidRDefault="0050111D" w:rsidP="001E4E71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354</w:t>
            </w:r>
          </w:p>
        </w:tc>
      </w:tr>
      <w:tr w:rsidR="001E4E71" w:rsidRPr="00065CC6" w14:paraId="27AB033F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  <w:vAlign w:val="bottom"/>
          </w:tcPr>
          <w:p w14:paraId="2EF233EC" w14:textId="77777777" w:rsidR="001E4E71" w:rsidRPr="00065CC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ลูกหนี้อื่น</w:t>
            </w:r>
          </w:p>
        </w:tc>
        <w:tc>
          <w:tcPr>
            <w:tcW w:w="1080" w:type="dxa"/>
          </w:tcPr>
          <w:p w14:paraId="1CBEC10C" w14:textId="77777777" w:rsidR="001E4E71" w:rsidRPr="00065CC6" w:rsidRDefault="001E4E71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5D00BACE" w14:textId="77777777" w:rsidR="001E4E71" w:rsidRPr="00065CC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00B5BB0" w14:textId="77777777" w:rsidR="001E4E71" w:rsidRPr="00065CC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4EC92329" w14:textId="77777777" w:rsidR="001E4E71" w:rsidRPr="00065CC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1556CCE4" w14:textId="77777777" w:rsidR="001E4E71" w:rsidRPr="00065CC6" w:rsidRDefault="001E4E71" w:rsidP="001E4E71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3DFF04A5" w14:textId="77777777" w:rsidR="001E4E71" w:rsidRPr="00065CC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B620228" w14:textId="77777777" w:rsidR="001E4E71" w:rsidRPr="00065CC6" w:rsidRDefault="001E4E71" w:rsidP="001E4E71">
            <w:pPr>
              <w:tabs>
                <w:tab w:val="decimal" w:pos="810"/>
              </w:tabs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79F9BF06" w14:textId="77777777" w:rsidR="001E4E71" w:rsidRPr="00065CC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7D224B2D" w14:textId="77777777" w:rsidR="001E4E71" w:rsidRPr="00065CC6" w:rsidRDefault="001E4E71" w:rsidP="001E4E71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E4E71" w:rsidRPr="00065CC6" w14:paraId="25DB49A6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  <w:vAlign w:val="bottom"/>
          </w:tcPr>
          <w:p w14:paraId="66A85223" w14:textId="77777777" w:rsidR="001E4E71" w:rsidRPr="00065CC6" w:rsidRDefault="001E4E71" w:rsidP="001E4E71">
            <w:pPr>
              <w:spacing w:line="300" w:lineRule="exact"/>
              <w:ind w:left="1062" w:hanging="70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proofErr w:type="spellStart"/>
            <w:r w:rsidRPr="00065CC6">
              <w:rPr>
                <w:rFonts w:asciiTheme="majorBidi" w:hAnsiTheme="majorBidi" w:cstheme="majorBidi"/>
                <w:sz w:val="22"/>
                <w:szCs w:val="22"/>
              </w:rPr>
              <w:t>Finansa</w:t>
            </w:r>
            <w:proofErr w:type="spellEnd"/>
            <w:r w:rsidRPr="00065CC6">
              <w:rPr>
                <w:rFonts w:asciiTheme="majorBidi" w:hAnsiTheme="majorBidi" w:cstheme="majorBidi"/>
                <w:sz w:val="22"/>
                <w:szCs w:val="22"/>
              </w:rPr>
              <w:t xml:space="preserve"> Fund Management Ltd.</w:t>
            </w:r>
          </w:p>
        </w:tc>
        <w:tc>
          <w:tcPr>
            <w:tcW w:w="1080" w:type="dxa"/>
          </w:tcPr>
          <w:p w14:paraId="62640924" w14:textId="77777777" w:rsidR="001E4E71" w:rsidRPr="00065CC6" w:rsidRDefault="001E4E71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32BF90A8" w14:textId="77777777" w:rsidR="001E4E71" w:rsidRPr="00065CC6" w:rsidRDefault="001E4E71" w:rsidP="001E4E71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A1D4A0E" w14:textId="09345FAF" w:rsidR="001E4E71" w:rsidRPr="00065CC6" w:rsidRDefault="00DB3DB6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50AEF0CC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6258A9BC" w14:textId="77777777" w:rsidR="001E4E71" w:rsidRPr="00065CC6" w:rsidRDefault="001E4E71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7E747326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472818C" w14:textId="7813AF39" w:rsidR="001E4E71" w:rsidRPr="00065CC6" w:rsidRDefault="0050111D" w:rsidP="001E4E71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="00DB3DB6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615</w:t>
            </w:r>
          </w:p>
        </w:tc>
        <w:tc>
          <w:tcPr>
            <w:tcW w:w="90" w:type="dxa"/>
          </w:tcPr>
          <w:p w14:paraId="47E0C4BB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14E810DA" w14:textId="7274F988" w:rsidR="001E4E71" w:rsidRPr="00065CC6" w:rsidRDefault="0050111D" w:rsidP="001E4E71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11</w:t>
            </w:r>
            <w:r w:rsidR="001E4E71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822</w:t>
            </w:r>
          </w:p>
        </w:tc>
      </w:tr>
      <w:tr w:rsidR="001E4E71" w:rsidRPr="00065CC6" w14:paraId="17F89074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  <w:vAlign w:val="bottom"/>
          </w:tcPr>
          <w:p w14:paraId="68A51F99" w14:textId="77777777" w:rsidR="001E4E71" w:rsidRPr="00065CC6" w:rsidRDefault="001E4E71" w:rsidP="001E4E71">
            <w:pPr>
              <w:spacing w:line="300" w:lineRule="exact"/>
              <w:ind w:left="1062" w:hanging="70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บริษัทหลักทรัพย์ 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ฟินันเซีย ไซรัส จำกัด (มหาชน)</w:t>
            </w:r>
          </w:p>
        </w:tc>
        <w:tc>
          <w:tcPr>
            <w:tcW w:w="1080" w:type="dxa"/>
          </w:tcPr>
          <w:p w14:paraId="21BA1690" w14:textId="77777777" w:rsidR="001E4E71" w:rsidRPr="00065CC6" w:rsidRDefault="001E4E71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7B004DF4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5BB79F5" w14:textId="69E1413B" w:rsidR="001E4E71" w:rsidRPr="00065CC6" w:rsidRDefault="0050111D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85</w:t>
            </w:r>
          </w:p>
        </w:tc>
        <w:tc>
          <w:tcPr>
            <w:tcW w:w="90" w:type="dxa"/>
          </w:tcPr>
          <w:p w14:paraId="144290A3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58B36E84" w14:textId="18DDFC2E" w:rsidR="001E4E71" w:rsidRPr="00065CC6" w:rsidRDefault="0050111D" w:rsidP="001E4E71">
            <w:pPr>
              <w:tabs>
                <w:tab w:val="decimal" w:pos="687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85</w:t>
            </w:r>
          </w:p>
        </w:tc>
        <w:tc>
          <w:tcPr>
            <w:tcW w:w="90" w:type="dxa"/>
          </w:tcPr>
          <w:p w14:paraId="76A3ABB8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FFFB604" w14:textId="5A1CC4E1" w:rsidR="001E4E71" w:rsidRPr="00065CC6" w:rsidRDefault="00DB3DB6" w:rsidP="001E4E71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0FF6A12E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03922094" w14:textId="77777777" w:rsidR="001E4E71" w:rsidRPr="00065CC6" w:rsidRDefault="001E4E71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E4E71" w:rsidRPr="00065CC6" w14:paraId="0AE3D6E6" w14:textId="77777777" w:rsidTr="008B435E">
        <w:tblPrEx>
          <w:tblBorders>
            <w:bottom w:val="none" w:sz="0" w:space="0" w:color="auto"/>
          </w:tblBorders>
        </w:tblPrEx>
        <w:trPr>
          <w:trHeight w:val="161"/>
        </w:trPr>
        <w:tc>
          <w:tcPr>
            <w:tcW w:w="3600" w:type="dxa"/>
            <w:vAlign w:val="bottom"/>
          </w:tcPr>
          <w:p w14:paraId="35CA7EF1" w14:textId="77777777" w:rsidR="001E4E71" w:rsidRPr="00065CC6" w:rsidRDefault="001E4E71" w:rsidP="001E4E71">
            <w:pPr>
              <w:spacing w:line="300" w:lineRule="exact"/>
              <w:ind w:left="162" w:hanging="16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3474C45C" w14:textId="77777777" w:rsidR="001E4E71" w:rsidRPr="00065CC6" w:rsidRDefault="001E4E71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7E9DCAF8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6808C3A" w14:textId="4A691C76" w:rsidR="001E4E71" w:rsidRPr="00065CC6" w:rsidRDefault="0050111D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85</w:t>
            </w:r>
          </w:p>
        </w:tc>
        <w:tc>
          <w:tcPr>
            <w:tcW w:w="90" w:type="dxa"/>
          </w:tcPr>
          <w:p w14:paraId="0C903190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CA2666" w14:textId="65CC5A88" w:rsidR="001E4E71" w:rsidRPr="00065CC6" w:rsidRDefault="0050111D" w:rsidP="001E4E71">
            <w:pPr>
              <w:tabs>
                <w:tab w:val="decimal" w:pos="687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85</w:t>
            </w:r>
          </w:p>
        </w:tc>
        <w:tc>
          <w:tcPr>
            <w:tcW w:w="90" w:type="dxa"/>
          </w:tcPr>
          <w:p w14:paraId="702FDCA9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73135C7" w14:textId="02210842" w:rsidR="001E4E71" w:rsidRPr="00065CC6" w:rsidRDefault="0050111D" w:rsidP="001E4E71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="00DB3DB6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615</w:t>
            </w:r>
          </w:p>
        </w:tc>
        <w:tc>
          <w:tcPr>
            <w:tcW w:w="90" w:type="dxa"/>
          </w:tcPr>
          <w:p w14:paraId="35E91332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924167" w14:textId="5975BD09" w:rsidR="001E4E71" w:rsidRPr="00065CC6" w:rsidRDefault="0050111D" w:rsidP="001E4E71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11</w:t>
            </w:r>
            <w:r w:rsidR="001E4E71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822</w:t>
            </w:r>
          </w:p>
        </w:tc>
      </w:tr>
      <w:tr w:rsidR="001E4E71" w:rsidRPr="00065CC6" w14:paraId="4005A5FE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  <w:vAlign w:val="bottom"/>
          </w:tcPr>
          <w:p w14:paraId="61B7FE29" w14:textId="77777777" w:rsidR="001E4E71" w:rsidRPr="00065CC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br w:type="page"/>
            </w: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เงินให้กู้ยืมระยะสั้นและเงินทดรองจ่าย</w:t>
            </w:r>
          </w:p>
        </w:tc>
        <w:tc>
          <w:tcPr>
            <w:tcW w:w="1080" w:type="dxa"/>
          </w:tcPr>
          <w:p w14:paraId="6A9E451B" w14:textId="77777777" w:rsidR="001E4E71" w:rsidRPr="00065CC6" w:rsidRDefault="001E4E71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54CE1152" w14:textId="77777777" w:rsidR="001E4E71" w:rsidRPr="00065CC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07B61F1" w14:textId="77777777" w:rsidR="001E4E71" w:rsidRPr="00065CC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1869044A" w14:textId="77777777" w:rsidR="001E4E71" w:rsidRPr="00065CC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0FD64508" w14:textId="77777777" w:rsidR="001E4E71" w:rsidRPr="00065CC6" w:rsidRDefault="001E4E71" w:rsidP="001E4E71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2A230116" w14:textId="77777777" w:rsidR="001E4E71" w:rsidRPr="00065CC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BED7B87" w14:textId="77777777" w:rsidR="001E4E71" w:rsidRPr="00065CC6" w:rsidRDefault="001E4E71" w:rsidP="001E4E71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00A8B3AA" w14:textId="77777777" w:rsidR="001E4E71" w:rsidRPr="00065CC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630132C5" w14:textId="77777777" w:rsidR="001E4E71" w:rsidRPr="00065CC6" w:rsidRDefault="001E4E71" w:rsidP="001E4E71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E4E71" w:rsidRPr="00065CC6" w14:paraId="70ADD45C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  <w:vAlign w:val="bottom"/>
          </w:tcPr>
          <w:p w14:paraId="33BDD69E" w14:textId="77777777" w:rsidR="001E4E71" w:rsidRPr="00065CC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   แก่กิจการที่เกี่ยวข้องกัน</w:t>
            </w:r>
          </w:p>
        </w:tc>
        <w:tc>
          <w:tcPr>
            <w:tcW w:w="1080" w:type="dxa"/>
          </w:tcPr>
          <w:p w14:paraId="14DF40F8" w14:textId="77777777" w:rsidR="001E4E71" w:rsidRPr="00065CC6" w:rsidRDefault="001E4E71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53CC2E34" w14:textId="77777777" w:rsidR="001E4E71" w:rsidRPr="00065CC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B155F00" w14:textId="77777777" w:rsidR="001E4E71" w:rsidRPr="00065CC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5DEA623B" w14:textId="77777777" w:rsidR="001E4E71" w:rsidRPr="00065CC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</w:tcPr>
          <w:p w14:paraId="03C76C78" w14:textId="77777777" w:rsidR="001E4E71" w:rsidRPr="00065CC6" w:rsidRDefault="001E4E71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1498F4D0" w14:textId="77777777" w:rsidR="001E4E71" w:rsidRPr="00065CC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AF49266" w14:textId="77777777" w:rsidR="001E4E71" w:rsidRPr="00065CC6" w:rsidRDefault="001E4E71" w:rsidP="001E4E71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23A12DCB" w14:textId="77777777" w:rsidR="001E4E71" w:rsidRPr="00065CC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</w:tcPr>
          <w:p w14:paraId="79669D4F" w14:textId="77777777" w:rsidR="001E4E71" w:rsidRPr="00065CC6" w:rsidRDefault="001E4E71" w:rsidP="001E4E71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E4E71" w:rsidRPr="00065CC6" w14:paraId="78A55F19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57B8C694" w14:textId="77777777" w:rsidR="001E4E71" w:rsidRPr="00065CC6" w:rsidRDefault="001E4E71" w:rsidP="001E4E71">
            <w:pPr>
              <w:spacing w:line="300" w:lineRule="exact"/>
              <w:ind w:left="1062" w:hanging="693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065CC6">
              <w:rPr>
                <w:rFonts w:asciiTheme="majorBidi" w:hAnsiTheme="majorBidi" w:cstheme="majorBidi"/>
                <w:sz w:val="22"/>
                <w:szCs w:val="22"/>
              </w:rPr>
              <w:t>Finansa</w:t>
            </w:r>
            <w:proofErr w:type="spellEnd"/>
            <w:r w:rsidRPr="00065CC6">
              <w:rPr>
                <w:rFonts w:asciiTheme="majorBidi" w:hAnsiTheme="majorBidi" w:cstheme="majorBidi"/>
                <w:sz w:val="22"/>
                <w:szCs w:val="22"/>
              </w:rPr>
              <w:t xml:space="preserve"> Fund Management Ltd.</w:t>
            </w:r>
          </w:p>
        </w:tc>
        <w:tc>
          <w:tcPr>
            <w:tcW w:w="1080" w:type="dxa"/>
          </w:tcPr>
          <w:p w14:paraId="66A71107" w14:textId="77777777" w:rsidR="001E4E71" w:rsidRPr="00065CC6" w:rsidRDefault="001E4E71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32451DA6" w14:textId="77777777" w:rsidR="001E4E71" w:rsidRPr="00065CC6" w:rsidRDefault="001E4E71" w:rsidP="001E4E71">
            <w:pPr>
              <w:tabs>
                <w:tab w:val="decimal" w:pos="540"/>
              </w:tabs>
              <w:spacing w:line="300" w:lineRule="exac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08F368F" w14:textId="31CAFD58" w:rsidR="001E4E71" w:rsidRPr="00065CC6" w:rsidRDefault="00DB3DB6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312CC9D7" w14:textId="77777777" w:rsidR="001E4E71" w:rsidRPr="00065CC6" w:rsidRDefault="001E4E71" w:rsidP="001E4E71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1E48184C" w14:textId="77777777" w:rsidR="001E4E71" w:rsidRPr="00065CC6" w:rsidRDefault="001E4E71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4ED8D142" w14:textId="77777777" w:rsidR="001E4E71" w:rsidRPr="00065CC6" w:rsidRDefault="001E4E71" w:rsidP="001E4E71">
            <w:pPr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6EE0ACE9" w14:textId="7A0731F4" w:rsidR="001E4E71" w:rsidRPr="00065CC6" w:rsidRDefault="0050111D" w:rsidP="001E4E71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514</w:t>
            </w:r>
            <w:r w:rsidR="00DB3DB6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700</w:t>
            </w:r>
          </w:p>
        </w:tc>
        <w:tc>
          <w:tcPr>
            <w:tcW w:w="90" w:type="dxa"/>
          </w:tcPr>
          <w:p w14:paraId="3C5661FA" w14:textId="77777777" w:rsidR="001E4E71" w:rsidRPr="00065CC6" w:rsidRDefault="001E4E71" w:rsidP="001E4E71">
            <w:pPr>
              <w:tabs>
                <w:tab w:val="decimal" w:pos="794"/>
              </w:tabs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58F98D0F" w14:textId="0352F0D0" w:rsidR="001E4E71" w:rsidRPr="00065CC6" w:rsidRDefault="0050111D" w:rsidP="001E4E71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527</w:t>
            </w:r>
            <w:r w:rsidR="001E4E71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560</w:t>
            </w:r>
          </w:p>
        </w:tc>
      </w:tr>
      <w:tr w:rsidR="001E4E71" w:rsidRPr="00065CC6" w14:paraId="6445084F" w14:textId="77777777" w:rsidTr="008B435E">
        <w:tblPrEx>
          <w:tblBorders>
            <w:bottom w:val="none" w:sz="0" w:space="0" w:color="auto"/>
          </w:tblBorders>
        </w:tblPrEx>
        <w:trPr>
          <w:trHeight w:val="278"/>
        </w:trPr>
        <w:tc>
          <w:tcPr>
            <w:tcW w:w="3600" w:type="dxa"/>
            <w:vAlign w:val="bottom"/>
          </w:tcPr>
          <w:p w14:paraId="7B3E3C70" w14:textId="77777777" w:rsidR="001E4E71" w:rsidRPr="00065CC6" w:rsidRDefault="001E4E71" w:rsidP="001E4E71">
            <w:pPr>
              <w:spacing w:line="300" w:lineRule="exact"/>
              <w:ind w:left="88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1DA1865B" w14:textId="77777777" w:rsidR="001E4E71" w:rsidRPr="00065CC6" w:rsidRDefault="001E4E71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58AC19AA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D6168F8" w14:textId="4E6298FB" w:rsidR="001E4E71" w:rsidRPr="00065CC6" w:rsidRDefault="00DB3DB6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7D04E69B" w14:textId="77777777" w:rsidR="001E4E71" w:rsidRPr="00065CC6" w:rsidRDefault="001E4E71" w:rsidP="001E4E71">
            <w:pPr>
              <w:spacing w:line="3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0FB375" w14:textId="77777777" w:rsidR="001E4E71" w:rsidRPr="00065CC6" w:rsidRDefault="001E4E71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35645FC1" w14:textId="77777777" w:rsidR="001E4E71" w:rsidRPr="00065CC6" w:rsidRDefault="001E4E71" w:rsidP="001E4E71">
            <w:pPr>
              <w:tabs>
                <w:tab w:val="decimal" w:pos="794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6BA3731" w14:textId="625E8736" w:rsidR="001E4E71" w:rsidRPr="00065CC6" w:rsidRDefault="0050111D" w:rsidP="001E4E71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514</w:t>
            </w:r>
            <w:r w:rsidR="00DB3DB6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700</w:t>
            </w:r>
          </w:p>
        </w:tc>
        <w:tc>
          <w:tcPr>
            <w:tcW w:w="90" w:type="dxa"/>
          </w:tcPr>
          <w:p w14:paraId="10E448F7" w14:textId="77777777" w:rsidR="001E4E71" w:rsidRPr="00065CC6" w:rsidRDefault="001E4E71" w:rsidP="001E4E71">
            <w:pPr>
              <w:tabs>
                <w:tab w:val="decimal" w:pos="794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CFF05E" w14:textId="4D9DA80D" w:rsidR="001E4E71" w:rsidRPr="00065CC6" w:rsidRDefault="0050111D" w:rsidP="001E4E71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527</w:t>
            </w:r>
            <w:r w:rsidR="001E4E71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560</w:t>
            </w:r>
          </w:p>
        </w:tc>
      </w:tr>
      <w:tr w:rsidR="001E4E71" w:rsidRPr="00065CC6" w14:paraId="35A43105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475CA773" w14:textId="77777777" w:rsidR="001E4E71" w:rsidRPr="00065CC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080" w:type="dxa"/>
          </w:tcPr>
          <w:p w14:paraId="4890BE12" w14:textId="77777777" w:rsidR="001E4E71" w:rsidRPr="00065CC6" w:rsidRDefault="001E4E71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73D88377" w14:textId="77777777" w:rsidR="001E4E71" w:rsidRPr="00065CC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auto"/>
          </w:tcPr>
          <w:p w14:paraId="54385EA5" w14:textId="77777777" w:rsidR="001E4E71" w:rsidRPr="00065CC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1193C7DF" w14:textId="77777777" w:rsidR="001E4E71" w:rsidRPr="00065CC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6D676703" w14:textId="77777777" w:rsidR="001E4E71" w:rsidRPr="00065CC6" w:rsidRDefault="001E4E71" w:rsidP="001E4E71">
            <w:pPr>
              <w:tabs>
                <w:tab w:val="decimal" w:pos="749"/>
              </w:tabs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32E7D65A" w14:textId="77777777" w:rsidR="001E4E71" w:rsidRPr="00065CC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auto"/>
          </w:tcPr>
          <w:p w14:paraId="031702B5" w14:textId="77777777" w:rsidR="001E4E71" w:rsidRPr="00065CC6" w:rsidRDefault="001E4E71" w:rsidP="001E4E71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24CF7C39" w14:textId="77777777" w:rsidR="001E4E71" w:rsidRPr="00065CC6" w:rsidRDefault="001E4E71" w:rsidP="001E4E71">
            <w:pPr>
              <w:spacing w:line="300" w:lineRule="exact"/>
              <w:ind w:left="162" w:firstLine="36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46DD5F77" w14:textId="77777777" w:rsidR="001E4E71" w:rsidRPr="00065CC6" w:rsidRDefault="001E4E71" w:rsidP="001E4E71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E4E71" w:rsidRPr="00065CC6" w14:paraId="30DB8983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76F97005" w14:textId="77777777" w:rsidR="001E4E71" w:rsidRPr="00065CC6" w:rsidRDefault="001E4E71" w:rsidP="001E4E71">
            <w:pPr>
              <w:spacing w:line="300" w:lineRule="exact"/>
              <w:ind w:left="1062" w:hanging="69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บริษัทหลักทรัพย์ ฟินันซ่า จำกัด</w:t>
            </w:r>
          </w:p>
        </w:tc>
        <w:tc>
          <w:tcPr>
            <w:tcW w:w="1080" w:type="dxa"/>
          </w:tcPr>
          <w:p w14:paraId="5A4B5C89" w14:textId="77777777" w:rsidR="001E4E71" w:rsidRPr="00065CC6" w:rsidRDefault="001E4E71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1829E331" w14:textId="77777777" w:rsidR="001E4E71" w:rsidRPr="00065CC6" w:rsidRDefault="001E4E71" w:rsidP="001E4E71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9FD861A" w14:textId="2C7399D1" w:rsidR="001E4E71" w:rsidRPr="00065CC6" w:rsidRDefault="00DB3DB6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2E0E48DF" w14:textId="77777777" w:rsidR="001E4E71" w:rsidRPr="00065CC6" w:rsidRDefault="001E4E71" w:rsidP="001E4E71">
            <w:pPr>
              <w:tabs>
                <w:tab w:val="decimal" w:pos="792"/>
              </w:tabs>
              <w:spacing w:line="300" w:lineRule="exact"/>
              <w:ind w:left="-17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750E5A0A" w14:textId="77777777" w:rsidR="001E4E71" w:rsidRPr="00065CC6" w:rsidRDefault="001E4E71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42A13954" w14:textId="77777777" w:rsidR="001E4E71" w:rsidRPr="00065CC6" w:rsidRDefault="001E4E71" w:rsidP="001E4E71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3E21238F" w14:textId="3B74C56D" w:rsidR="001E4E71" w:rsidRPr="00065CC6" w:rsidRDefault="0050111D" w:rsidP="001E4E71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738</w:t>
            </w:r>
            <w:r w:rsidR="00DB3DB6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500</w:t>
            </w:r>
          </w:p>
        </w:tc>
        <w:tc>
          <w:tcPr>
            <w:tcW w:w="90" w:type="dxa"/>
          </w:tcPr>
          <w:p w14:paraId="185DE8D6" w14:textId="77777777" w:rsidR="001E4E71" w:rsidRPr="00065CC6" w:rsidRDefault="001E4E71" w:rsidP="001E4E71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65BA22F2" w14:textId="2A90A343" w:rsidR="001E4E71" w:rsidRPr="00065CC6" w:rsidRDefault="0050111D" w:rsidP="001E4E71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713</w:t>
            </w:r>
            <w:r w:rsidR="001E4E71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500</w:t>
            </w:r>
          </w:p>
        </w:tc>
      </w:tr>
      <w:tr w:rsidR="001E4E71" w:rsidRPr="00065CC6" w14:paraId="2EFEAFB8" w14:textId="77777777" w:rsidTr="008B435E">
        <w:tblPrEx>
          <w:tblBorders>
            <w:bottom w:val="none" w:sz="0" w:space="0" w:color="auto"/>
          </w:tblBorders>
        </w:tblPrEx>
        <w:trPr>
          <w:trHeight w:val="161"/>
        </w:trPr>
        <w:tc>
          <w:tcPr>
            <w:tcW w:w="3600" w:type="dxa"/>
          </w:tcPr>
          <w:p w14:paraId="71373A22" w14:textId="77777777" w:rsidR="001E4E71" w:rsidRPr="00065CC6" w:rsidRDefault="001E4E71" w:rsidP="001E4E71">
            <w:pPr>
              <w:spacing w:line="300" w:lineRule="exact"/>
              <w:ind w:left="34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6EBE187E" w14:textId="77777777" w:rsidR="001E4E71" w:rsidRPr="00065CC6" w:rsidRDefault="001E4E71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0DBE9A94" w14:textId="77777777" w:rsidR="001E4E71" w:rsidRPr="00065CC6" w:rsidRDefault="001E4E71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43CDC88" w14:textId="4E4A2A0C" w:rsidR="001E4E71" w:rsidRPr="00065CC6" w:rsidRDefault="00DB3DB6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0DE5332A" w14:textId="77777777" w:rsidR="001E4E71" w:rsidRPr="00065CC6" w:rsidRDefault="001E4E71" w:rsidP="001E4E71">
            <w:pPr>
              <w:tabs>
                <w:tab w:val="decimal" w:pos="749"/>
              </w:tabs>
              <w:spacing w:line="300" w:lineRule="exact"/>
              <w:ind w:left="1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2CE878FF" w14:textId="77777777" w:rsidR="001E4E71" w:rsidRPr="00065CC6" w:rsidRDefault="001E4E71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6D76A4F4" w14:textId="77777777" w:rsidR="001E4E71" w:rsidRPr="00065CC6" w:rsidRDefault="001E4E71" w:rsidP="001E4E71">
            <w:pPr>
              <w:tabs>
                <w:tab w:val="decimal" w:pos="749"/>
              </w:tabs>
              <w:spacing w:line="300" w:lineRule="exact"/>
              <w:ind w:left="1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A30811" w14:textId="27672AA8" w:rsidR="001E4E71" w:rsidRPr="00065CC6" w:rsidRDefault="0050111D" w:rsidP="001E4E71">
            <w:pPr>
              <w:tabs>
                <w:tab w:val="decimal" w:pos="810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738</w:t>
            </w:r>
            <w:r w:rsidR="00DB3DB6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500</w:t>
            </w:r>
          </w:p>
        </w:tc>
        <w:tc>
          <w:tcPr>
            <w:tcW w:w="90" w:type="dxa"/>
          </w:tcPr>
          <w:p w14:paraId="387975E1" w14:textId="77777777" w:rsidR="001E4E71" w:rsidRPr="00065CC6" w:rsidRDefault="001E4E71" w:rsidP="001E4E71">
            <w:pPr>
              <w:tabs>
                <w:tab w:val="decimal" w:pos="749"/>
              </w:tabs>
              <w:spacing w:line="300" w:lineRule="exact"/>
              <w:ind w:left="1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26ABFC67" w14:textId="39197AC3" w:rsidR="001E4E71" w:rsidRPr="00065CC6" w:rsidRDefault="0050111D" w:rsidP="001E4E71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713</w:t>
            </w:r>
            <w:r w:rsidR="001E4E71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500</w:t>
            </w:r>
          </w:p>
        </w:tc>
      </w:tr>
      <w:tr w:rsidR="001E4E71" w:rsidRPr="00065CC6" w14:paraId="682B749A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7BA7F770" w14:textId="5B75A225" w:rsidR="001E4E71" w:rsidRPr="00065CC6" w:rsidRDefault="001E4E71" w:rsidP="001E4E71">
            <w:pPr>
              <w:ind w:left="162" w:firstLine="45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หนี้สินหมุนเวียนอื่น</w:t>
            </w:r>
          </w:p>
        </w:tc>
        <w:tc>
          <w:tcPr>
            <w:tcW w:w="1080" w:type="dxa"/>
          </w:tcPr>
          <w:p w14:paraId="75CC7C78" w14:textId="77777777" w:rsidR="001E4E71" w:rsidRPr="00065CC6" w:rsidRDefault="001E4E71" w:rsidP="001E4E71">
            <w:pPr>
              <w:tabs>
                <w:tab w:val="decimal" w:pos="540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14:paraId="40D0004E" w14:textId="77777777" w:rsidR="001E4E71" w:rsidRPr="00065CC6" w:rsidRDefault="001E4E71" w:rsidP="001E4E71">
            <w:pPr>
              <w:tabs>
                <w:tab w:val="decimal" w:pos="540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06A87BCB" w14:textId="77777777" w:rsidR="001E4E71" w:rsidRPr="00065CC6" w:rsidRDefault="001E4E71" w:rsidP="001E4E71">
            <w:pPr>
              <w:tabs>
                <w:tab w:val="decimal" w:pos="540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14:paraId="08A1CADB" w14:textId="77777777" w:rsidR="001E4E71" w:rsidRPr="00065CC6" w:rsidRDefault="001E4E71" w:rsidP="001E4E71">
            <w:pPr>
              <w:tabs>
                <w:tab w:val="decimal" w:pos="749"/>
              </w:tabs>
              <w:ind w:left="15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41EFD833" w14:textId="77777777" w:rsidR="001E4E71" w:rsidRPr="00065CC6" w:rsidRDefault="001E4E71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2945EF8D" w14:textId="77777777" w:rsidR="001E4E71" w:rsidRPr="00065CC6" w:rsidRDefault="001E4E71" w:rsidP="001E4E71">
            <w:pPr>
              <w:tabs>
                <w:tab w:val="decimal" w:pos="749"/>
              </w:tabs>
              <w:ind w:left="15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7B03B196" w14:textId="77777777" w:rsidR="001E4E71" w:rsidRPr="00065CC6" w:rsidRDefault="001E4E71" w:rsidP="001E4E71">
            <w:pPr>
              <w:ind w:left="-819" w:right="126" w:firstLine="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14:paraId="57C0BEA1" w14:textId="77777777" w:rsidR="001E4E71" w:rsidRPr="00065CC6" w:rsidRDefault="001E4E71" w:rsidP="001E4E71">
            <w:pPr>
              <w:tabs>
                <w:tab w:val="decimal" w:pos="749"/>
              </w:tabs>
              <w:ind w:left="15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185DF923" w14:textId="77777777" w:rsidR="001E4E71" w:rsidRPr="00065CC6" w:rsidRDefault="001E4E71" w:rsidP="001E4E71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E4E71" w:rsidRPr="00065CC6" w14:paraId="3B214C67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66251D52" w14:textId="77777777" w:rsidR="001E4E71" w:rsidRPr="00065CC6" w:rsidRDefault="001E4E71" w:rsidP="001E4E71">
            <w:pPr>
              <w:ind w:left="1062" w:hanging="693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ดอกเบี้ยค้างจ่าย</w:t>
            </w:r>
          </w:p>
        </w:tc>
        <w:tc>
          <w:tcPr>
            <w:tcW w:w="1080" w:type="dxa"/>
          </w:tcPr>
          <w:p w14:paraId="38E2C9C7" w14:textId="77777777" w:rsidR="001E4E71" w:rsidRPr="00065CC6" w:rsidRDefault="001E4E71" w:rsidP="001E4E71">
            <w:pPr>
              <w:tabs>
                <w:tab w:val="decimal" w:pos="540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14:paraId="6F639BDA" w14:textId="77777777" w:rsidR="001E4E71" w:rsidRPr="00065CC6" w:rsidRDefault="001E4E71" w:rsidP="001E4E71">
            <w:pPr>
              <w:tabs>
                <w:tab w:val="decimal" w:pos="540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5B5EDBC0" w14:textId="77777777" w:rsidR="001E4E71" w:rsidRPr="00065CC6" w:rsidRDefault="001E4E71" w:rsidP="001E4E71">
            <w:pPr>
              <w:tabs>
                <w:tab w:val="decimal" w:pos="540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14:paraId="612141C5" w14:textId="77777777" w:rsidR="001E4E71" w:rsidRPr="00065CC6" w:rsidRDefault="001E4E71" w:rsidP="001E4E71">
            <w:pPr>
              <w:tabs>
                <w:tab w:val="decimal" w:pos="792"/>
              </w:tabs>
              <w:ind w:left="-18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53E5076B" w14:textId="77777777" w:rsidR="001E4E71" w:rsidRPr="00065CC6" w:rsidRDefault="001E4E71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145A8072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6EFE5074" w14:textId="77777777" w:rsidR="001E4E71" w:rsidRPr="00065CC6" w:rsidRDefault="001E4E71" w:rsidP="001E4E71">
            <w:pPr>
              <w:ind w:left="-819" w:right="126" w:firstLine="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14:paraId="2D617771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0F2FE2ED" w14:textId="77777777" w:rsidR="001E4E71" w:rsidRPr="00065CC6" w:rsidRDefault="001E4E71" w:rsidP="001E4E71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E4E71" w:rsidRPr="00065CC6" w14:paraId="31BE2BB5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077CEF00" w14:textId="77777777" w:rsidR="001E4E71" w:rsidRPr="00065CC6" w:rsidRDefault="001E4E71" w:rsidP="001E4E71">
            <w:pPr>
              <w:ind w:left="1242" w:hanging="747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บริษัทหลักทรัพย์ ฟินันซ่า จำกัด</w:t>
            </w:r>
          </w:p>
        </w:tc>
        <w:tc>
          <w:tcPr>
            <w:tcW w:w="1080" w:type="dxa"/>
          </w:tcPr>
          <w:p w14:paraId="5EE995D6" w14:textId="77777777" w:rsidR="001E4E71" w:rsidRPr="00065CC6" w:rsidRDefault="001E4E71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42260D7B" w14:textId="77777777" w:rsidR="001E4E71" w:rsidRPr="00065CC6" w:rsidRDefault="001E4E71" w:rsidP="001E4E71">
            <w:pPr>
              <w:tabs>
                <w:tab w:val="decimal" w:pos="540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48E00040" w14:textId="1ADA7E23" w:rsidR="001E4E71" w:rsidRPr="00065CC6" w:rsidRDefault="005A17F9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5476658D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5D22A4F1" w14:textId="77777777" w:rsidR="001E4E71" w:rsidRPr="00065CC6" w:rsidRDefault="001E4E71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151E9FC6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52E429D3" w14:textId="0A27043E" w:rsidR="001E4E71" w:rsidRPr="00065CC6" w:rsidRDefault="0050111D" w:rsidP="001E4E71">
            <w:pPr>
              <w:tabs>
                <w:tab w:val="decimal" w:pos="792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</w:t>
            </w:r>
            <w:r w:rsidR="00DB3DB6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833</w:t>
            </w:r>
          </w:p>
        </w:tc>
        <w:tc>
          <w:tcPr>
            <w:tcW w:w="90" w:type="dxa"/>
          </w:tcPr>
          <w:p w14:paraId="162554A7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312D4BB5" w14:textId="61370401" w:rsidR="001E4E71" w:rsidRPr="00065CC6" w:rsidRDefault="0050111D" w:rsidP="001E4E71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E4E71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574</w:t>
            </w:r>
          </w:p>
        </w:tc>
      </w:tr>
      <w:tr w:rsidR="001E4E71" w:rsidRPr="00065CC6" w14:paraId="32F029D0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679F8722" w14:textId="77777777" w:rsidR="001E4E71" w:rsidRPr="00065CC6" w:rsidRDefault="001E4E71" w:rsidP="001E4E71">
            <w:pPr>
              <w:ind w:left="1062" w:hanging="693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ค่าบริการค้างจ่าย</w:t>
            </w:r>
          </w:p>
        </w:tc>
        <w:tc>
          <w:tcPr>
            <w:tcW w:w="1080" w:type="dxa"/>
          </w:tcPr>
          <w:p w14:paraId="6E100F05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14:paraId="791D33B1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7054F752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14:paraId="06A105E5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6A6BD477" w14:textId="77777777" w:rsidR="001E4E71" w:rsidRPr="00065CC6" w:rsidRDefault="001E4E71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45C2D4DD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5E6CF0E2" w14:textId="77777777" w:rsidR="001E4E71" w:rsidRPr="00065CC6" w:rsidRDefault="001E4E71" w:rsidP="001E4E71">
            <w:pPr>
              <w:ind w:left="-819" w:right="126" w:firstLine="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14:paraId="1461FCB3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0E281667" w14:textId="77777777" w:rsidR="001E4E71" w:rsidRPr="00065CC6" w:rsidRDefault="001E4E71" w:rsidP="001E4E71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E4E71" w:rsidRPr="00065CC6" w14:paraId="3D36D2DA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4280D379" w14:textId="77777777" w:rsidR="001E4E71" w:rsidRPr="00065CC6" w:rsidRDefault="001E4E71" w:rsidP="001E4E71">
            <w:pPr>
              <w:ind w:left="1242" w:hanging="747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บริษัท พรอสเพค ดีเวลลอปเมนท์ จำกัด </w:t>
            </w:r>
          </w:p>
        </w:tc>
        <w:tc>
          <w:tcPr>
            <w:tcW w:w="1080" w:type="dxa"/>
          </w:tcPr>
          <w:p w14:paraId="633DAAA9" w14:textId="77777777" w:rsidR="001E4E71" w:rsidRPr="00065CC6" w:rsidRDefault="001E4E71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กรรมการร่วม</w:t>
            </w:r>
          </w:p>
        </w:tc>
        <w:tc>
          <w:tcPr>
            <w:tcW w:w="90" w:type="dxa"/>
          </w:tcPr>
          <w:p w14:paraId="4FC91034" w14:textId="77777777" w:rsidR="001E4E71" w:rsidRPr="00065CC6" w:rsidRDefault="001E4E71" w:rsidP="001E4E71">
            <w:pPr>
              <w:tabs>
                <w:tab w:val="decimal" w:pos="792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6F7F6990" w14:textId="4E7209A0" w:rsidR="001E4E71" w:rsidRPr="00065CC6" w:rsidRDefault="0050111D" w:rsidP="001E4E71">
            <w:pPr>
              <w:tabs>
                <w:tab w:val="decimal" w:pos="792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0" w:type="dxa"/>
          </w:tcPr>
          <w:p w14:paraId="0601AEE1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099EA111" w14:textId="5F3CB4D4" w:rsidR="001E4E71" w:rsidRPr="00065CC6" w:rsidRDefault="0050111D" w:rsidP="001E4E71">
            <w:pPr>
              <w:tabs>
                <w:tab w:val="decimal" w:pos="687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29</w:t>
            </w:r>
          </w:p>
        </w:tc>
        <w:tc>
          <w:tcPr>
            <w:tcW w:w="90" w:type="dxa"/>
          </w:tcPr>
          <w:p w14:paraId="2595CCEA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7EE2E846" w14:textId="6E4C0AD0" w:rsidR="001E4E71" w:rsidRPr="00065CC6" w:rsidRDefault="0050111D" w:rsidP="001E4E71">
            <w:pPr>
              <w:tabs>
                <w:tab w:val="decimal" w:pos="792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0" w:type="dxa"/>
          </w:tcPr>
          <w:p w14:paraId="61F5B944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2AD15F03" w14:textId="01890D83" w:rsidR="001E4E71" w:rsidRPr="00065CC6" w:rsidRDefault="0050111D" w:rsidP="001E4E71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29</w:t>
            </w:r>
          </w:p>
        </w:tc>
      </w:tr>
      <w:tr w:rsidR="001E4E71" w:rsidRPr="00065CC6" w14:paraId="65F000DB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7B43CA16" w14:textId="77777777" w:rsidR="001E4E71" w:rsidRPr="00065CC6" w:rsidRDefault="001E4E71" w:rsidP="001E4E71">
            <w:pPr>
              <w:ind w:left="1062" w:hanging="693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เงินมัดจำค่าเช่า</w:t>
            </w:r>
          </w:p>
        </w:tc>
        <w:tc>
          <w:tcPr>
            <w:tcW w:w="1080" w:type="dxa"/>
          </w:tcPr>
          <w:p w14:paraId="72ACA679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14:paraId="647B7328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6EFDA177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14:paraId="13284D91" w14:textId="77777777" w:rsidR="001E4E71" w:rsidRPr="00065CC6" w:rsidRDefault="001E4E71" w:rsidP="001E4E71">
            <w:pPr>
              <w:tabs>
                <w:tab w:val="decimal" w:pos="792"/>
              </w:tabs>
              <w:ind w:left="-18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C34668E" w14:textId="77777777" w:rsidR="001E4E71" w:rsidRPr="00065CC6" w:rsidRDefault="001E4E71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514F15E0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6207065E" w14:textId="77777777" w:rsidR="001E4E71" w:rsidRPr="00065CC6" w:rsidRDefault="001E4E71" w:rsidP="001E4E71">
            <w:pPr>
              <w:ind w:left="-819" w:right="126" w:firstLine="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14:paraId="428C35BD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17F67B97" w14:textId="77777777" w:rsidR="001E4E71" w:rsidRPr="00065CC6" w:rsidRDefault="001E4E71" w:rsidP="001E4E71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E4E71" w:rsidRPr="00065CC6" w14:paraId="37045C87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435DC9D2" w14:textId="77777777" w:rsidR="001E4E71" w:rsidRPr="00065CC6" w:rsidRDefault="001E4E71" w:rsidP="001E4E71">
            <w:pPr>
              <w:ind w:left="1242" w:hanging="747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บริษัทหลักทรัพย์ ฟินันซ่า จำกัด</w:t>
            </w:r>
          </w:p>
        </w:tc>
        <w:tc>
          <w:tcPr>
            <w:tcW w:w="1080" w:type="dxa"/>
          </w:tcPr>
          <w:p w14:paraId="00144539" w14:textId="77777777" w:rsidR="001E4E71" w:rsidRPr="00065CC6" w:rsidRDefault="001E4E71" w:rsidP="001E4E71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24B05D92" w14:textId="77777777" w:rsidR="001E4E71" w:rsidRPr="00065CC6" w:rsidRDefault="001E4E71" w:rsidP="001E4E71">
            <w:pPr>
              <w:tabs>
                <w:tab w:val="decimal" w:pos="540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1D0276EB" w14:textId="7A15E20C" w:rsidR="001E4E71" w:rsidRPr="00065CC6" w:rsidRDefault="00EA5E2E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0298E46D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3E7FCEEA" w14:textId="77777777" w:rsidR="001E4E71" w:rsidRPr="00065CC6" w:rsidRDefault="001E4E71" w:rsidP="001E4E71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4831AC05" w14:textId="77777777" w:rsidR="001E4E71" w:rsidRPr="00065CC6" w:rsidRDefault="001E4E71" w:rsidP="001E4E71">
            <w:pPr>
              <w:tabs>
                <w:tab w:val="decimal" w:pos="794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34A11176" w14:textId="2E6BAC10" w:rsidR="001E4E71" w:rsidRPr="00065CC6" w:rsidRDefault="0050111D" w:rsidP="001E4E71">
            <w:pPr>
              <w:tabs>
                <w:tab w:val="decimal" w:pos="792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DB3DB6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044</w:t>
            </w:r>
          </w:p>
        </w:tc>
        <w:tc>
          <w:tcPr>
            <w:tcW w:w="90" w:type="dxa"/>
          </w:tcPr>
          <w:p w14:paraId="2227A6F3" w14:textId="77777777" w:rsidR="001E4E71" w:rsidRPr="00065CC6" w:rsidRDefault="001E4E71" w:rsidP="001E4E71">
            <w:pPr>
              <w:tabs>
                <w:tab w:val="decimal" w:pos="794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663C6BE7" w14:textId="4314D6D2" w:rsidR="001E4E71" w:rsidRPr="00065CC6" w:rsidRDefault="0050111D" w:rsidP="001E4E71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E4E71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044</w:t>
            </w:r>
          </w:p>
        </w:tc>
      </w:tr>
      <w:tr w:rsidR="00905256" w:rsidRPr="00065CC6" w14:paraId="43348768" w14:textId="77777777" w:rsidTr="008622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  <w:vAlign w:val="bottom"/>
          </w:tcPr>
          <w:p w14:paraId="4E3643F6" w14:textId="5BD0087B" w:rsidR="00905256" w:rsidRPr="00065CC6" w:rsidRDefault="00905256" w:rsidP="00905256">
            <w:pPr>
              <w:ind w:left="1242" w:hanging="747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บริษัทหลักทรัพย์ 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ฟินันเซีย ไซรัส จำกัด (มหาชน)</w:t>
            </w:r>
          </w:p>
        </w:tc>
        <w:tc>
          <w:tcPr>
            <w:tcW w:w="1080" w:type="dxa"/>
          </w:tcPr>
          <w:p w14:paraId="12DA0EA9" w14:textId="5983C9FB" w:rsidR="00905256" w:rsidRPr="00065CC6" w:rsidRDefault="00905256" w:rsidP="00905256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52711826" w14:textId="77777777" w:rsidR="00905256" w:rsidRPr="00065CC6" w:rsidRDefault="00905256" w:rsidP="00905256">
            <w:pPr>
              <w:tabs>
                <w:tab w:val="decimal" w:pos="540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57B850D4" w14:textId="5E7B0369" w:rsidR="00905256" w:rsidRPr="00065CC6" w:rsidRDefault="0050111D" w:rsidP="00905256">
            <w:pPr>
              <w:tabs>
                <w:tab w:val="decimal" w:pos="792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905256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399</w:t>
            </w:r>
          </w:p>
        </w:tc>
        <w:tc>
          <w:tcPr>
            <w:tcW w:w="90" w:type="dxa"/>
          </w:tcPr>
          <w:p w14:paraId="5501CBDA" w14:textId="77777777" w:rsidR="00905256" w:rsidRPr="00065CC6" w:rsidRDefault="00905256" w:rsidP="00905256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40F6472E" w14:textId="0920B35C" w:rsidR="00905256" w:rsidRPr="00065CC6" w:rsidRDefault="00905256" w:rsidP="00905256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43159983" w14:textId="77777777" w:rsidR="00905256" w:rsidRPr="00065CC6" w:rsidRDefault="00905256" w:rsidP="00905256">
            <w:pPr>
              <w:tabs>
                <w:tab w:val="decimal" w:pos="794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2EAEFC59" w14:textId="6435C0A6" w:rsidR="00905256" w:rsidRPr="00065CC6" w:rsidRDefault="0050111D" w:rsidP="00905256">
            <w:pPr>
              <w:tabs>
                <w:tab w:val="decimal" w:pos="792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905256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399</w:t>
            </w:r>
          </w:p>
        </w:tc>
        <w:tc>
          <w:tcPr>
            <w:tcW w:w="90" w:type="dxa"/>
          </w:tcPr>
          <w:p w14:paraId="0A13C04C" w14:textId="77777777" w:rsidR="00905256" w:rsidRPr="00065CC6" w:rsidRDefault="00905256" w:rsidP="00905256">
            <w:pPr>
              <w:tabs>
                <w:tab w:val="decimal" w:pos="794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32C4CE8B" w14:textId="4EC44261" w:rsidR="00905256" w:rsidRPr="00065CC6" w:rsidRDefault="00905256" w:rsidP="00905256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905256" w:rsidRPr="00065CC6" w14:paraId="5F58DD1C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3D5E7831" w14:textId="77777777" w:rsidR="00905256" w:rsidRPr="00065CC6" w:rsidRDefault="00905256" w:rsidP="00905256">
            <w:pPr>
              <w:ind w:left="1242" w:hanging="747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บริษัท พรอสเพค ดีเวลลอปเมนท์ จำกัด </w:t>
            </w:r>
          </w:p>
        </w:tc>
        <w:tc>
          <w:tcPr>
            <w:tcW w:w="1080" w:type="dxa"/>
          </w:tcPr>
          <w:p w14:paraId="6C35BEC6" w14:textId="77777777" w:rsidR="00905256" w:rsidRPr="00065CC6" w:rsidRDefault="00905256" w:rsidP="00905256">
            <w:pPr>
              <w:ind w:left="-1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กรรมการร่วม</w:t>
            </w:r>
          </w:p>
        </w:tc>
        <w:tc>
          <w:tcPr>
            <w:tcW w:w="90" w:type="dxa"/>
          </w:tcPr>
          <w:p w14:paraId="64E49D00" w14:textId="77777777" w:rsidR="00905256" w:rsidRPr="00065CC6" w:rsidRDefault="00905256" w:rsidP="00905256">
            <w:pPr>
              <w:tabs>
                <w:tab w:val="decimal" w:pos="792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3167F892" w14:textId="348DDB40" w:rsidR="00905256" w:rsidRPr="00065CC6" w:rsidRDefault="00905256" w:rsidP="00905256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7CB7BE45" w14:textId="77777777" w:rsidR="00905256" w:rsidRPr="00065CC6" w:rsidRDefault="00905256" w:rsidP="00905256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300B56FA" w14:textId="33F6CE52" w:rsidR="00905256" w:rsidRPr="00065CC6" w:rsidRDefault="0050111D" w:rsidP="00905256">
            <w:pPr>
              <w:tabs>
                <w:tab w:val="decimal" w:pos="687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589</w:t>
            </w:r>
          </w:p>
        </w:tc>
        <w:tc>
          <w:tcPr>
            <w:tcW w:w="90" w:type="dxa"/>
          </w:tcPr>
          <w:p w14:paraId="3E147CAD" w14:textId="77777777" w:rsidR="00905256" w:rsidRPr="00065CC6" w:rsidRDefault="00905256" w:rsidP="00905256">
            <w:pPr>
              <w:tabs>
                <w:tab w:val="decimal" w:pos="794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32FFDA1B" w14:textId="28C9703C" w:rsidR="00905256" w:rsidRPr="00065CC6" w:rsidRDefault="00905256" w:rsidP="00905256">
            <w:pPr>
              <w:spacing w:line="280" w:lineRule="exact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1C5F0ECF" w14:textId="77777777" w:rsidR="00905256" w:rsidRPr="00065CC6" w:rsidRDefault="00905256" w:rsidP="00905256">
            <w:pPr>
              <w:tabs>
                <w:tab w:val="decimal" w:pos="794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05C7DC3E" w14:textId="64535BC7" w:rsidR="00905256" w:rsidRPr="00065CC6" w:rsidRDefault="0050111D" w:rsidP="00905256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589</w:t>
            </w:r>
          </w:p>
        </w:tc>
      </w:tr>
      <w:tr w:rsidR="00905256" w:rsidRPr="00065CC6" w14:paraId="119C4A3A" w14:textId="77777777" w:rsidTr="008B435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600" w:type="dxa"/>
          </w:tcPr>
          <w:p w14:paraId="2D9A1185" w14:textId="77777777" w:rsidR="00905256" w:rsidRPr="00065CC6" w:rsidRDefault="00905256" w:rsidP="00905256">
            <w:pPr>
              <w:ind w:left="342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0A9EEF04" w14:textId="77777777" w:rsidR="00905256" w:rsidRPr="00065CC6" w:rsidRDefault="00905256" w:rsidP="00905256">
            <w:pPr>
              <w:tabs>
                <w:tab w:val="decimal" w:pos="792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14:paraId="0E441BD0" w14:textId="77777777" w:rsidR="00905256" w:rsidRPr="00065CC6" w:rsidRDefault="00905256" w:rsidP="00905256">
            <w:pPr>
              <w:tabs>
                <w:tab w:val="decimal" w:pos="792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65EBA63E" w14:textId="06CF7598" w:rsidR="00905256" w:rsidRPr="00065CC6" w:rsidRDefault="0050111D" w:rsidP="00905256">
            <w:pPr>
              <w:tabs>
                <w:tab w:val="decimal" w:pos="792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</w:t>
            </w:r>
            <w:r w:rsidR="00905256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409</w:t>
            </w:r>
          </w:p>
        </w:tc>
        <w:tc>
          <w:tcPr>
            <w:tcW w:w="90" w:type="dxa"/>
          </w:tcPr>
          <w:p w14:paraId="1C5594C2" w14:textId="77777777" w:rsidR="00905256" w:rsidRPr="00065CC6" w:rsidRDefault="00905256" w:rsidP="00905256">
            <w:pPr>
              <w:tabs>
                <w:tab w:val="decimal" w:pos="792"/>
              </w:tabs>
              <w:ind w:left="-17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1A389019" w14:textId="4754915A" w:rsidR="00905256" w:rsidRPr="00065CC6" w:rsidRDefault="0050111D" w:rsidP="00905256">
            <w:pPr>
              <w:tabs>
                <w:tab w:val="decimal" w:pos="687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618</w:t>
            </w:r>
          </w:p>
        </w:tc>
        <w:tc>
          <w:tcPr>
            <w:tcW w:w="90" w:type="dxa"/>
          </w:tcPr>
          <w:p w14:paraId="06FCDCB6" w14:textId="77777777" w:rsidR="00905256" w:rsidRPr="00065CC6" w:rsidRDefault="00905256" w:rsidP="00905256">
            <w:pPr>
              <w:tabs>
                <w:tab w:val="decimal" w:pos="794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2DABEC7D" w14:textId="7CE944EE" w:rsidR="00905256" w:rsidRPr="00065CC6" w:rsidRDefault="0050111D" w:rsidP="00905256">
            <w:pPr>
              <w:tabs>
                <w:tab w:val="decimal" w:pos="792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</w:t>
            </w:r>
            <w:r w:rsidR="00905256" w:rsidRPr="00065CC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286</w:t>
            </w:r>
          </w:p>
        </w:tc>
        <w:tc>
          <w:tcPr>
            <w:tcW w:w="90" w:type="dxa"/>
          </w:tcPr>
          <w:p w14:paraId="379C3DFE" w14:textId="77777777" w:rsidR="00905256" w:rsidRPr="00065CC6" w:rsidRDefault="00905256" w:rsidP="00905256">
            <w:pPr>
              <w:tabs>
                <w:tab w:val="decimal" w:pos="794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0003172A" w14:textId="0FD2FEA1" w:rsidR="00905256" w:rsidRPr="00065CC6" w:rsidRDefault="0050111D" w:rsidP="00905256">
            <w:pPr>
              <w:tabs>
                <w:tab w:val="decimal" w:pos="720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905256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236</w:t>
            </w:r>
          </w:p>
        </w:tc>
      </w:tr>
    </w:tbl>
    <w:p w14:paraId="0C2B3BF2" w14:textId="30DA48EB" w:rsidR="00230920" w:rsidRPr="00065CC6" w:rsidRDefault="0023092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</w:rPr>
      </w:pPr>
    </w:p>
    <w:p w14:paraId="2A3A4934" w14:textId="77777777" w:rsidR="004B0A70" w:rsidRPr="00065CC6" w:rsidRDefault="004B0A7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</w:rPr>
      </w:pPr>
      <w:r w:rsidRPr="00065CC6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1A75A70" w14:textId="35EE6D5F" w:rsidR="00F9163C" w:rsidRPr="00065CC6" w:rsidRDefault="0050111D" w:rsidP="001E4E71">
      <w:pPr>
        <w:pStyle w:val="Heading4"/>
        <w:numPr>
          <w:ilvl w:val="0"/>
          <w:numId w:val="0"/>
        </w:numPr>
        <w:tabs>
          <w:tab w:val="clear" w:pos="1440"/>
        </w:tabs>
        <w:spacing w:before="0" w:after="0"/>
        <w:ind w:left="1278" w:hanging="558"/>
        <w:jc w:val="left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50111D">
        <w:rPr>
          <w:rFonts w:asciiTheme="majorBidi" w:hAnsiTheme="majorBidi" w:cstheme="majorBidi"/>
          <w:b w:val="0"/>
          <w:bCs w:val="0"/>
          <w:sz w:val="32"/>
          <w:szCs w:val="32"/>
        </w:rPr>
        <w:lastRenderedPageBreak/>
        <w:t>14</w:t>
      </w:r>
      <w:r w:rsidR="00F9163C" w:rsidRPr="00065CC6">
        <w:rPr>
          <w:rFonts w:asciiTheme="majorBidi" w:hAnsiTheme="majorBidi" w:cstheme="majorBidi"/>
          <w:b w:val="0"/>
          <w:bCs w:val="0"/>
          <w:sz w:val="32"/>
          <w:szCs w:val="32"/>
        </w:rPr>
        <w:t>.</w:t>
      </w:r>
      <w:r w:rsidRPr="0050111D">
        <w:rPr>
          <w:rFonts w:asciiTheme="majorBidi" w:hAnsiTheme="majorBidi" w:cstheme="majorBidi"/>
          <w:b w:val="0"/>
          <w:bCs w:val="0"/>
          <w:sz w:val="32"/>
          <w:szCs w:val="32"/>
        </w:rPr>
        <w:t>3</w:t>
      </w:r>
      <w:r w:rsidR="00F9163C" w:rsidRPr="00065CC6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</w:t>
      </w:r>
      <w:r w:rsidR="001E4E71" w:rsidRPr="00065CC6">
        <w:rPr>
          <w:rFonts w:asciiTheme="majorBidi" w:hAnsiTheme="majorBidi" w:cstheme="majorBidi"/>
          <w:b w:val="0"/>
          <w:bCs w:val="0"/>
          <w:sz w:val="32"/>
          <w:szCs w:val="32"/>
          <w:cs/>
        </w:rPr>
        <w:tab/>
      </w:r>
      <w:r w:rsidR="00F9163C" w:rsidRPr="00065CC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รายการเคลื่อนไหวของเงินให้กู้ยืมและเงินกู้ยืมระหว่างกัน</w:t>
      </w:r>
    </w:p>
    <w:p w14:paraId="3C4560A1" w14:textId="2804E259" w:rsidR="00F9163C" w:rsidRPr="00065CC6" w:rsidRDefault="0050111D" w:rsidP="00F9163C">
      <w:pPr>
        <w:overflowPunct/>
        <w:autoSpaceDE/>
        <w:autoSpaceDN/>
        <w:adjustRightInd/>
        <w:ind w:left="1980" w:hanging="702"/>
        <w:jc w:val="both"/>
        <w:textAlignment w:val="auto"/>
        <w:rPr>
          <w:rFonts w:asciiTheme="majorBidi" w:hAnsiTheme="majorBidi" w:cstheme="majorBidi"/>
          <w:sz w:val="32"/>
          <w:szCs w:val="32"/>
        </w:rPr>
      </w:pPr>
      <w:r w:rsidRPr="0050111D">
        <w:rPr>
          <w:rFonts w:asciiTheme="majorBidi" w:hAnsiTheme="majorBidi" w:cstheme="majorBidi"/>
          <w:sz w:val="32"/>
          <w:szCs w:val="32"/>
        </w:rPr>
        <w:t>14</w:t>
      </w:r>
      <w:r w:rsidR="00F9163C" w:rsidRPr="00065CC6">
        <w:rPr>
          <w:rFonts w:asciiTheme="majorBidi" w:hAnsiTheme="majorBidi" w:cstheme="majorBidi"/>
          <w:sz w:val="32"/>
          <w:szCs w:val="32"/>
        </w:rPr>
        <w:t>.</w:t>
      </w:r>
      <w:r w:rsidRPr="0050111D">
        <w:rPr>
          <w:rFonts w:asciiTheme="majorBidi" w:hAnsiTheme="majorBidi" w:cstheme="majorBidi"/>
          <w:sz w:val="32"/>
          <w:szCs w:val="32"/>
        </w:rPr>
        <w:t>3</w:t>
      </w:r>
      <w:r w:rsidR="00F9163C" w:rsidRPr="00065CC6">
        <w:rPr>
          <w:rFonts w:asciiTheme="majorBidi" w:hAnsiTheme="majorBidi" w:cstheme="majorBidi"/>
          <w:sz w:val="32"/>
          <w:szCs w:val="32"/>
        </w:rPr>
        <w:t>.</w:t>
      </w:r>
      <w:r w:rsidRPr="0050111D">
        <w:rPr>
          <w:rFonts w:asciiTheme="majorBidi" w:hAnsiTheme="majorBidi" w:cstheme="majorBidi"/>
          <w:sz w:val="32"/>
          <w:szCs w:val="32"/>
        </w:rPr>
        <w:t>1</w:t>
      </w:r>
      <w:r w:rsidR="00F9163C" w:rsidRPr="00065CC6">
        <w:rPr>
          <w:rFonts w:asciiTheme="majorBidi" w:hAnsiTheme="majorBidi" w:cstheme="majorBidi"/>
          <w:sz w:val="32"/>
          <w:szCs w:val="32"/>
        </w:rPr>
        <w:tab/>
      </w:r>
      <w:r w:rsidR="00F9163C" w:rsidRPr="00065CC6">
        <w:rPr>
          <w:rFonts w:asciiTheme="majorBidi" w:hAnsiTheme="majorBidi" w:cstheme="majorBidi"/>
          <w:sz w:val="32"/>
          <w:szCs w:val="32"/>
          <w:cs/>
        </w:rPr>
        <w:t>เงินให้กู้ยืมระยะสั้นและเงินทดรองจ่ายแก่กิจการที่เกี่ยวข้องกัน</w:t>
      </w:r>
    </w:p>
    <w:p w14:paraId="4C98CBF1" w14:textId="22A6AF52" w:rsidR="00F9163C" w:rsidRPr="00065CC6" w:rsidRDefault="00F9163C" w:rsidP="00F9163C">
      <w:pPr>
        <w:ind w:left="1980"/>
        <w:jc w:val="thaiDistribute"/>
        <w:rPr>
          <w:rFonts w:asciiTheme="majorBidi" w:hAnsiTheme="majorBidi" w:cstheme="majorBidi"/>
          <w:b/>
          <w:bCs/>
          <w:color w:val="000000"/>
          <w:szCs w:val="24"/>
        </w:rPr>
      </w:pPr>
      <w:r w:rsidRPr="00065CC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ในระหว่างงวด</w:t>
      </w:r>
      <w:r w:rsidR="001E4E71" w:rsidRPr="00065CC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หก</w:t>
      </w:r>
      <w:r w:rsidRPr="00065CC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เดือนสิ้นสุดวันที่ </w:t>
      </w:r>
      <w:r w:rsidR="0050111D" w:rsidRPr="0050111D">
        <w:rPr>
          <w:rFonts w:asciiTheme="majorBidi" w:hAnsiTheme="majorBidi" w:cstheme="majorBidi"/>
          <w:color w:val="000000"/>
          <w:spacing w:val="-6"/>
          <w:sz w:val="32"/>
          <w:szCs w:val="32"/>
        </w:rPr>
        <w:t>30</w:t>
      </w:r>
      <w:r w:rsidR="001E4E71" w:rsidRPr="00065CC6">
        <w:rPr>
          <w:rFonts w:asciiTheme="majorBidi" w:hAnsiTheme="majorBidi" w:cstheme="majorBidi"/>
          <w:color w:val="000000"/>
          <w:spacing w:val="-6"/>
          <w:sz w:val="32"/>
          <w:szCs w:val="32"/>
        </w:rPr>
        <w:t xml:space="preserve"> </w:t>
      </w:r>
      <w:r w:rsidR="001E4E71" w:rsidRPr="00065CC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มิถุนายน </w:t>
      </w:r>
      <w:r w:rsidR="0050111D" w:rsidRPr="0050111D">
        <w:rPr>
          <w:rFonts w:asciiTheme="majorBidi" w:hAnsiTheme="majorBidi" w:cstheme="majorBidi"/>
          <w:color w:val="000000"/>
          <w:spacing w:val="-6"/>
          <w:sz w:val="32"/>
          <w:szCs w:val="32"/>
        </w:rPr>
        <w:t>2564</w:t>
      </w:r>
      <w:r w:rsidRPr="00065CC6">
        <w:rPr>
          <w:rFonts w:asciiTheme="majorBidi" w:hAnsiTheme="majorBidi" w:cstheme="majorBidi"/>
          <w:color w:val="000000"/>
          <w:spacing w:val="-6"/>
          <w:sz w:val="32"/>
          <w:szCs w:val="32"/>
        </w:rPr>
        <w:t xml:space="preserve"> </w:t>
      </w:r>
      <w:r w:rsidR="0089277F" w:rsidRPr="00065CC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กลุ่มบริษัท</w:t>
      </w:r>
      <w:r w:rsidRPr="00065CC6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มีรายการเคลื่อนไหว</w:t>
      </w:r>
      <w:r w:rsidRPr="00065CC6">
        <w:rPr>
          <w:rFonts w:asciiTheme="majorBidi" w:hAnsiTheme="majorBidi" w:cstheme="majorBidi"/>
          <w:color w:val="000000"/>
          <w:spacing w:val="2"/>
          <w:sz w:val="32"/>
          <w:szCs w:val="32"/>
          <w:cs/>
        </w:rPr>
        <w:t>ของเงิ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>นให้กู้ยืมระยะสั้นและเงินทดรองจ่ายแก่กิจการที่เกี่ยวข้องกัน</w:t>
      </w:r>
      <w:r w:rsidR="00F92DFF"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>ดังต่อไปนี้</w:t>
      </w:r>
    </w:p>
    <w:p w14:paraId="1CD4B305" w14:textId="77777777" w:rsidR="00F9163C" w:rsidRPr="00065CC6" w:rsidRDefault="00F9163C" w:rsidP="00505CE1">
      <w:pPr>
        <w:ind w:right="-115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065CC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065CC6">
        <w:rPr>
          <w:rFonts w:asciiTheme="majorBidi" w:hAnsiTheme="majorBidi" w:cstheme="majorBidi"/>
          <w:b/>
          <w:bCs/>
          <w:sz w:val="22"/>
          <w:szCs w:val="22"/>
          <w:cs/>
        </w:rPr>
        <w:t>(หน่วย :</w:t>
      </w:r>
      <w:r w:rsidRPr="00065CC6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 w:rsidRPr="00065CC6">
        <w:rPr>
          <w:rFonts w:asciiTheme="majorBidi" w:hAnsiTheme="majorBidi" w:cstheme="majorBidi"/>
          <w:b/>
          <w:bCs/>
          <w:sz w:val="22"/>
          <w:szCs w:val="22"/>
          <w:cs/>
        </w:rPr>
        <w:t>พันบาท)</w:t>
      </w:r>
    </w:p>
    <w:tbl>
      <w:tblPr>
        <w:tblW w:w="7426" w:type="dxa"/>
        <w:tblInd w:w="19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1350"/>
        <w:gridCol w:w="90"/>
        <w:gridCol w:w="720"/>
        <w:gridCol w:w="90"/>
        <w:gridCol w:w="720"/>
        <w:gridCol w:w="90"/>
        <w:gridCol w:w="720"/>
        <w:gridCol w:w="90"/>
        <w:gridCol w:w="840"/>
        <w:gridCol w:w="84"/>
        <w:gridCol w:w="832"/>
      </w:tblGrid>
      <w:tr w:rsidR="00F9163C" w:rsidRPr="00065CC6" w14:paraId="66387CCA" w14:textId="77777777" w:rsidTr="00505CE1">
        <w:tc>
          <w:tcPr>
            <w:tcW w:w="1800" w:type="dxa"/>
            <w:vAlign w:val="bottom"/>
          </w:tcPr>
          <w:p w14:paraId="26E491D2" w14:textId="77777777" w:rsidR="00F9163C" w:rsidRPr="00065CC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</w:tcPr>
          <w:p w14:paraId="29BAF850" w14:textId="77777777" w:rsidR="00F9163C" w:rsidRPr="00065CC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04D4D26F" w14:textId="77777777" w:rsidR="00F9163C" w:rsidRPr="00065CC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4186" w:type="dxa"/>
            <w:gridSpan w:val="9"/>
            <w:tcBorders>
              <w:bottom w:val="single" w:sz="4" w:space="0" w:color="auto"/>
            </w:tcBorders>
            <w:vAlign w:val="bottom"/>
          </w:tcPr>
          <w:p w14:paraId="739996BB" w14:textId="77777777" w:rsidR="00F9163C" w:rsidRPr="00065CC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F9163C" w:rsidRPr="00065CC6" w14:paraId="299FE67A" w14:textId="77777777" w:rsidTr="00505CE1">
        <w:tc>
          <w:tcPr>
            <w:tcW w:w="1800" w:type="dxa"/>
            <w:vAlign w:val="bottom"/>
          </w:tcPr>
          <w:p w14:paraId="20185123" w14:textId="77777777" w:rsidR="00F9163C" w:rsidRPr="00065CC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FED79F0" w14:textId="77777777" w:rsidR="00F9163C" w:rsidRPr="00065CC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14:paraId="346BDE4E" w14:textId="77777777" w:rsidR="00F9163C" w:rsidRPr="00065CC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14:paraId="293C2251" w14:textId="77777777" w:rsidR="00F9163C" w:rsidRPr="00065CC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90" w:type="dxa"/>
          </w:tcPr>
          <w:p w14:paraId="02FD37F3" w14:textId="77777777" w:rsidR="00F9163C" w:rsidRPr="00065CC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58136F" w14:textId="77777777" w:rsidR="00F9163C" w:rsidRPr="00065CC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14:paraId="18EE5EF9" w14:textId="257209C8" w:rsidR="00F9163C" w:rsidRPr="00065CC6" w:rsidRDefault="0050111D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F9163C"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 </w:t>
            </w:r>
          </w:p>
          <w:p w14:paraId="0BBE322E" w14:textId="7E32CDB7" w:rsidR="00F9163C" w:rsidRPr="00065CC6" w:rsidRDefault="0050111D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1A97B946" w14:textId="77777777" w:rsidR="00F9163C" w:rsidRPr="00065CC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AB6C80" w14:textId="77777777" w:rsidR="00F9163C" w:rsidRPr="00065CC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506E3B92" w14:textId="77777777" w:rsidR="00F9163C" w:rsidRPr="00065CC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F03E69" w14:textId="77777777" w:rsidR="00F9163C" w:rsidRPr="00065CC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ลดลง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2E970AFA" w14:textId="77777777" w:rsidR="00F9163C" w:rsidRPr="00065CC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8CE193" w14:textId="77777777" w:rsidR="00505CE1" w:rsidRPr="00065CC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ผลจากการ</w:t>
            </w:r>
          </w:p>
          <w:p w14:paraId="7EB6AC8D" w14:textId="77777777" w:rsidR="00505CE1" w:rsidRPr="00065CC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ปรับอัตรา</w:t>
            </w:r>
          </w:p>
          <w:p w14:paraId="410689A5" w14:textId="77777777" w:rsidR="00F9163C" w:rsidRPr="00065CC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แลกเปลี่ยน</w:t>
            </w:r>
          </w:p>
        </w:tc>
        <w:tc>
          <w:tcPr>
            <w:tcW w:w="84" w:type="dxa"/>
            <w:tcBorders>
              <w:top w:val="single" w:sz="4" w:space="0" w:color="auto"/>
            </w:tcBorders>
          </w:tcPr>
          <w:p w14:paraId="32DB527D" w14:textId="77777777" w:rsidR="00F9163C" w:rsidRPr="00065CC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F84D32" w14:textId="77777777" w:rsidR="00F9163C" w:rsidRPr="00065CC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14:paraId="2AB62B17" w14:textId="03D2340C" w:rsidR="00F9163C" w:rsidRPr="00065CC6" w:rsidRDefault="0050111D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1E4E71" w:rsidRPr="00065CC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1E4E71"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มิถุนายน</w:t>
            </w:r>
            <w:r w:rsidR="00F9163C"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</w:t>
            </w:r>
            <w:r w:rsidRPr="0050111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38012D" w:rsidRPr="00065CC6" w14:paraId="415BF5B5" w14:textId="77777777" w:rsidTr="00627B76">
        <w:tc>
          <w:tcPr>
            <w:tcW w:w="1800" w:type="dxa"/>
            <w:vAlign w:val="bottom"/>
          </w:tcPr>
          <w:p w14:paraId="765996FB" w14:textId="77777777" w:rsidR="0038012D" w:rsidRPr="00065CC6" w:rsidRDefault="0038012D" w:rsidP="0038012D">
            <w:pPr>
              <w:ind w:left="252" w:hanging="252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Siam Investment Fund II, L.P.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66021205" w14:textId="77777777" w:rsidR="0038012D" w:rsidRPr="00065CC6" w:rsidRDefault="0038012D" w:rsidP="0038012D">
            <w:pPr>
              <w:ind w:left="-17" w:right="90" w:hanging="7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90" w:type="dxa"/>
          </w:tcPr>
          <w:p w14:paraId="787A26F3" w14:textId="77777777" w:rsidR="0038012D" w:rsidRPr="00065CC6" w:rsidRDefault="0038012D" w:rsidP="0038012D">
            <w:pPr>
              <w:ind w:left="-9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01353004" w14:textId="1F8D7824" w:rsidR="0038012D" w:rsidRPr="00065CC6" w:rsidRDefault="0050111D" w:rsidP="0093624F">
            <w:pPr>
              <w:ind w:left="-730" w:right="9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727</w:t>
            </w:r>
          </w:p>
        </w:tc>
        <w:tc>
          <w:tcPr>
            <w:tcW w:w="90" w:type="dxa"/>
          </w:tcPr>
          <w:p w14:paraId="707FC71E" w14:textId="77777777" w:rsidR="0038012D" w:rsidRPr="00065CC6" w:rsidRDefault="0038012D" w:rsidP="0038012D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7106B68B" w14:textId="31D0F4C2" w:rsidR="0038012D" w:rsidRPr="00065CC6" w:rsidRDefault="00F475F6" w:rsidP="0038012D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995E669" w14:textId="77777777" w:rsidR="0038012D" w:rsidRPr="00065CC6" w:rsidRDefault="0038012D" w:rsidP="0038012D">
            <w:pPr>
              <w:ind w:right="29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76B523FB" w14:textId="79251CC0" w:rsidR="0038012D" w:rsidRPr="00065CC6" w:rsidRDefault="00F475F6" w:rsidP="0093624F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2"/>
                <w:szCs w:val="22"/>
              </w:rPr>
              <w:t>776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E324C39" w14:textId="77777777" w:rsidR="0038012D" w:rsidRPr="00065CC6" w:rsidRDefault="0038012D" w:rsidP="0038012D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40" w:type="dxa"/>
            <w:shd w:val="clear" w:color="auto" w:fill="auto"/>
          </w:tcPr>
          <w:p w14:paraId="0AA2D9E3" w14:textId="05DB4AD3" w:rsidR="0038012D" w:rsidRPr="00065CC6" w:rsidRDefault="0050111D" w:rsidP="0093624F">
            <w:pPr>
              <w:ind w:left="-730" w:right="95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49</w:t>
            </w:r>
          </w:p>
        </w:tc>
        <w:tc>
          <w:tcPr>
            <w:tcW w:w="84" w:type="dxa"/>
            <w:shd w:val="clear" w:color="auto" w:fill="auto"/>
          </w:tcPr>
          <w:p w14:paraId="248D8F44" w14:textId="77777777" w:rsidR="0038012D" w:rsidRPr="00065CC6" w:rsidRDefault="0038012D" w:rsidP="0038012D">
            <w:pPr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32" w:type="dxa"/>
            <w:shd w:val="clear" w:color="auto" w:fill="auto"/>
          </w:tcPr>
          <w:p w14:paraId="65BDE736" w14:textId="2B9BE312" w:rsidR="0038012D" w:rsidRPr="00065CC6" w:rsidRDefault="00F475F6" w:rsidP="00627B76">
            <w:pPr>
              <w:ind w:right="-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38012D" w:rsidRPr="00065CC6" w14:paraId="167FB75C" w14:textId="77777777" w:rsidTr="00627B76">
        <w:tc>
          <w:tcPr>
            <w:tcW w:w="1800" w:type="dxa"/>
            <w:vAlign w:val="bottom"/>
          </w:tcPr>
          <w:p w14:paraId="7FEDFA97" w14:textId="77777777" w:rsidR="0038012D" w:rsidRPr="00065CC6" w:rsidRDefault="0038012D" w:rsidP="0038012D">
            <w:pPr>
              <w:ind w:left="252" w:hanging="25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บุคคลที่เกี่ยวข้องกัน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</w:tcPr>
          <w:p w14:paraId="67B36AE3" w14:textId="77777777" w:rsidR="0038012D" w:rsidRPr="00065CC6" w:rsidRDefault="0038012D" w:rsidP="0038012D">
            <w:pPr>
              <w:ind w:left="-90" w:right="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6918865E" w14:textId="77777777" w:rsidR="0038012D" w:rsidRPr="00065CC6" w:rsidRDefault="0038012D" w:rsidP="0038012D">
            <w:pPr>
              <w:ind w:left="-90" w:right="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6CE7A04F" w14:textId="48459E4B" w:rsidR="0038012D" w:rsidRPr="00065CC6" w:rsidRDefault="002A3023" w:rsidP="0093624F">
            <w:pPr>
              <w:ind w:right="-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0CFDE094" w14:textId="77777777" w:rsidR="0038012D" w:rsidRPr="00065CC6" w:rsidRDefault="0038012D" w:rsidP="0038012D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29D3435" w14:textId="10C7994B" w:rsidR="0038012D" w:rsidRPr="00065CC6" w:rsidRDefault="0050111D" w:rsidP="00627B76">
            <w:pPr>
              <w:ind w:left="-90" w:right="165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756</w:t>
            </w:r>
          </w:p>
        </w:tc>
        <w:tc>
          <w:tcPr>
            <w:tcW w:w="90" w:type="dxa"/>
            <w:shd w:val="clear" w:color="auto" w:fill="auto"/>
          </w:tcPr>
          <w:p w14:paraId="63E88FB2" w14:textId="77777777" w:rsidR="0038012D" w:rsidRPr="00065CC6" w:rsidRDefault="0038012D" w:rsidP="0038012D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BDD9394" w14:textId="30017D90" w:rsidR="0038012D" w:rsidRPr="00065CC6" w:rsidRDefault="00F475F6" w:rsidP="0093624F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2"/>
                <w:szCs w:val="22"/>
              </w:rPr>
              <w:t>756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E738589" w14:textId="77777777" w:rsidR="0038012D" w:rsidRPr="00065CC6" w:rsidRDefault="0038012D" w:rsidP="0038012D">
            <w:pPr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14:paraId="20D69A7C" w14:textId="66F7E899" w:rsidR="0038012D" w:rsidRPr="00065CC6" w:rsidRDefault="00F475F6" w:rsidP="0093624F">
            <w:pPr>
              <w:ind w:right="-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63F145FC" w14:textId="77777777" w:rsidR="0038012D" w:rsidRPr="00065CC6" w:rsidRDefault="0038012D" w:rsidP="0038012D">
            <w:pPr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32" w:type="dxa"/>
            <w:shd w:val="clear" w:color="auto" w:fill="auto"/>
            <w:vAlign w:val="bottom"/>
          </w:tcPr>
          <w:p w14:paraId="3A16C491" w14:textId="1662EC4E" w:rsidR="0038012D" w:rsidRPr="00065CC6" w:rsidRDefault="00F475F6" w:rsidP="00627B76">
            <w:pPr>
              <w:ind w:right="-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230920" w:rsidRPr="00065CC6" w14:paraId="78F437C0" w14:textId="77777777" w:rsidTr="00627B76">
        <w:tc>
          <w:tcPr>
            <w:tcW w:w="1800" w:type="dxa"/>
            <w:vAlign w:val="bottom"/>
          </w:tcPr>
          <w:p w14:paraId="3CA9FF3E" w14:textId="77777777" w:rsidR="00230920" w:rsidRPr="00065CC6" w:rsidRDefault="00230920" w:rsidP="00230920">
            <w:pPr>
              <w:ind w:left="252" w:hanging="25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u w:val="single"/>
                <w:cs/>
              </w:rPr>
              <w:t>หัก</w:t>
            </w: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</w:tcPr>
          <w:p w14:paraId="60B1B78D" w14:textId="77777777" w:rsidR="00230920" w:rsidRPr="00065CC6" w:rsidRDefault="00230920" w:rsidP="00230920">
            <w:pPr>
              <w:ind w:left="-90" w:right="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1CDB87BF" w14:textId="77777777" w:rsidR="00230920" w:rsidRPr="00065CC6" w:rsidRDefault="00230920" w:rsidP="00230920">
            <w:pPr>
              <w:ind w:left="-90" w:right="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2CF376F7" w14:textId="3DA8377E" w:rsidR="00230920" w:rsidRPr="00065CC6" w:rsidRDefault="002A3023" w:rsidP="0093624F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2"/>
                <w:szCs w:val="22"/>
              </w:rPr>
              <w:t>727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1327ADA3" w14:textId="77777777" w:rsidR="00230920" w:rsidRPr="00065CC6" w:rsidRDefault="00230920" w:rsidP="00230920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3CF9C3" w14:textId="617E1520" w:rsidR="00230920" w:rsidRPr="00065CC6" w:rsidRDefault="00F475F6" w:rsidP="00230920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246ACD7" w14:textId="77777777" w:rsidR="00230920" w:rsidRPr="00065CC6" w:rsidRDefault="00230920" w:rsidP="00230920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61AFD0" w14:textId="14AB6609" w:rsidR="00230920" w:rsidRPr="00065CC6" w:rsidRDefault="0050111D" w:rsidP="0093624F">
            <w:pPr>
              <w:ind w:left="-730" w:right="95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776</w:t>
            </w:r>
          </w:p>
        </w:tc>
        <w:tc>
          <w:tcPr>
            <w:tcW w:w="90" w:type="dxa"/>
            <w:shd w:val="clear" w:color="auto" w:fill="auto"/>
          </w:tcPr>
          <w:p w14:paraId="5AA29421" w14:textId="77777777" w:rsidR="00230920" w:rsidRPr="00065CC6" w:rsidRDefault="00230920" w:rsidP="00230920">
            <w:pPr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19A077" w14:textId="45E9C7D9" w:rsidR="00230920" w:rsidRPr="00065CC6" w:rsidRDefault="00F475F6" w:rsidP="0093624F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2"/>
                <w:szCs w:val="22"/>
              </w:rPr>
              <w:t>49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84" w:type="dxa"/>
            <w:shd w:val="clear" w:color="auto" w:fill="auto"/>
          </w:tcPr>
          <w:p w14:paraId="342DACFA" w14:textId="77777777" w:rsidR="00230920" w:rsidRPr="00065CC6" w:rsidRDefault="00230920" w:rsidP="00230920">
            <w:pPr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51D20E" w14:textId="6C1019BD" w:rsidR="00230920" w:rsidRPr="00065CC6" w:rsidRDefault="00F475F6" w:rsidP="00230920">
            <w:pPr>
              <w:ind w:right="-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230920" w:rsidRPr="00065CC6" w14:paraId="1D90F77E" w14:textId="77777777" w:rsidTr="008D189E">
        <w:tc>
          <w:tcPr>
            <w:tcW w:w="1800" w:type="dxa"/>
          </w:tcPr>
          <w:p w14:paraId="4C0BCAB1" w14:textId="77777777" w:rsidR="00230920" w:rsidRPr="00065CC6" w:rsidRDefault="00230920" w:rsidP="00230920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0" w:type="dxa"/>
          </w:tcPr>
          <w:p w14:paraId="7B6BD192" w14:textId="77777777" w:rsidR="00230920" w:rsidRPr="00065CC6" w:rsidRDefault="00230920" w:rsidP="00230920">
            <w:pPr>
              <w:ind w:left="-9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7253D61B" w14:textId="77777777" w:rsidR="00230920" w:rsidRPr="00065CC6" w:rsidRDefault="00230920" w:rsidP="00230920">
            <w:pPr>
              <w:ind w:left="-9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1549C49E" w14:textId="5FCC2419" w:rsidR="00230920" w:rsidRPr="00065CC6" w:rsidRDefault="002A3023" w:rsidP="00230920">
            <w:pPr>
              <w:ind w:right="-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4A08B026" w14:textId="77777777" w:rsidR="00230920" w:rsidRPr="00065CC6" w:rsidRDefault="00230920" w:rsidP="00230920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5A77F9" w14:textId="627CF39C" w:rsidR="00230920" w:rsidRPr="00065CC6" w:rsidRDefault="0050111D" w:rsidP="00230920">
            <w:pPr>
              <w:ind w:left="-90" w:right="165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756</w:t>
            </w:r>
          </w:p>
        </w:tc>
        <w:tc>
          <w:tcPr>
            <w:tcW w:w="90" w:type="dxa"/>
            <w:shd w:val="clear" w:color="auto" w:fill="auto"/>
          </w:tcPr>
          <w:p w14:paraId="0BB960F4" w14:textId="77777777" w:rsidR="00230920" w:rsidRPr="00065CC6" w:rsidRDefault="00230920" w:rsidP="00230920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C92DC8" w14:textId="3CA5DF61" w:rsidR="00230920" w:rsidRPr="00065CC6" w:rsidRDefault="00F475F6" w:rsidP="0093624F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2"/>
                <w:szCs w:val="22"/>
              </w:rPr>
              <w:t>756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DEE33E2" w14:textId="77777777" w:rsidR="00230920" w:rsidRPr="00065CC6" w:rsidRDefault="00230920" w:rsidP="00230920">
            <w:pPr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496A53" w14:textId="6DA69B2C" w:rsidR="00230920" w:rsidRPr="00065CC6" w:rsidRDefault="00F475F6" w:rsidP="00230920">
            <w:pPr>
              <w:ind w:right="-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3980CA7E" w14:textId="77777777" w:rsidR="00230920" w:rsidRPr="00065CC6" w:rsidRDefault="00230920" w:rsidP="00230920">
            <w:pPr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E52389" w14:textId="40B86AB6" w:rsidR="00230920" w:rsidRPr="00065CC6" w:rsidRDefault="00F475F6" w:rsidP="00230920">
            <w:pPr>
              <w:ind w:right="-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</w:tbl>
    <w:p w14:paraId="5D736381" w14:textId="77777777" w:rsidR="00F9163C" w:rsidRPr="00065CC6" w:rsidRDefault="00F9163C" w:rsidP="00F9163C">
      <w:pPr>
        <w:spacing w:before="240"/>
        <w:ind w:right="-115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065CC6">
        <w:rPr>
          <w:rFonts w:asciiTheme="majorBidi" w:hAnsiTheme="majorBidi" w:cstheme="majorBidi"/>
          <w:b/>
          <w:bCs/>
          <w:sz w:val="22"/>
          <w:szCs w:val="22"/>
          <w:cs/>
        </w:rPr>
        <w:t>(หน่วย :</w:t>
      </w:r>
      <w:r w:rsidRPr="00065CC6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 w:rsidRPr="00065CC6">
        <w:rPr>
          <w:rFonts w:asciiTheme="majorBidi" w:hAnsiTheme="majorBidi" w:cstheme="majorBidi"/>
          <w:b/>
          <w:bCs/>
          <w:sz w:val="22"/>
          <w:szCs w:val="22"/>
          <w:cs/>
        </w:rPr>
        <w:t>พันบาท)</w:t>
      </w:r>
    </w:p>
    <w:tbl>
      <w:tblPr>
        <w:tblW w:w="7470" w:type="dxa"/>
        <w:tblInd w:w="19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0"/>
        <w:gridCol w:w="1260"/>
        <w:gridCol w:w="90"/>
        <w:gridCol w:w="720"/>
        <w:gridCol w:w="90"/>
        <w:gridCol w:w="720"/>
        <w:gridCol w:w="90"/>
        <w:gridCol w:w="720"/>
        <w:gridCol w:w="90"/>
        <w:gridCol w:w="810"/>
        <w:gridCol w:w="90"/>
        <w:gridCol w:w="900"/>
      </w:tblGrid>
      <w:tr w:rsidR="00F9163C" w:rsidRPr="00065CC6" w14:paraId="0A356B37" w14:textId="77777777" w:rsidTr="00505CE1">
        <w:tc>
          <w:tcPr>
            <w:tcW w:w="1890" w:type="dxa"/>
            <w:vAlign w:val="bottom"/>
          </w:tcPr>
          <w:p w14:paraId="2EBD37B0" w14:textId="77777777" w:rsidR="00F9163C" w:rsidRPr="00065CC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</w:tcPr>
          <w:p w14:paraId="2C0E1D07" w14:textId="77777777" w:rsidR="00F9163C" w:rsidRPr="00065CC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347C50F6" w14:textId="77777777" w:rsidR="00F9163C" w:rsidRPr="00065CC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4230" w:type="dxa"/>
            <w:gridSpan w:val="9"/>
            <w:tcBorders>
              <w:bottom w:val="single" w:sz="4" w:space="0" w:color="auto"/>
            </w:tcBorders>
            <w:vAlign w:val="bottom"/>
          </w:tcPr>
          <w:p w14:paraId="203AC8C8" w14:textId="77777777" w:rsidR="00F9163C" w:rsidRPr="00065CC6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1E4E71" w:rsidRPr="00065CC6" w14:paraId="34AF8E09" w14:textId="77777777" w:rsidTr="00505CE1">
        <w:tc>
          <w:tcPr>
            <w:tcW w:w="1890" w:type="dxa"/>
            <w:vAlign w:val="bottom"/>
          </w:tcPr>
          <w:p w14:paraId="3E5EC631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4E61BE4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14:paraId="1AC8EEB8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14:paraId="297ACA1C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90" w:type="dxa"/>
          </w:tcPr>
          <w:p w14:paraId="66A84FAA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62050F23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14:paraId="77229E82" w14:textId="226FDBAA" w:rsidR="001E4E71" w:rsidRPr="00065CC6" w:rsidRDefault="0050111D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1E4E71"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 </w:t>
            </w:r>
          </w:p>
          <w:p w14:paraId="0627D78B" w14:textId="474E4F02" w:rsidR="001E4E71" w:rsidRPr="00065CC6" w:rsidRDefault="0050111D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" w:type="dxa"/>
          </w:tcPr>
          <w:p w14:paraId="41849BC7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1759088C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90" w:type="dxa"/>
          </w:tcPr>
          <w:p w14:paraId="4DA9A1E0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7FB3DEFF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ลดลง</w:t>
            </w:r>
          </w:p>
        </w:tc>
        <w:tc>
          <w:tcPr>
            <w:tcW w:w="90" w:type="dxa"/>
          </w:tcPr>
          <w:p w14:paraId="327EC790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14:paraId="44BA9A95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ผลจากการ</w:t>
            </w:r>
          </w:p>
          <w:p w14:paraId="45C9139B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ปรับอัตรา</w:t>
            </w:r>
          </w:p>
          <w:p w14:paraId="4E01F41B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แลกเปลี่ยน</w:t>
            </w:r>
          </w:p>
        </w:tc>
        <w:tc>
          <w:tcPr>
            <w:tcW w:w="90" w:type="dxa"/>
          </w:tcPr>
          <w:p w14:paraId="3BFE7EA2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085A022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14:paraId="7AB96047" w14:textId="234D7F77" w:rsidR="001E4E71" w:rsidRPr="00065CC6" w:rsidRDefault="0050111D" w:rsidP="001E4E7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</w:t>
            </w:r>
            <w:r w:rsidR="001E4E71" w:rsidRPr="00065CC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1E4E71"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มิถุนายน </w:t>
            </w:r>
            <w:r w:rsidRPr="0050111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1E4E71" w:rsidRPr="00065CC6" w14:paraId="691A39F3" w14:textId="77777777" w:rsidTr="00627B76">
        <w:tc>
          <w:tcPr>
            <w:tcW w:w="1890" w:type="dxa"/>
          </w:tcPr>
          <w:p w14:paraId="4DE8CE0E" w14:textId="77777777" w:rsidR="001E4E71" w:rsidRPr="00065CC6" w:rsidRDefault="001E4E71" w:rsidP="001E4E71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บริษัทหลักทรัพย์ ฟินันซ่า จำกัด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7735C04E" w14:textId="77777777" w:rsidR="001E4E71" w:rsidRPr="00065CC6" w:rsidRDefault="001E4E71" w:rsidP="001E4E71">
            <w:pPr>
              <w:ind w:left="-17" w:right="17" w:firstLine="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641F6CA4" w14:textId="77777777" w:rsidR="001E4E71" w:rsidRPr="00065CC6" w:rsidRDefault="001E4E71" w:rsidP="001E4E71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2497B69B" w14:textId="3591C054" w:rsidR="001E4E71" w:rsidRPr="00065CC6" w:rsidRDefault="002A3023" w:rsidP="001E4E71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6B4528C7" w14:textId="77777777" w:rsidR="001E4E71" w:rsidRPr="00065CC6" w:rsidRDefault="001E4E71" w:rsidP="001E4E71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573A5DA4" w14:textId="38203779" w:rsidR="001E4E71" w:rsidRPr="00065CC6" w:rsidRDefault="0050111D" w:rsidP="001E4E71">
            <w:pPr>
              <w:ind w:left="-9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268</w:t>
            </w:r>
          </w:p>
        </w:tc>
        <w:tc>
          <w:tcPr>
            <w:tcW w:w="90" w:type="dxa"/>
            <w:shd w:val="clear" w:color="auto" w:fill="auto"/>
          </w:tcPr>
          <w:p w14:paraId="75274673" w14:textId="77777777" w:rsidR="001E4E71" w:rsidRPr="00065CC6" w:rsidRDefault="001E4E71" w:rsidP="001E4E71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7EC69CDD" w14:textId="7094ED4A" w:rsidR="001E4E71" w:rsidRPr="00065CC6" w:rsidRDefault="00764417" w:rsidP="001E4E71">
            <w:pPr>
              <w:ind w:left="-90" w:right="9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2"/>
                <w:szCs w:val="22"/>
              </w:rPr>
              <w:t>268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47CCA7D" w14:textId="77777777" w:rsidR="001E4E71" w:rsidRPr="00065CC6" w:rsidRDefault="001E4E71" w:rsidP="001E4E71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6270EF28" w14:textId="31804671" w:rsidR="001E4E71" w:rsidRPr="00065CC6" w:rsidRDefault="00764417" w:rsidP="001E4E71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193B1E4" w14:textId="77777777" w:rsidR="001E4E71" w:rsidRPr="00065CC6" w:rsidRDefault="001E4E71" w:rsidP="001E4E71">
            <w:pPr>
              <w:ind w:right="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3A1C41EF" w14:textId="0A9047D0" w:rsidR="001E4E71" w:rsidRPr="00065CC6" w:rsidRDefault="00764417" w:rsidP="001E4E71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E4E71" w:rsidRPr="00065CC6" w14:paraId="7FBE41C9" w14:textId="77777777" w:rsidTr="00627B76">
        <w:tc>
          <w:tcPr>
            <w:tcW w:w="1890" w:type="dxa"/>
          </w:tcPr>
          <w:p w14:paraId="2E2E0E19" w14:textId="77777777" w:rsidR="001E4E71" w:rsidRPr="00065CC6" w:rsidRDefault="001E4E71" w:rsidP="001E4E71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065CC6">
              <w:rPr>
                <w:rFonts w:asciiTheme="majorBidi" w:hAnsiTheme="majorBidi" w:cstheme="majorBidi"/>
                <w:sz w:val="22"/>
                <w:szCs w:val="22"/>
              </w:rPr>
              <w:t>Finansa</w:t>
            </w:r>
            <w:proofErr w:type="spellEnd"/>
            <w:r w:rsidRPr="00065CC6">
              <w:rPr>
                <w:rFonts w:asciiTheme="majorBidi" w:hAnsiTheme="majorBidi" w:cstheme="majorBidi"/>
                <w:sz w:val="22"/>
                <w:szCs w:val="22"/>
              </w:rPr>
              <w:t xml:space="preserve"> Fund Management Ltd.</w:t>
            </w:r>
          </w:p>
        </w:tc>
        <w:tc>
          <w:tcPr>
            <w:tcW w:w="1260" w:type="dxa"/>
          </w:tcPr>
          <w:p w14:paraId="37DFA15C" w14:textId="77777777" w:rsidR="001E4E71" w:rsidRPr="00065CC6" w:rsidRDefault="001E4E71" w:rsidP="001E4E71">
            <w:pPr>
              <w:ind w:left="-17" w:right="17" w:firstLine="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193E1CD1" w14:textId="77777777" w:rsidR="001E4E71" w:rsidRPr="00065CC6" w:rsidRDefault="001E4E71" w:rsidP="001E4E71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7EE441F5" w14:textId="760787CD" w:rsidR="001E4E71" w:rsidRPr="00065CC6" w:rsidRDefault="0050111D" w:rsidP="001E4E71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527</w:t>
            </w:r>
            <w:r w:rsidR="002A3023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560</w:t>
            </w:r>
          </w:p>
        </w:tc>
        <w:tc>
          <w:tcPr>
            <w:tcW w:w="90" w:type="dxa"/>
          </w:tcPr>
          <w:p w14:paraId="15C35183" w14:textId="77777777" w:rsidR="001E4E71" w:rsidRPr="00065CC6" w:rsidRDefault="001E4E71" w:rsidP="001E4E71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011ACBA9" w14:textId="24CC2309" w:rsidR="001E4E71" w:rsidRPr="00065CC6" w:rsidRDefault="0050111D" w:rsidP="001E4E71">
            <w:pPr>
              <w:ind w:left="-9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764417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503</w:t>
            </w:r>
          </w:p>
        </w:tc>
        <w:tc>
          <w:tcPr>
            <w:tcW w:w="90" w:type="dxa"/>
            <w:shd w:val="clear" w:color="auto" w:fill="auto"/>
          </w:tcPr>
          <w:p w14:paraId="7C03C74A" w14:textId="77777777" w:rsidR="001E4E71" w:rsidRPr="00065CC6" w:rsidRDefault="001E4E71" w:rsidP="001E4E71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38016B3A" w14:textId="6A8AD9FD" w:rsidR="001E4E71" w:rsidRPr="00065CC6" w:rsidRDefault="00764417" w:rsidP="001E4E71">
            <w:pPr>
              <w:ind w:left="-90" w:right="9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2"/>
                <w:szCs w:val="22"/>
              </w:rPr>
              <w:t>17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2"/>
                <w:szCs w:val="22"/>
              </w:rPr>
              <w:t>363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97B7380" w14:textId="77777777" w:rsidR="001E4E71" w:rsidRPr="00065CC6" w:rsidRDefault="001E4E71" w:rsidP="001E4E71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000AD0C4" w14:textId="348228BD" w:rsidR="001E4E71" w:rsidRPr="00065CC6" w:rsidRDefault="00764417" w:rsidP="001E4E71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9F7ABD2" w14:textId="77777777" w:rsidR="001E4E71" w:rsidRPr="00065CC6" w:rsidRDefault="001E4E71" w:rsidP="001E4E71">
            <w:pPr>
              <w:ind w:right="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6D876F1B" w14:textId="1A7FF8FA" w:rsidR="001E4E71" w:rsidRPr="00065CC6" w:rsidRDefault="0050111D" w:rsidP="001E4E71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514</w:t>
            </w:r>
            <w:r w:rsidR="00764417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700</w:t>
            </w:r>
          </w:p>
        </w:tc>
      </w:tr>
      <w:tr w:rsidR="001E4E71" w:rsidRPr="00065CC6" w14:paraId="2A48CDAF" w14:textId="77777777" w:rsidTr="00505CE1">
        <w:tc>
          <w:tcPr>
            <w:tcW w:w="1890" w:type="dxa"/>
          </w:tcPr>
          <w:p w14:paraId="40EEBA46" w14:textId="77777777" w:rsidR="001E4E71" w:rsidRPr="00065CC6" w:rsidRDefault="001E4E71" w:rsidP="001E4E71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</w:tcPr>
          <w:p w14:paraId="216CEBD2" w14:textId="77777777" w:rsidR="001E4E71" w:rsidRPr="00065CC6" w:rsidRDefault="001E4E71" w:rsidP="001E4E71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6A9F8957" w14:textId="77777777" w:rsidR="001E4E71" w:rsidRPr="00065CC6" w:rsidRDefault="001E4E71" w:rsidP="001E4E71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0564B556" w14:textId="4385FC96" w:rsidR="001E4E71" w:rsidRPr="00065CC6" w:rsidRDefault="0050111D" w:rsidP="001E4E71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527</w:t>
            </w:r>
            <w:r w:rsidR="002A3023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560</w:t>
            </w:r>
          </w:p>
        </w:tc>
        <w:tc>
          <w:tcPr>
            <w:tcW w:w="90" w:type="dxa"/>
          </w:tcPr>
          <w:p w14:paraId="038D58D9" w14:textId="77777777" w:rsidR="001E4E71" w:rsidRPr="00065CC6" w:rsidRDefault="001E4E71" w:rsidP="001E4E71">
            <w:pPr>
              <w:tabs>
                <w:tab w:val="decimal" w:pos="891"/>
              </w:tabs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961D93" w14:textId="321A98B1" w:rsidR="001E4E71" w:rsidRPr="00065CC6" w:rsidRDefault="0050111D" w:rsidP="001E4E71">
            <w:pPr>
              <w:ind w:left="-9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764417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771</w:t>
            </w:r>
          </w:p>
        </w:tc>
        <w:tc>
          <w:tcPr>
            <w:tcW w:w="90" w:type="dxa"/>
            <w:shd w:val="clear" w:color="auto" w:fill="auto"/>
          </w:tcPr>
          <w:p w14:paraId="79F978B3" w14:textId="77777777" w:rsidR="001E4E71" w:rsidRPr="00065CC6" w:rsidRDefault="001E4E71" w:rsidP="001E4E71">
            <w:pPr>
              <w:tabs>
                <w:tab w:val="decimal" w:pos="820"/>
              </w:tabs>
              <w:ind w:left="-730" w:right="7" w:firstLine="72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98653C" w14:textId="2DD6DB80" w:rsidR="001E4E71" w:rsidRPr="00065CC6" w:rsidRDefault="00764417" w:rsidP="001E4E71">
            <w:pPr>
              <w:ind w:left="-9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2"/>
                <w:szCs w:val="22"/>
              </w:rPr>
              <w:t>17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2"/>
                <w:szCs w:val="22"/>
              </w:rPr>
              <w:t>631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B709286" w14:textId="77777777" w:rsidR="001E4E71" w:rsidRPr="00065CC6" w:rsidRDefault="001E4E71" w:rsidP="001E4E71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B215E5" w14:textId="366E6746" w:rsidR="001E4E71" w:rsidRPr="00065CC6" w:rsidRDefault="00764417" w:rsidP="001E4E71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2FEA54B" w14:textId="77777777" w:rsidR="001E4E71" w:rsidRPr="00065CC6" w:rsidRDefault="001E4E71" w:rsidP="001E4E71">
            <w:pPr>
              <w:ind w:right="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180370" w14:textId="3473EE26" w:rsidR="001E4E71" w:rsidRPr="00065CC6" w:rsidRDefault="0050111D" w:rsidP="001E4E71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514</w:t>
            </w:r>
            <w:r w:rsidR="00764417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700</w:t>
            </w:r>
          </w:p>
        </w:tc>
      </w:tr>
    </w:tbl>
    <w:p w14:paraId="289D2776" w14:textId="17CB0BE2" w:rsidR="00F9163C" w:rsidRPr="00065CC6" w:rsidRDefault="0050111D" w:rsidP="001E4E71">
      <w:pPr>
        <w:overflowPunct/>
        <w:autoSpaceDE/>
        <w:autoSpaceDN/>
        <w:adjustRightInd/>
        <w:spacing w:before="240"/>
        <w:ind w:left="1988" w:hanging="706"/>
        <w:jc w:val="both"/>
        <w:textAlignment w:val="auto"/>
        <w:rPr>
          <w:rFonts w:asciiTheme="majorBidi" w:hAnsiTheme="majorBidi" w:cstheme="majorBidi"/>
          <w:sz w:val="32"/>
          <w:szCs w:val="32"/>
        </w:rPr>
      </w:pPr>
      <w:r w:rsidRPr="0050111D">
        <w:rPr>
          <w:rFonts w:asciiTheme="majorBidi" w:hAnsiTheme="majorBidi" w:cstheme="majorBidi"/>
          <w:sz w:val="32"/>
          <w:szCs w:val="32"/>
        </w:rPr>
        <w:t>14</w:t>
      </w:r>
      <w:r w:rsidR="00F9163C" w:rsidRPr="00065CC6">
        <w:rPr>
          <w:rFonts w:asciiTheme="majorBidi" w:hAnsiTheme="majorBidi" w:cstheme="majorBidi"/>
          <w:sz w:val="32"/>
          <w:szCs w:val="32"/>
        </w:rPr>
        <w:t>.</w:t>
      </w:r>
      <w:r w:rsidRPr="0050111D">
        <w:rPr>
          <w:rFonts w:asciiTheme="majorBidi" w:hAnsiTheme="majorBidi" w:cstheme="majorBidi"/>
          <w:sz w:val="32"/>
          <w:szCs w:val="32"/>
        </w:rPr>
        <w:t>3</w:t>
      </w:r>
      <w:r w:rsidR="00F9163C" w:rsidRPr="00065CC6">
        <w:rPr>
          <w:rFonts w:asciiTheme="majorBidi" w:hAnsiTheme="majorBidi" w:cstheme="majorBidi"/>
          <w:sz w:val="32"/>
          <w:szCs w:val="32"/>
        </w:rPr>
        <w:t>.</w:t>
      </w:r>
      <w:r w:rsidRPr="0050111D">
        <w:rPr>
          <w:rFonts w:asciiTheme="majorBidi" w:hAnsiTheme="majorBidi" w:cstheme="majorBidi"/>
          <w:sz w:val="32"/>
          <w:szCs w:val="32"/>
        </w:rPr>
        <w:t>2</w:t>
      </w:r>
      <w:r w:rsidR="00F9163C" w:rsidRPr="00065CC6">
        <w:rPr>
          <w:rFonts w:asciiTheme="majorBidi" w:hAnsiTheme="majorBidi" w:cstheme="majorBidi"/>
          <w:sz w:val="32"/>
          <w:szCs w:val="32"/>
          <w:cs/>
        </w:rPr>
        <w:tab/>
        <w:t>เงินกู้ยืม</w:t>
      </w:r>
    </w:p>
    <w:p w14:paraId="2FFF99C8" w14:textId="68BE182C" w:rsidR="00F9163C" w:rsidRPr="00065CC6" w:rsidRDefault="00F9163C" w:rsidP="00F9163C">
      <w:pPr>
        <w:tabs>
          <w:tab w:val="left" w:pos="1980"/>
        </w:tabs>
        <w:ind w:left="198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>ในระหว่างงวด</w:t>
      </w:r>
      <w:r w:rsidR="001E4E71" w:rsidRPr="00065CC6">
        <w:rPr>
          <w:rFonts w:asciiTheme="majorBidi" w:hAnsiTheme="majorBidi" w:cstheme="majorBidi"/>
          <w:color w:val="000000"/>
          <w:sz w:val="32"/>
          <w:szCs w:val="32"/>
          <w:cs/>
        </w:rPr>
        <w:t>หก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เดือนสิ้นสุดวันที่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30</w:t>
      </w:r>
      <w:r w:rsidR="001E4E71" w:rsidRPr="00065CC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1E4E71"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มิถุนายน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2564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บริษัทมีรายการเคลื่อนไหวของเงินกู้ยืมจากกิจการที่เกี่ยวข้องกัน</w:t>
      </w:r>
      <w:r w:rsidR="0093624F"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>ดังต่อไปนี้</w:t>
      </w:r>
    </w:p>
    <w:p w14:paraId="7BBB652B" w14:textId="77777777" w:rsidR="00F9163C" w:rsidRPr="00065CC6" w:rsidRDefault="00F9163C" w:rsidP="00F9163C">
      <w:pPr>
        <w:jc w:val="right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065CC6">
        <w:rPr>
          <w:rFonts w:asciiTheme="majorBidi" w:hAnsiTheme="majorBidi" w:cstheme="majorBidi"/>
          <w:b/>
          <w:bCs/>
          <w:sz w:val="28"/>
          <w:cs/>
        </w:rPr>
        <w:t xml:space="preserve"> </w:t>
      </w:r>
      <w:r w:rsidRPr="00065CC6">
        <w:rPr>
          <w:rFonts w:asciiTheme="majorBidi" w:hAnsiTheme="majorBidi" w:cstheme="majorBidi"/>
          <w:b/>
          <w:bCs/>
          <w:sz w:val="22"/>
          <w:szCs w:val="22"/>
          <w:cs/>
        </w:rPr>
        <w:t>(หน่วย :</w:t>
      </w:r>
      <w:r w:rsidRPr="00065CC6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 w:rsidRPr="00065CC6">
        <w:rPr>
          <w:rFonts w:asciiTheme="majorBidi" w:hAnsiTheme="majorBidi" w:cstheme="majorBidi"/>
          <w:b/>
          <w:bCs/>
          <w:sz w:val="22"/>
          <w:szCs w:val="22"/>
          <w:cs/>
        </w:rPr>
        <w:t>พันบาท)</w:t>
      </w:r>
    </w:p>
    <w:tbl>
      <w:tblPr>
        <w:tblW w:w="7290" w:type="dxa"/>
        <w:tblInd w:w="19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170"/>
        <w:gridCol w:w="90"/>
        <w:gridCol w:w="810"/>
        <w:gridCol w:w="90"/>
        <w:gridCol w:w="810"/>
        <w:gridCol w:w="90"/>
        <w:gridCol w:w="810"/>
        <w:gridCol w:w="90"/>
        <w:gridCol w:w="810"/>
      </w:tblGrid>
      <w:tr w:rsidR="00505CE1" w:rsidRPr="00065CC6" w14:paraId="60183FAE" w14:textId="77777777" w:rsidTr="0089234F">
        <w:tc>
          <w:tcPr>
            <w:tcW w:w="2520" w:type="dxa"/>
            <w:vAlign w:val="bottom"/>
          </w:tcPr>
          <w:p w14:paraId="5F2528D1" w14:textId="77777777" w:rsidR="00505CE1" w:rsidRPr="00065CC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vAlign w:val="bottom"/>
          </w:tcPr>
          <w:p w14:paraId="2F9BC00E" w14:textId="77777777" w:rsidR="00505CE1" w:rsidRPr="00065CC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0523A2AB" w14:textId="77777777" w:rsidR="00505CE1" w:rsidRPr="00065CC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510" w:type="dxa"/>
            <w:gridSpan w:val="7"/>
            <w:tcBorders>
              <w:bottom w:val="single" w:sz="4" w:space="0" w:color="auto"/>
            </w:tcBorders>
            <w:vAlign w:val="bottom"/>
          </w:tcPr>
          <w:p w14:paraId="43243BD5" w14:textId="77777777" w:rsidR="00505CE1" w:rsidRPr="00065CC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505CE1" w:rsidRPr="00065CC6" w14:paraId="3174A2BE" w14:textId="77777777" w:rsidTr="00505CE1">
        <w:tc>
          <w:tcPr>
            <w:tcW w:w="2520" w:type="dxa"/>
            <w:vAlign w:val="bottom"/>
          </w:tcPr>
          <w:p w14:paraId="1D4FE63B" w14:textId="77777777" w:rsidR="00505CE1" w:rsidRPr="00065CC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D402E1E" w14:textId="77777777" w:rsidR="00505CE1" w:rsidRPr="00065CC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  <w:p w14:paraId="4235EFB8" w14:textId="77777777" w:rsidR="00505CE1" w:rsidRPr="00065CC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  <w:p w14:paraId="2A3A2FE0" w14:textId="77777777" w:rsidR="00505CE1" w:rsidRPr="00065CC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>ความสัมพันธ์</w:t>
            </w:r>
          </w:p>
        </w:tc>
        <w:tc>
          <w:tcPr>
            <w:tcW w:w="90" w:type="dxa"/>
          </w:tcPr>
          <w:p w14:paraId="154B6989" w14:textId="77777777" w:rsidR="00505CE1" w:rsidRPr="00065CC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1C795A" w14:textId="77777777" w:rsidR="00505CE1" w:rsidRPr="00065CC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14:paraId="2468173D" w14:textId="379C5C93" w:rsidR="00505CE1" w:rsidRPr="00065CC6" w:rsidRDefault="0050111D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505CE1"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 </w:t>
            </w:r>
          </w:p>
          <w:p w14:paraId="485032B6" w14:textId="527F63DD" w:rsidR="00505CE1" w:rsidRPr="00065CC6" w:rsidRDefault="0050111D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47B648C2" w14:textId="77777777" w:rsidR="00505CE1" w:rsidRPr="00065CC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120FBF" w14:textId="77777777" w:rsidR="00505CE1" w:rsidRPr="00065CC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4AF2E0FC" w14:textId="77777777" w:rsidR="00505CE1" w:rsidRPr="00065CC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AE1224" w14:textId="77777777" w:rsidR="00505CE1" w:rsidRPr="00065CC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ลดลง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4AFACCD0" w14:textId="77777777" w:rsidR="00505CE1" w:rsidRPr="00065CC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902A52" w14:textId="77777777" w:rsidR="00505CE1" w:rsidRPr="00065CC6" w:rsidRDefault="00505CE1" w:rsidP="00505CE1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ณ วันที่</w:t>
            </w:r>
          </w:p>
          <w:p w14:paraId="3FB44EB3" w14:textId="632FCF84" w:rsidR="00505CE1" w:rsidRPr="00065CC6" w:rsidRDefault="0050111D" w:rsidP="00505CE1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30</w:t>
            </w:r>
            <w:r w:rsidR="001E4E71" w:rsidRPr="00065CC6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1E4E71" w:rsidRPr="00065CC6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มิถุนายน</w:t>
            </w:r>
          </w:p>
          <w:p w14:paraId="033C0ABD" w14:textId="7F7C3017" w:rsidR="00505CE1" w:rsidRPr="00065CC6" w:rsidRDefault="0050111D" w:rsidP="00505CE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2564</w:t>
            </w:r>
          </w:p>
        </w:tc>
      </w:tr>
      <w:tr w:rsidR="00505CE1" w:rsidRPr="00065CC6" w14:paraId="6BD405AE" w14:textId="77777777" w:rsidTr="00505CE1">
        <w:tc>
          <w:tcPr>
            <w:tcW w:w="3690" w:type="dxa"/>
            <w:gridSpan w:val="2"/>
          </w:tcPr>
          <w:p w14:paraId="629421B3" w14:textId="77777777" w:rsidR="00505CE1" w:rsidRPr="00065CC6" w:rsidRDefault="00505CE1" w:rsidP="00505CE1">
            <w:pPr>
              <w:ind w:right="244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90" w:type="dxa"/>
          </w:tcPr>
          <w:p w14:paraId="67DDB63A" w14:textId="77777777" w:rsidR="00505CE1" w:rsidRPr="00065CC6" w:rsidRDefault="00505CE1" w:rsidP="00505CE1">
            <w:pPr>
              <w:tabs>
                <w:tab w:val="decimal" w:pos="730"/>
              </w:tabs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3FA4C5FB" w14:textId="77777777" w:rsidR="00505CE1" w:rsidRPr="00065CC6" w:rsidRDefault="00505CE1" w:rsidP="00505CE1">
            <w:pPr>
              <w:ind w:right="17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2F4C1224" w14:textId="77777777" w:rsidR="00505CE1" w:rsidRPr="00065CC6" w:rsidRDefault="00505CE1" w:rsidP="00505CE1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1460AE65" w14:textId="77777777" w:rsidR="00505CE1" w:rsidRPr="00065CC6" w:rsidRDefault="00505CE1" w:rsidP="00505CE1">
            <w:pPr>
              <w:ind w:right="16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5C0F1ED3" w14:textId="77777777" w:rsidR="00505CE1" w:rsidRPr="00065CC6" w:rsidRDefault="00505CE1" w:rsidP="00505CE1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4B1E5F17" w14:textId="77777777" w:rsidR="00505CE1" w:rsidRPr="00065CC6" w:rsidRDefault="00505CE1" w:rsidP="00505CE1">
            <w:pPr>
              <w:ind w:right="24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6732D869" w14:textId="77777777" w:rsidR="00505CE1" w:rsidRPr="00065CC6" w:rsidRDefault="00505CE1" w:rsidP="00505CE1">
            <w:pPr>
              <w:tabs>
                <w:tab w:val="decimal" w:pos="730"/>
              </w:tabs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24A512EE" w14:textId="77777777" w:rsidR="00505CE1" w:rsidRPr="00065CC6" w:rsidRDefault="00505CE1" w:rsidP="00505CE1">
            <w:pPr>
              <w:ind w:right="24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505CE1" w:rsidRPr="00065CC6" w14:paraId="1D295079" w14:textId="77777777" w:rsidTr="00505CE1">
        <w:tc>
          <w:tcPr>
            <w:tcW w:w="2520" w:type="dxa"/>
          </w:tcPr>
          <w:p w14:paraId="3FEAE084" w14:textId="77777777" w:rsidR="00505CE1" w:rsidRPr="00065CC6" w:rsidRDefault="00505CE1" w:rsidP="00505CE1">
            <w:pPr>
              <w:ind w:firstLine="9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บริษัทหลักทรัพย์ ฟินันซ่า จำกัด</w:t>
            </w:r>
          </w:p>
        </w:tc>
        <w:tc>
          <w:tcPr>
            <w:tcW w:w="1170" w:type="dxa"/>
          </w:tcPr>
          <w:p w14:paraId="30B40EFB" w14:textId="77777777" w:rsidR="00505CE1" w:rsidRPr="00065CC6" w:rsidRDefault="00505CE1" w:rsidP="00505CE1">
            <w:pPr>
              <w:ind w:left="-17" w:right="17" w:firstLine="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06AF83A9" w14:textId="77777777" w:rsidR="00505CE1" w:rsidRPr="00065CC6" w:rsidRDefault="00505CE1" w:rsidP="00505CE1">
            <w:pPr>
              <w:tabs>
                <w:tab w:val="decimal" w:pos="730"/>
              </w:tabs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165AA105" w14:textId="05C4D0B5" w:rsidR="00505CE1" w:rsidRPr="00065CC6" w:rsidRDefault="0050111D" w:rsidP="00505CE1">
            <w:pPr>
              <w:ind w:right="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713</w:t>
            </w:r>
            <w:r w:rsidR="006C7AB0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500</w:t>
            </w:r>
          </w:p>
        </w:tc>
        <w:tc>
          <w:tcPr>
            <w:tcW w:w="90" w:type="dxa"/>
            <w:shd w:val="clear" w:color="auto" w:fill="auto"/>
          </w:tcPr>
          <w:p w14:paraId="2DE00041" w14:textId="77777777" w:rsidR="00505CE1" w:rsidRPr="00065CC6" w:rsidRDefault="00505CE1" w:rsidP="00505CE1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05768360" w14:textId="4946EB5A" w:rsidR="00505CE1" w:rsidRPr="00065CC6" w:rsidRDefault="0050111D" w:rsidP="00505CE1">
            <w:pPr>
              <w:ind w:left="-256" w:firstLine="24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="00A948DD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14:paraId="2E9AB179" w14:textId="77777777" w:rsidR="00505CE1" w:rsidRPr="00065CC6" w:rsidRDefault="00505CE1" w:rsidP="00505CE1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7F974040" w14:textId="3403E94E" w:rsidR="00505CE1" w:rsidRPr="00065CC6" w:rsidRDefault="00A948DD" w:rsidP="00505CE1">
            <w:pPr>
              <w:ind w:left="-256" w:firstLine="24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888DA86" w14:textId="77777777" w:rsidR="00505CE1" w:rsidRPr="00065CC6" w:rsidRDefault="00505CE1" w:rsidP="00505CE1">
            <w:pPr>
              <w:tabs>
                <w:tab w:val="decimal" w:pos="730"/>
              </w:tabs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65342982" w14:textId="2E898B8A" w:rsidR="00505CE1" w:rsidRPr="00065CC6" w:rsidRDefault="0050111D" w:rsidP="00505CE1">
            <w:pPr>
              <w:ind w:right="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738</w:t>
            </w:r>
            <w:r w:rsidR="00A948DD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500</w:t>
            </w:r>
          </w:p>
        </w:tc>
      </w:tr>
      <w:tr w:rsidR="00505CE1" w:rsidRPr="00065CC6" w14:paraId="520574DF" w14:textId="77777777" w:rsidTr="00505CE1">
        <w:tc>
          <w:tcPr>
            <w:tcW w:w="2520" w:type="dxa"/>
          </w:tcPr>
          <w:p w14:paraId="5500E92E" w14:textId="77777777" w:rsidR="00505CE1" w:rsidRPr="00065CC6" w:rsidRDefault="00505CE1" w:rsidP="00505CE1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1EFE5E88" w14:textId="77777777" w:rsidR="00505CE1" w:rsidRPr="00065CC6" w:rsidRDefault="00505CE1" w:rsidP="00505CE1">
            <w:pPr>
              <w:ind w:right="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1F7D5290" w14:textId="77777777" w:rsidR="00505CE1" w:rsidRPr="00065CC6" w:rsidRDefault="00505CE1" w:rsidP="00505CE1">
            <w:pPr>
              <w:tabs>
                <w:tab w:val="decimal" w:pos="730"/>
              </w:tabs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D518E9" w14:textId="2617A1C4" w:rsidR="00505CE1" w:rsidRPr="00065CC6" w:rsidRDefault="0050111D" w:rsidP="00505CE1">
            <w:pPr>
              <w:ind w:right="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713</w:t>
            </w:r>
            <w:r w:rsidR="006C7AB0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500</w:t>
            </w:r>
          </w:p>
        </w:tc>
        <w:tc>
          <w:tcPr>
            <w:tcW w:w="90" w:type="dxa"/>
            <w:shd w:val="clear" w:color="auto" w:fill="auto"/>
          </w:tcPr>
          <w:p w14:paraId="7B2957C4" w14:textId="77777777" w:rsidR="00505CE1" w:rsidRPr="00065CC6" w:rsidRDefault="00505CE1" w:rsidP="00505CE1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18F216" w14:textId="37C50628" w:rsidR="00505CE1" w:rsidRPr="00065CC6" w:rsidRDefault="0050111D" w:rsidP="00505CE1">
            <w:pPr>
              <w:ind w:left="-256" w:firstLine="24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="00A948DD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14:paraId="640C27CE" w14:textId="77777777" w:rsidR="00505CE1" w:rsidRPr="00065CC6" w:rsidRDefault="00505CE1" w:rsidP="00505CE1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6006BE" w14:textId="347704FD" w:rsidR="00505CE1" w:rsidRPr="00065CC6" w:rsidRDefault="00A948DD" w:rsidP="00505CE1">
            <w:pPr>
              <w:ind w:left="-256" w:firstLine="24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BEF78FF" w14:textId="77777777" w:rsidR="00505CE1" w:rsidRPr="00065CC6" w:rsidRDefault="00505CE1" w:rsidP="00505CE1">
            <w:pPr>
              <w:tabs>
                <w:tab w:val="decimal" w:pos="730"/>
              </w:tabs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D019D89" w14:textId="39E4FD31" w:rsidR="00505CE1" w:rsidRPr="00065CC6" w:rsidRDefault="0050111D" w:rsidP="00505CE1">
            <w:pPr>
              <w:ind w:right="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738</w:t>
            </w:r>
            <w:r w:rsidR="00A948DD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500</w:t>
            </w:r>
          </w:p>
        </w:tc>
      </w:tr>
    </w:tbl>
    <w:p w14:paraId="366182A1" w14:textId="77777777" w:rsidR="00505CE1" w:rsidRPr="00065CC6" w:rsidRDefault="00505CE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</w:rPr>
      </w:pPr>
    </w:p>
    <w:p w14:paraId="1DF5941D" w14:textId="77777777" w:rsidR="004B0A70" w:rsidRPr="00065CC6" w:rsidRDefault="004B0A7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</w:rPr>
      </w:pPr>
      <w:r w:rsidRPr="00065CC6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1DFD1C6E" w14:textId="7910FA60" w:rsidR="00F9163C" w:rsidRPr="00065CC6" w:rsidRDefault="0050111D" w:rsidP="00F9163C">
      <w:pPr>
        <w:pStyle w:val="Heading4"/>
        <w:numPr>
          <w:ilvl w:val="0"/>
          <w:numId w:val="0"/>
        </w:numPr>
        <w:tabs>
          <w:tab w:val="clear" w:pos="1440"/>
        </w:tabs>
        <w:spacing w:before="0" w:after="0"/>
        <w:ind w:left="1260" w:hanging="720"/>
        <w:jc w:val="left"/>
        <w:rPr>
          <w:rFonts w:asciiTheme="majorBidi" w:hAnsiTheme="majorBidi" w:cstheme="majorBidi"/>
          <w:b w:val="0"/>
          <w:bCs w:val="0"/>
          <w:sz w:val="32"/>
          <w:szCs w:val="32"/>
          <w:cs/>
        </w:rPr>
      </w:pPr>
      <w:r w:rsidRPr="0050111D">
        <w:rPr>
          <w:rFonts w:asciiTheme="majorBidi" w:hAnsiTheme="majorBidi" w:cstheme="majorBidi"/>
          <w:b w:val="0"/>
          <w:bCs w:val="0"/>
          <w:sz w:val="32"/>
          <w:szCs w:val="32"/>
        </w:rPr>
        <w:lastRenderedPageBreak/>
        <w:t>14</w:t>
      </w:r>
      <w:r w:rsidR="00F9163C" w:rsidRPr="00065CC6">
        <w:rPr>
          <w:rFonts w:asciiTheme="majorBidi" w:hAnsiTheme="majorBidi" w:cstheme="majorBidi"/>
          <w:b w:val="0"/>
          <w:bCs w:val="0"/>
          <w:sz w:val="32"/>
          <w:szCs w:val="32"/>
        </w:rPr>
        <w:t>.</w:t>
      </w:r>
      <w:r w:rsidRPr="0050111D">
        <w:rPr>
          <w:rFonts w:asciiTheme="majorBidi" w:hAnsiTheme="majorBidi" w:cstheme="majorBidi"/>
          <w:b w:val="0"/>
          <w:bCs w:val="0"/>
          <w:sz w:val="32"/>
          <w:szCs w:val="32"/>
        </w:rPr>
        <w:t>4</w:t>
      </w:r>
      <w:r w:rsidR="00F9163C" w:rsidRPr="00065CC6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F9163C" w:rsidRPr="00065CC6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  <w:r w:rsidR="00F9163C" w:rsidRPr="00065CC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ค่าตอบแทนกรรมการและผู้บริหาร</w:t>
      </w:r>
    </w:p>
    <w:p w14:paraId="12385D9D" w14:textId="101613B8" w:rsidR="00F9163C" w:rsidRPr="00065CC6" w:rsidRDefault="00F9163C" w:rsidP="00F9163C">
      <w:pPr>
        <w:spacing w:after="60"/>
        <w:ind w:left="126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065CC6">
        <w:rPr>
          <w:rFonts w:asciiTheme="majorBidi" w:hAnsiTheme="majorBidi" w:cstheme="majorBidi"/>
          <w:color w:val="000000"/>
          <w:spacing w:val="2"/>
          <w:sz w:val="32"/>
          <w:szCs w:val="32"/>
          <w:cs/>
        </w:rPr>
        <w:t>ค่าตอบแทนกรรมการและผู้บริหารสำหรับ</w:t>
      </w:r>
      <w:r w:rsidR="00DE0DA5" w:rsidRPr="00065CC6">
        <w:rPr>
          <w:rFonts w:asciiTheme="majorBidi" w:hAnsiTheme="majorBidi" w:cstheme="majorBidi"/>
          <w:color w:val="000000"/>
          <w:spacing w:val="2"/>
          <w:sz w:val="32"/>
          <w:szCs w:val="32"/>
          <w:cs/>
        </w:rPr>
        <w:t>งวดสามเดือนและ</w:t>
      </w:r>
      <w:r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งวด</w:t>
      </w:r>
      <w:r w:rsidR="001E4E71"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หก</w:t>
      </w:r>
      <w:r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เดือน</w:t>
      </w:r>
      <w:r w:rsidRPr="00065CC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 xml:space="preserve">สิ้นสุดวันที่ </w:t>
      </w:r>
      <w:r w:rsidR="00CA0254" w:rsidRPr="00065CC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br/>
      </w:r>
      <w:r w:rsidR="0050111D" w:rsidRPr="0050111D">
        <w:rPr>
          <w:rFonts w:asciiTheme="majorBidi" w:hAnsiTheme="majorBidi" w:cstheme="majorBidi"/>
          <w:color w:val="000000"/>
          <w:spacing w:val="-10"/>
          <w:sz w:val="32"/>
          <w:szCs w:val="32"/>
        </w:rPr>
        <w:t>30</w:t>
      </w:r>
      <w:r w:rsidR="001E4E71" w:rsidRPr="00065CC6">
        <w:rPr>
          <w:rFonts w:asciiTheme="majorBidi" w:hAnsiTheme="majorBidi" w:cstheme="majorBidi"/>
          <w:color w:val="000000"/>
          <w:spacing w:val="-10"/>
          <w:sz w:val="32"/>
          <w:szCs w:val="32"/>
        </w:rPr>
        <w:t xml:space="preserve"> </w:t>
      </w:r>
      <w:r w:rsidR="001E4E71" w:rsidRPr="00065CC6">
        <w:rPr>
          <w:rFonts w:asciiTheme="majorBidi" w:hAnsiTheme="majorBidi" w:cstheme="majorBidi"/>
          <w:color w:val="000000"/>
          <w:spacing w:val="-10"/>
          <w:sz w:val="32"/>
          <w:szCs w:val="32"/>
          <w:cs/>
        </w:rPr>
        <w:t xml:space="preserve">มิถุนายน 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>ประกอบด้วย</w:t>
      </w:r>
    </w:p>
    <w:p w14:paraId="6449ADDA" w14:textId="77777777" w:rsidR="001E4E71" w:rsidRPr="00065CC6" w:rsidRDefault="001E4E71" w:rsidP="001E4E71">
      <w:pPr>
        <w:tabs>
          <w:tab w:val="left" w:pos="900"/>
        </w:tabs>
        <w:ind w:right="-25"/>
        <w:jc w:val="right"/>
        <w:rPr>
          <w:rFonts w:asciiTheme="majorBidi" w:hAnsiTheme="majorBidi" w:cstheme="majorBidi"/>
          <w:b/>
          <w:bCs/>
          <w:szCs w:val="24"/>
        </w:rPr>
      </w:pPr>
      <w:r w:rsidRPr="00065CC6">
        <w:rPr>
          <w:rFonts w:asciiTheme="majorBidi" w:hAnsiTheme="majorBidi" w:cstheme="majorBidi"/>
          <w:b/>
          <w:bCs/>
          <w:szCs w:val="24"/>
        </w:rPr>
        <w:t>(</w:t>
      </w:r>
      <w:proofErr w:type="gramStart"/>
      <w:r w:rsidRPr="00065CC6">
        <w:rPr>
          <w:rFonts w:asciiTheme="majorBidi" w:hAnsiTheme="majorBidi" w:cstheme="majorBidi"/>
          <w:b/>
          <w:bCs/>
          <w:szCs w:val="24"/>
          <w:cs/>
        </w:rPr>
        <w:t xml:space="preserve">หน่วย </w:t>
      </w:r>
      <w:r w:rsidRPr="00065CC6">
        <w:rPr>
          <w:rFonts w:asciiTheme="majorBidi" w:hAnsiTheme="majorBidi" w:cstheme="majorBidi"/>
          <w:b/>
          <w:bCs/>
          <w:szCs w:val="24"/>
        </w:rPr>
        <w:t>:</w:t>
      </w:r>
      <w:proofErr w:type="gramEnd"/>
      <w:r w:rsidRPr="00065CC6">
        <w:rPr>
          <w:rFonts w:asciiTheme="majorBidi" w:hAnsiTheme="majorBidi" w:cstheme="majorBidi"/>
          <w:b/>
          <w:bCs/>
          <w:szCs w:val="24"/>
        </w:rPr>
        <w:t xml:space="preserve"> </w:t>
      </w:r>
      <w:r w:rsidRPr="00065CC6">
        <w:rPr>
          <w:rFonts w:asciiTheme="majorBidi" w:hAnsiTheme="majorBidi" w:cstheme="majorBidi"/>
          <w:b/>
          <w:bCs/>
          <w:szCs w:val="24"/>
          <w:cs/>
        </w:rPr>
        <w:t>พันบาท</w:t>
      </w:r>
      <w:r w:rsidRPr="00065CC6">
        <w:rPr>
          <w:rFonts w:asciiTheme="majorBidi" w:hAnsiTheme="majorBidi" w:cstheme="majorBidi"/>
          <w:b/>
          <w:bCs/>
          <w:szCs w:val="24"/>
        </w:rPr>
        <w:t>)</w:t>
      </w:r>
    </w:p>
    <w:tbl>
      <w:tblPr>
        <w:tblW w:w="8550" w:type="dxa"/>
        <w:tblInd w:w="72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080"/>
        <w:gridCol w:w="90"/>
        <w:gridCol w:w="990"/>
        <w:gridCol w:w="90"/>
        <w:gridCol w:w="990"/>
        <w:gridCol w:w="90"/>
        <w:gridCol w:w="990"/>
      </w:tblGrid>
      <w:tr w:rsidR="001E4E71" w:rsidRPr="00065CC6" w14:paraId="3D417040" w14:textId="77777777" w:rsidTr="00F440EA">
        <w:tc>
          <w:tcPr>
            <w:tcW w:w="4230" w:type="dxa"/>
            <w:vAlign w:val="bottom"/>
          </w:tcPr>
          <w:p w14:paraId="799F8272" w14:textId="77777777" w:rsidR="001E4E71" w:rsidRPr="00065CC6" w:rsidRDefault="001E4E71" w:rsidP="001E4E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zCs w:val="24"/>
              </w:rPr>
            </w:pPr>
            <w:bookmarkStart w:id="6" w:name="_Hlk76050871"/>
          </w:p>
        </w:tc>
        <w:tc>
          <w:tcPr>
            <w:tcW w:w="216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775C5216" w14:textId="77777777" w:rsidR="001E4E71" w:rsidRPr="00065CC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BC60DCE" w14:textId="77777777" w:rsidR="001E4E71" w:rsidRPr="00065CC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207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680C5C65" w14:textId="77777777" w:rsidR="001E4E71" w:rsidRPr="00065CC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1E4E71" w:rsidRPr="00065CC6" w14:paraId="2B6B1F6D" w14:textId="77777777" w:rsidTr="00F440EA">
        <w:tc>
          <w:tcPr>
            <w:tcW w:w="4230" w:type="dxa"/>
            <w:vAlign w:val="bottom"/>
          </w:tcPr>
          <w:p w14:paraId="127C0DC3" w14:textId="77777777" w:rsidR="001E4E71" w:rsidRPr="00065CC6" w:rsidRDefault="001E4E71" w:rsidP="001E4E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C28A265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สำหรับงวดสามดือน</w:t>
            </w:r>
          </w:p>
          <w:p w14:paraId="7DEACB23" w14:textId="0DD0B096" w:rsidR="001E4E71" w:rsidRPr="00065CC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 xml:space="preserve">สิ้นสุดวันที่ </w:t>
            </w:r>
            <w:r w:rsidR="0050111D" w:rsidRPr="0050111D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30</w:t>
            </w: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 xml:space="preserve"> </w:t>
            </w: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38004BD" w14:textId="77777777" w:rsidR="001E4E71" w:rsidRPr="00065CC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142866C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สำหรับงวดสามเดือน</w:t>
            </w:r>
          </w:p>
          <w:p w14:paraId="002BCD2E" w14:textId="69189448" w:rsidR="001E4E71" w:rsidRPr="00065CC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 xml:space="preserve">สิ้นสุดวันที่ </w:t>
            </w:r>
            <w:r w:rsidR="0050111D" w:rsidRPr="0050111D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30</w:t>
            </w: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 xml:space="preserve"> </w:t>
            </w: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มิถุนายน</w:t>
            </w:r>
          </w:p>
        </w:tc>
      </w:tr>
      <w:tr w:rsidR="001E4E71" w:rsidRPr="00065CC6" w14:paraId="2D8DACAE" w14:textId="77777777" w:rsidTr="00F440EA">
        <w:tc>
          <w:tcPr>
            <w:tcW w:w="4230" w:type="dxa"/>
            <w:vAlign w:val="bottom"/>
          </w:tcPr>
          <w:p w14:paraId="47A1578A" w14:textId="77777777" w:rsidR="001E4E71" w:rsidRPr="00065CC6" w:rsidRDefault="001E4E71" w:rsidP="001E4E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3A8212D" w14:textId="7A5DC9A8" w:rsidR="001E4E71" w:rsidRPr="00065CC6" w:rsidRDefault="0050111D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14:paraId="340D7F3C" w14:textId="77777777" w:rsidR="001E4E71" w:rsidRPr="00065CC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04D6EA01" w14:textId="69CCA393" w:rsidR="001E4E71" w:rsidRPr="00065CC6" w:rsidRDefault="0050111D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3DBED99" w14:textId="77777777" w:rsidR="001E4E71" w:rsidRPr="00065CC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6736DA20" w14:textId="6AC2AACF" w:rsidR="001E4E71" w:rsidRPr="00065CC6" w:rsidRDefault="0050111D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14:paraId="3E5AEBC5" w14:textId="77777777" w:rsidR="001E4E71" w:rsidRPr="00065CC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4113BEDB" w14:textId="60F865B2" w:rsidR="001E4E71" w:rsidRPr="00065CC6" w:rsidRDefault="0050111D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2563</w:t>
            </w:r>
          </w:p>
        </w:tc>
      </w:tr>
      <w:tr w:rsidR="001E4E71" w:rsidRPr="00065CC6" w14:paraId="64D3746F" w14:textId="77777777" w:rsidTr="00F440EA">
        <w:tc>
          <w:tcPr>
            <w:tcW w:w="4230" w:type="dxa"/>
            <w:vAlign w:val="bottom"/>
          </w:tcPr>
          <w:p w14:paraId="2F264FE0" w14:textId="77777777" w:rsidR="001E4E71" w:rsidRPr="00065CC6" w:rsidRDefault="001E4E71" w:rsidP="001E4E71">
            <w:pPr>
              <w:ind w:left="540" w:right="-43" w:firstLine="18"/>
              <w:rPr>
                <w:rFonts w:asciiTheme="majorBidi" w:hAnsiTheme="majorBidi" w:cstheme="majorBidi"/>
                <w:szCs w:val="24"/>
              </w:rPr>
            </w:pPr>
            <w:r w:rsidRPr="00065CC6">
              <w:rPr>
                <w:rFonts w:asciiTheme="majorBidi" w:hAnsiTheme="majorBidi" w:cstheme="majorBidi"/>
                <w:szCs w:val="24"/>
                <w:cs/>
              </w:rPr>
              <w:t>ค่าตอบแทนกรรมการและผู้บริหารระยะสั้น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BD314D8" w14:textId="2998A741" w:rsidR="001E4E71" w:rsidRPr="00065CC6" w:rsidRDefault="0050111D" w:rsidP="001E4E71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7</w:t>
            </w:r>
            <w:r w:rsidR="007D327B" w:rsidRPr="00065CC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756</w:t>
            </w:r>
          </w:p>
        </w:tc>
        <w:tc>
          <w:tcPr>
            <w:tcW w:w="90" w:type="dxa"/>
            <w:shd w:val="clear" w:color="auto" w:fill="auto"/>
          </w:tcPr>
          <w:p w14:paraId="1BD3A5D2" w14:textId="77777777" w:rsidR="001E4E71" w:rsidRPr="00065CC6" w:rsidRDefault="001E4E71" w:rsidP="001E4E71">
            <w:pPr>
              <w:tabs>
                <w:tab w:val="decimal" w:pos="792"/>
              </w:tabs>
              <w:ind w:right="-18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18D2CCD" w14:textId="366921DB" w:rsidR="001E4E71" w:rsidRPr="00065CC6" w:rsidRDefault="0050111D" w:rsidP="001E4E71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8</w:t>
            </w:r>
            <w:r w:rsidR="001E4E71" w:rsidRPr="00065CC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316</w:t>
            </w:r>
          </w:p>
        </w:tc>
        <w:tc>
          <w:tcPr>
            <w:tcW w:w="90" w:type="dxa"/>
            <w:shd w:val="clear" w:color="auto" w:fill="auto"/>
          </w:tcPr>
          <w:p w14:paraId="3FFC8133" w14:textId="77777777" w:rsidR="001E4E71" w:rsidRPr="00065CC6" w:rsidRDefault="001E4E71" w:rsidP="001E4E71">
            <w:pPr>
              <w:tabs>
                <w:tab w:val="decimal" w:pos="792"/>
              </w:tabs>
              <w:ind w:right="-18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4F55B5E" w14:textId="298A1A20" w:rsidR="001E4E71" w:rsidRPr="00065CC6" w:rsidRDefault="0050111D" w:rsidP="001E4E71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6</w:t>
            </w:r>
            <w:r w:rsidR="00F947E3" w:rsidRPr="00065CC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259</w:t>
            </w:r>
          </w:p>
        </w:tc>
        <w:tc>
          <w:tcPr>
            <w:tcW w:w="90" w:type="dxa"/>
          </w:tcPr>
          <w:p w14:paraId="63BEF6D2" w14:textId="77777777" w:rsidR="001E4E71" w:rsidRPr="00065CC6" w:rsidRDefault="001E4E71" w:rsidP="001E4E71">
            <w:pPr>
              <w:tabs>
                <w:tab w:val="decimal" w:pos="792"/>
              </w:tabs>
              <w:ind w:right="-18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00FAFAE" w14:textId="1A2B6040" w:rsidR="001E4E71" w:rsidRPr="00065CC6" w:rsidRDefault="0050111D" w:rsidP="001E4E71">
            <w:pPr>
              <w:ind w:right="108"/>
              <w:jc w:val="right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6</w:t>
            </w:r>
            <w:r w:rsidR="001E4E71" w:rsidRPr="00065CC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818</w:t>
            </w:r>
          </w:p>
        </w:tc>
      </w:tr>
      <w:tr w:rsidR="001E4E71" w:rsidRPr="00065CC6" w14:paraId="36A5C556" w14:textId="77777777" w:rsidTr="00F440EA">
        <w:tc>
          <w:tcPr>
            <w:tcW w:w="4230" w:type="dxa"/>
            <w:vAlign w:val="bottom"/>
          </w:tcPr>
          <w:p w14:paraId="1F26B871" w14:textId="77777777" w:rsidR="001E4E71" w:rsidRPr="00065CC6" w:rsidRDefault="001E4E71" w:rsidP="001E4E71">
            <w:pPr>
              <w:ind w:left="540" w:right="-43" w:firstLine="18"/>
              <w:rPr>
                <w:rFonts w:asciiTheme="majorBidi" w:hAnsiTheme="majorBidi" w:cstheme="majorBidi"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szCs w:val="24"/>
                <w:cs/>
              </w:rPr>
              <w:t>ค่าตอบแทนกรรมการและผู้บริหารระยะยาว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B7E9308" w14:textId="4CA8756B" w:rsidR="001E4E71" w:rsidRPr="00065CC6" w:rsidRDefault="0050111D" w:rsidP="001E4E71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336</w:t>
            </w:r>
          </w:p>
        </w:tc>
        <w:tc>
          <w:tcPr>
            <w:tcW w:w="90" w:type="dxa"/>
            <w:shd w:val="clear" w:color="auto" w:fill="auto"/>
          </w:tcPr>
          <w:p w14:paraId="31DB546D" w14:textId="77777777" w:rsidR="001E4E71" w:rsidRPr="00065CC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642AE1E" w14:textId="72F83591" w:rsidR="001E4E71" w:rsidRPr="00065CC6" w:rsidRDefault="0050111D" w:rsidP="001E4E71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281</w:t>
            </w:r>
          </w:p>
        </w:tc>
        <w:tc>
          <w:tcPr>
            <w:tcW w:w="90" w:type="dxa"/>
            <w:shd w:val="clear" w:color="auto" w:fill="auto"/>
          </w:tcPr>
          <w:p w14:paraId="071E8A8C" w14:textId="77777777" w:rsidR="001E4E71" w:rsidRPr="00065CC6" w:rsidRDefault="001E4E71" w:rsidP="001E4E71">
            <w:pPr>
              <w:tabs>
                <w:tab w:val="decimal" w:pos="794"/>
              </w:tabs>
              <w:ind w:right="-18"/>
              <w:jc w:val="thaiDistribute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9B5C193" w14:textId="579DD0C6" w:rsidR="001E4E71" w:rsidRPr="00065CC6" w:rsidRDefault="0050111D" w:rsidP="001E4E71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288</w:t>
            </w:r>
          </w:p>
        </w:tc>
        <w:tc>
          <w:tcPr>
            <w:tcW w:w="90" w:type="dxa"/>
          </w:tcPr>
          <w:p w14:paraId="0CCFFE65" w14:textId="77777777" w:rsidR="001E4E71" w:rsidRPr="00065CC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25F21F0" w14:textId="07F0BE8B" w:rsidR="001E4E71" w:rsidRPr="00065CC6" w:rsidRDefault="0050111D" w:rsidP="001E4E71">
            <w:pPr>
              <w:ind w:right="108"/>
              <w:jc w:val="right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239</w:t>
            </w:r>
          </w:p>
        </w:tc>
      </w:tr>
      <w:tr w:rsidR="001E4E71" w:rsidRPr="00065CC6" w14:paraId="7E5C6EF1" w14:textId="77777777" w:rsidTr="00F440EA">
        <w:tc>
          <w:tcPr>
            <w:tcW w:w="4230" w:type="dxa"/>
            <w:tcBorders>
              <w:bottom w:val="nil"/>
            </w:tcBorders>
            <w:vAlign w:val="bottom"/>
          </w:tcPr>
          <w:p w14:paraId="10904338" w14:textId="77777777" w:rsidR="001E4E71" w:rsidRPr="00065CC6" w:rsidRDefault="001E4E71" w:rsidP="001E4E71">
            <w:pPr>
              <w:ind w:left="882" w:right="-43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96F800F" w14:textId="2BD4CE33" w:rsidR="001E4E71" w:rsidRPr="00065CC6" w:rsidRDefault="0050111D" w:rsidP="001E4E71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8</w:t>
            </w:r>
            <w:r w:rsidR="007D327B" w:rsidRPr="00065CC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092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15906238" w14:textId="77777777" w:rsidR="001E4E71" w:rsidRPr="00065CC6" w:rsidRDefault="001E4E71" w:rsidP="001E4E71">
            <w:pPr>
              <w:tabs>
                <w:tab w:val="decimal" w:pos="794"/>
              </w:tabs>
              <w:ind w:right="-18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F14BC9C" w14:textId="3016DDBE" w:rsidR="001E4E71" w:rsidRPr="00065CC6" w:rsidRDefault="0050111D" w:rsidP="001E4E71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8</w:t>
            </w:r>
            <w:r w:rsidR="001E4E71" w:rsidRPr="00065CC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597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39948457" w14:textId="77777777" w:rsidR="001E4E71" w:rsidRPr="00065CC6" w:rsidRDefault="001E4E71" w:rsidP="001E4E71">
            <w:pPr>
              <w:tabs>
                <w:tab w:val="decimal" w:pos="794"/>
              </w:tabs>
              <w:ind w:right="-18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1A5C504" w14:textId="12F951E5" w:rsidR="001E4E71" w:rsidRPr="00065CC6" w:rsidRDefault="0050111D" w:rsidP="001E4E71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6</w:t>
            </w:r>
            <w:r w:rsidR="00F947E3" w:rsidRPr="00065CC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547</w:t>
            </w:r>
          </w:p>
        </w:tc>
        <w:tc>
          <w:tcPr>
            <w:tcW w:w="90" w:type="dxa"/>
            <w:tcBorders>
              <w:bottom w:val="nil"/>
            </w:tcBorders>
          </w:tcPr>
          <w:p w14:paraId="1F83E1E7" w14:textId="77777777" w:rsidR="001E4E71" w:rsidRPr="00065CC6" w:rsidRDefault="001E4E71" w:rsidP="001E4E71">
            <w:pPr>
              <w:tabs>
                <w:tab w:val="decimal" w:pos="794"/>
              </w:tabs>
              <w:ind w:right="-18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7E1E48" w14:textId="0C7A1C88" w:rsidR="001E4E71" w:rsidRPr="00065CC6" w:rsidRDefault="0050111D" w:rsidP="001E4E71">
            <w:pPr>
              <w:ind w:right="108"/>
              <w:jc w:val="right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7</w:t>
            </w:r>
            <w:r w:rsidR="001E4E71" w:rsidRPr="00065CC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057</w:t>
            </w:r>
          </w:p>
        </w:tc>
      </w:tr>
      <w:bookmarkEnd w:id="6"/>
    </w:tbl>
    <w:p w14:paraId="3B191BFF" w14:textId="77777777" w:rsidR="001E4E71" w:rsidRPr="00065CC6" w:rsidRDefault="001E4E71" w:rsidP="001E4E71">
      <w:pPr>
        <w:tabs>
          <w:tab w:val="left" w:pos="900"/>
        </w:tabs>
        <w:ind w:right="-25"/>
        <w:jc w:val="right"/>
        <w:rPr>
          <w:rFonts w:asciiTheme="majorBidi" w:hAnsiTheme="majorBidi" w:cstheme="majorBidi"/>
          <w:b/>
          <w:bCs/>
          <w:szCs w:val="24"/>
        </w:rPr>
      </w:pPr>
    </w:p>
    <w:p w14:paraId="4D53D6A2" w14:textId="77777777" w:rsidR="001E4E71" w:rsidRPr="00065CC6" w:rsidRDefault="001E4E71" w:rsidP="001E4E71">
      <w:pPr>
        <w:tabs>
          <w:tab w:val="left" w:pos="900"/>
        </w:tabs>
        <w:ind w:right="-25"/>
        <w:jc w:val="right"/>
        <w:rPr>
          <w:rFonts w:asciiTheme="majorBidi" w:hAnsiTheme="majorBidi" w:cstheme="majorBidi"/>
          <w:b/>
          <w:bCs/>
          <w:szCs w:val="24"/>
        </w:rPr>
      </w:pPr>
      <w:r w:rsidRPr="00065CC6">
        <w:rPr>
          <w:rFonts w:asciiTheme="majorBidi" w:hAnsiTheme="majorBidi" w:cstheme="majorBidi"/>
          <w:b/>
          <w:bCs/>
          <w:szCs w:val="24"/>
        </w:rPr>
        <w:t>(</w:t>
      </w:r>
      <w:proofErr w:type="gramStart"/>
      <w:r w:rsidRPr="00065CC6">
        <w:rPr>
          <w:rFonts w:asciiTheme="majorBidi" w:hAnsiTheme="majorBidi" w:cstheme="majorBidi"/>
          <w:b/>
          <w:bCs/>
          <w:szCs w:val="24"/>
          <w:cs/>
        </w:rPr>
        <w:t xml:space="preserve">หน่วย </w:t>
      </w:r>
      <w:r w:rsidRPr="00065CC6">
        <w:rPr>
          <w:rFonts w:asciiTheme="majorBidi" w:hAnsiTheme="majorBidi" w:cstheme="majorBidi"/>
          <w:b/>
          <w:bCs/>
          <w:szCs w:val="24"/>
        </w:rPr>
        <w:t>:</w:t>
      </w:r>
      <w:proofErr w:type="gramEnd"/>
      <w:r w:rsidRPr="00065CC6">
        <w:rPr>
          <w:rFonts w:asciiTheme="majorBidi" w:hAnsiTheme="majorBidi" w:cstheme="majorBidi"/>
          <w:b/>
          <w:bCs/>
          <w:szCs w:val="24"/>
        </w:rPr>
        <w:t xml:space="preserve"> </w:t>
      </w:r>
      <w:r w:rsidRPr="00065CC6">
        <w:rPr>
          <w:rFonts w:asciiTheme="majorBidi" w:hAnsiTheme="majorBidi" w:cstheme="majorBidi"/>
          <w:b/>
          <w:bCs/>
          <w:szCs w:val="24"/>
          <w:cs/>
        </w:rPr>
        <w:t>พันบาท</w:t>
      </w:r>
      <w:r w:rsidRPr="00065CC6">
        <w:rPr>
          <w:rFonts w:asciiTheme="majorBidi" w:hAnsiTheme="majorBidi" w:cstheme="majorBidi"/>
          <w:b/>
          <w:bCs/>
          <w:szCs w:val="24"/>
        </w:rPr>
        <w:t>)</w:t>
      </w:r>
    </w:p>
    <w:tbl>
      <w:tblPr>
        <w:tblW w:w="8550" w:type="dxa"/>
        <w:tblInd w:w="72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080"/>
        <w:gridCol w:w="90"/>
        <w:gridCol w:w="990"/>
        <w:gridCol w:w="90"/>
        <w:gridCol w:w="990"/>
        <w:gridCol w:w="90"/>
        <w:gridCol w:w="990"/>
      </w:tblGrid>
      <w:tr w:rsidR="001E4E71" w:rsidRPr="00065CC6" w14:paraId="0BE899FE" w14:textId="77777777" w:rsidTr="00F440EA">
        <w:tc>
          <w:tcPr>
            <w:tcW w:w="4230" w:type="dxa"/>
            <w:vAlign w:val="bottom"/>
          </w:tcPr>
          <w:p w14:paraId="245DEC41" w14:textId="77777777" w:rsidR="001E4E71" w:rsidRPr="00065CC6" w:rsidRDefault="001E4E71" w:rsidP="001E4E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16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423D4691" w14:textId="77777777" w:rsidR="001E4E71" w:rsidRPr="00065CC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3C8F10E" w14:textId="77777777" w:rsidR="001E4E71" w:rsidRPr="00065CC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207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0ED491C3" w14:textId="77777777" w:rsidR="001E4E71" w:rsidRPr="00065CC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1E4E71" w:rsidRPr="00065CC6" w14:paraId="6DA38318" w14:textId="77777777" w:rsidTr="00F440EA">
        <w:tc>
          <w:tcPr>
            <w:tcW w:w="4230" w:type="dxa"/>
            <w:vAlign w:val="bottom"/>
          </w:tcPr>
          <w:p w14:paraId="756868EE" w14:textId="77777777" w:rsidR="001E4E71" w:rsidRPr="00065CC6" w:rsidRDefault="001E4E71" w:rsidP="001E4E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18E737D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สำหรับงวดหกเดือน</w:t>
            </w:r>
          </w:p>
          <w:p w14:paraId="10F15429" w14:textId="3CFCC612" w:rsidR="001E4E71" w:rsidRPr="00065CC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 xml:space="preserve">สิ้นสุดวันที่ </w:t>
            </w:r>
            <w:r w:rsidR="0050111D" w:rsidRPr="0050111D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30</w:t>
            </w: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 xml:space="preserve"> </w:t>
            </w: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153662E4" w14:textId="77777777" w:rsidR="001E4E71" w:rsidRPr="00065CC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7C8EEE" w14:textId="77777777" w:rsidR="001E4E71" w:rsidRPr="00065CC6" w:rsidRDefault="001E4E71" w:rsidP="001E4E71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สำหรับงวดหกเดือน</w:t>
            </w:r>
          </w:p>
          <w:p w14:paraId="5F8432F3" w14:textId="76EFC6C6" w:rsidR="001E4E71" w:rsidRPr="00065CC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 xml:space="preserve">สิ้นสุดวันที่ </w:t>
            </w:r>
            <w:r w:rsidR="0050111D" w:rsidRPr="0050111D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30</w:t>
            </w: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 xml:space="preserve"> </w:t>
            </w:r>
            <w:r w:rsidRPr="00065CC6">
              <w:rPr>
                <w:rFonts w:asciiTheme="majorBidi" w:hAnsiTheme="majorBidi" w:cstheme="majorBidi"/>
                <w:b/>
                <w:bCs/>
                <w:color w:val="000000"/>
                <w:szCs w:val="24"/>
                <w:cs/>
              </w:rPr>
              <w:t>มิถุนายน</w:t>
            </w:r>
          </w:p>
        </w:tc>
      </w:tr>
      <w:tr w:rsidR="001E4E71" w:rsidRPr="00065CC6" w14:paraId="260B4578" w14:textId="77777777" w:rsidTr="00F440EA">
        <w:tc>
          <w:tcPr>
            <w:tcW w:w="4230" w:type="dxa"/>
            <w:vAlign w:val="bottom"/>
          </w:tcPr>
          <w:p w14:paraId="34E9225C" w14:textId="77777777" w:rsidR="001E4E71" w:rsidRPr="00065CC6" w:rsidRDefault="001E4E71" w:rsidP="001E4E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ED7F9F6" w14:textId="4CCC45DC" w:rsidR="001E4E71" w:rsidRPr="00065CC6" w:rsidRDefault="0050111D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14:paraId="6E9D4AB3" w14:textId="77777777" w:rsidR="001E4E71" w:rsidRPr="00065CC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2347AA71" w14:textId="5EFCDAF1" w:rsidR="001E4E71" w:rsidRPr="00065CC6" w:rsidRDefault="0050111D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F627CCE" w14:textId="77777777" w:rsidR="001E4E71" w:rsidRPr="00065CC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505AB6D0" w14:textId="2842306A" w:rsidR="001E4E71" w:rsidRPr="00065CC6" w:rsidRDefault="0050111D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2564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14:paraId="43242A72" w14:textId="77777777" w:rsidR="001E4E71" w:rsidRPr="00065CC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5D7D2BEF" w14:textId="00EE6E9D" w:rsidR="001E4E71" w:rsidRPr="00065CC6" w:rsidRDefault="0050111D" w:rsidP="001E4E7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szCs w:val="24"/>
              </w:rPr>
              <w:t>2563</w:t>
            </w:r>
          </w:p>
        </w:tc>
      </w:tr>
      <w:tr w:rsidR="001E4E71" w:rsidRPr="00065CC6" w14:paraId="6117820F" w14:textId="77777777" w:rsidTr="00F440EA">
        <w:tc>
          <w:tcPr>
            <w:tcW w:w="4230" w:type="dxa"/>
            <w:vAlign w:val="bottom"/>
          </w:tcPr>
          <w:p w14:paraId="1974D7AD" w14:textId="77777777" w:rsidR="001E4E71" w:rsidRPr="00065CC6" w:rsidRDefault="001E4E71" w:rsidP="001E4E71">
            <w:pPr>
              <w:ind w:left="540" w:right="-43" w:firstLine="18"/>
              <w:rPr>
                <w:rFonts w:asciiTheme="majorBidi" w:hAnsiTheme="majorBidi" w:cstheme="majorBidi"/>
                <w:szCs w:val="24"/>
              </w:rPr>
            </w:pPr>
            <w:r w:rsidRPr="00065CC6">
              <w:rPr>
                <w:rFonts w:asciiTheme="majorBidi" w:hAnsiTheme="majorBidi" w:cstheme="majorBidi"/>
                <w:szCs w:val="24"/>
                <w:cs/>
              </w:rPr>
              <w:t>ค่าตอบแทนกรรมการและผู้บริหารระยะสั้น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282BB79" w14:textId="009BF07A" w:rsidR="001E4E71" w:rsidRPr="00065CC6" w:rsidRDefault="0050111D" w:rsidP="001E4E71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15</w:t>
            </w:r>
            <w:r w:rsidR="007D327B" w:rsidRPr="00065CC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545</w:t>
            </w:r>
          </w:p>
        </w:tc>
        <w:tc>
          <w:tcPr>
            <w:tcW w:w="90" w:type="dxa"/>
            <w:shd w:val="clear" w:color="auto" w:fill="auto"/>
          </w:tcPr>
          <w:p w14:paraId="5C5EF090" w14:textId="77777777" w:rsidR="001E4E71" w:rsidRPr="00065CC6" w:rsidRDefault="001E4E71" w:rsidP="001E4E71">
            <w:pPr>
              <w:tabs>
                <w:tab w:val="decimal" w:pos="792"/>
              </w:tabs>
              <w:ind w:right="-18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13FBBD3" w14:textId="0E95E7D3" w:rsidR="001E4E71" w:rsidRPr="00065CC6" w:rsidRDefault="0050111D" w:rsidP="001E4E71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16</w:t>
            </w:r>
            <w:r w:rsidR="001E4E71" w:rsidRPr="00065CC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851</w:t>
            </w:r>
          </w:p>
        </w:tc>
        <w:tc>
          <w:tcPr>
            <w:tcW w:w="90" w:type="dxa"/>
            <w:shd w:val="clear" w:color="auto" w:fill="auto"/>
          </w:tcPr>
          <w:p w14:paraId="45155CA0" w14:textId="77777777" w:rsidR="001E4E71" w:rsidRPr="00065CC6" w:rsidRDefault="001E4E71" w:rsidP="001E4E71">
            <w:pPr>
              <w:tabs>
                <w:tab w:val="decimal" w:pos="792"/>
              </w:tabs>
              <w:ind w:right="-18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F8F5132" w14:textId="51895008" w:rsidR="001E4E71" w:rsidRPr="00065CC6" w:rsidRDefault="0050111D" w:rsidP="001E4E71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12</w:t>
            </w:r>
            <w:r w:rsidR="00F947E3" w:rsidRPr="00065CC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550</w:t>
            </w:r>
          </w:p>
        </w:tc>
        <w:tc>
          <w:tcPr>
            <w:tcW w:w="90" w:type="dxa"/>
          </w:tcPr>
          <w:p w14:paraId="182ADAA9" w14:textId="77777777" w:rsidR="001E4E71" w:rsidRPr="00065CC6" w:rsidRDefault="001E4E71" w:rsidP="001E4E71">
            <w:pPr>
              <w:tabs>
                <w:tab w:val="decimal" w:pos="792"/>
              </w:tabs>
              <w:ind w:right="-18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F1343A9" w14:textId="09090068" w:rsidR="001E4E71" w:rsidRPr="00065CC6" w:rsidRDefault="0050111D" w:rsidP="001E4E71">
            <w:pPr>
              <w:ind w:right="108"/>
              <w:jc w:val="right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13</w:t>
            </w:r>
            <w:r w:rsidR="001E4E71" w:rsidRPr="00065CC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856</w:t>
            </w:r>
          </w:p>
        </w:tc>
      </w:tr>
      <w:tr w:rsidR="001E4E71" w:rsidRPr="00065CC6" w14:paraId="34CB5C30" w14:textId="77777777" w:rsidTr="00F440EA">
        <w:tc>
          <w:tcPr>
            <w:tcW w:w="4230" w:type="dxa"/>
            <w:vAlign w:val="bottom"/>
          </w:tcPr>
          <w:p w14:paraId="5DE56738" w14:textId="77777777" w:rsidR="001E4E71" w:rsidRPr="00065CC6" w:rsidRDefault="001E4E71" w:rsidP="001E4E71">
            <w:pPr>
              <w:ind w:left="540" w:right="-43" w:firstLine="18"/>
              <w:rPr>
                <w:rFonts w:asciiTheme="majorBidi" w:hAnsiTheme="majorBidi" w:cstheme="majorBidi"/>
                <w:szCs w:val="24"/>
                <w:cs/>
              </w:rPr>
            </w:pPr>
            <w:r w:rsidRPr="00065CC6">
              <w:rPr>
                <w:rFonts w:asciiTheme="majorBidi" w:hAnsiTheme="majorBidi" w:cstheme="majorBidi"/>
                <w:szCs w:val="24"/>
                <w:cs/>
              </w:rPr>
              <w:t>ค่าตอบแทนกรรมการและผู้บริหารระยะยาว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4B5AD27" w14:textId="3799DA0C" w:rsidR="001E4E71" w:rsidRPr="00065CC6" w:rsidRDefault="0050111D" w:rsidP="001E4E71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672</w:t>
            </w:r>
          </w:p>
        </w:tc>
        <w:tc>
          <w:tcPr>
            <w:tcW w:w="90" w:type="dxa"/>
            <w:shd w:val="clear" w:color="auto" w:fill="auto"/>
          </w:tcPr>
          <w:p w14:paraId="08C09AE5" w14:textId="77777777" w:rsidR="001E4E71" w:rsidRPr="00065CC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00301FB" w14:textId="45FA51D6" w:rsidR="001E4E71" w:rsidRPr="00065CC6" w:rsidRDefault="0050111D" w:rsidP="001E4E71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562</w:t>
            </w:r>
          </w:p>
        </w:tc>
        <w:tc>
          <w:tcPr>
            <w:tcW w:w="90" w:type="dxa"/>
            <w:shd w:val="clear" w:color="auto" w:fill="auto"/>
          </w:tcPr>
          <w:p w14:paraId="6E6FDC43" w14:textId="77777777" w:rsidR="001E4E71" w:rsidRPr="00065CC6" w:rsidRDefault="001E4E71" w:rsidP="001E4E71">
            <w:pPr>
              <w:tabs>
                <w:tab w:val="decimal" w:pos="794"/>
              </w:tabs>
              <w:ind w:right="-18"/>
              <w:jc w:val="thaiDistribute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461EDA0" w14:textId="57B6E696" w:rsidR="001E4E71" w:rsidRPr="00065CC6" w:rsidRDefault="0050111D" w:rsidP="001E4E71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577</w:t>
            </w:r>
          </w:p>
        </w:tc>
        <w:tc>
          <w:tcPr>
            <w:tcW w:w="90" w:type="dxa"/>
          </w:tcPr>
          <w:p w14:paraId="4BE5F38F" w14:textId="77777777" w:rsidR="001E4E71" w:rsidRPr="00065CC6" w:rsidRDefault="001E4E71" w:rsidP="001E4E71">
            <w:pPr>
              <w:ind w:right="-1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FBD8605" w14:textId="1E54632C" w:rsidR="001E4E71" w:rsidRPr="00065CC6" w:rsidRDefault="0050111D" w:rsidP="001E4E71">
            <w:pPr>
              <w:ind w:right="108"/>
              <w:jc w:val="right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479</w:t>
            </w:r>
          </w:p>
        </w:tc>
      </w:tr>
      <w:tr w:rsidR="001E4E71" w:rsidRPr="00065CC6" w14:paraId="3E79AC20" w14:textId="77777777" w:rsidTr="00F440EA">
        <w:tc>
          <w:tcPr>
            <w:tcW w:w="4230" w:type="dxa"/>
            <w:tcBorders>
              <w:bottom w:val="nil"/>
            </w:tcBorders>
            <w:vAlign w:val="bottom"/>
          </w:tcPr>
          <w:p w14:paraId="789C6644" w14:textId="77777777" w:rsidR="001E4E71" w:rsidRPr="00065CC6" w:rsidRDefault="001E4E71" w:rsidP="001E4E71">
            <w:pPr>
              <w:ind w:left="882" w:right="-43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30C2DD3" w14:textId="2BB68A78" w:rsidR="001E4E71" w:rsidRPr="00065CC6" w:rsidRDefault="0050111D" w:rsidP="001E4E71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16</w:t>
            </w:r>
            <w:r w:rsidR="007D327B" w:rsidRPr="00065CC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217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2546B984" w14:textId="77777777" w:rsidR="001E4E71" w:rsidRPr="00065CC6" w:rsidRDefault="001E4E71" w:rsidP="001E4E71">
            <w:pPr>
              <w:tabs>
                <w:tab w:val="decimal" w:pos="794"/>
              </w:tabs>
              <w:ind w:right="-18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547C9D5" w14:textId="14263A61" w:rsidR="001E4E71" w:rsidRPr="00065CC6" w:rsidRDefault="0050111D" w:rsidP="001E4E71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17</w:t>
            </w:r>
            <w:r w:rsidR="001E4E71" w:rsidRPr="00065CC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413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4E16B1CA" w14:textId="77777777" w:rsidR="001E4E71" w:rsidRPr="00065CC6" w:rsidRDefault="001E4E71" w:rsidP="001E4E71">
            <w:pPr>
              <w:tabs>
                <w:tab w:val="decimal" w:pos="794"/>
              </w:tabs>
              <w:ind w:right="-18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7AF822D" w14:textId="525436ED" w:rsidR="001E4E71" w:rsidRPr="00065CC6" w:rsidRDefault="0050111D" w:rsidP="001E4E71">
            <w:pPr>
              <w:ind w:right="153"/>
              <w:jc w:val="right"/>
              <w:rPr>
                <w:rFonts w:asciiTheme="majorBidi" w:hAnsiTheme="majorBidi" w:cstheme="majorBidi"/>
                <w:color w:val="000000"/>
                <w:szCs w:val="24"/>
              </w:rPr>
            </w:pP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13</w:t>
            </w:r>
            <w:r w:rsidR="00F947E3" w:rsidRPr="00065CC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127</w:t>
            </w:r>
          </w:p>
        </w:tc>
        <w:tc>
          <w:tcPr>
            <w:tcW w:w="90" w:type="dxa"/>
            <w:tcBorders>
              <w:bottom w:val="nil"/>
            </w:tcBorders>
          </w:tcPr>
          <w:p w14:paraId="0321D27E" w14:textId="77777777" w:rsidR="001E4E71" w:rsidRPr="00065CC6" w:rsidRDefault="001E4E71" w:rsidP="001E4E71">
            <w:pPr>
              <w:tabs>
                <w:tab w:val="decimal" w:pos="794"/>
              </w:tabs>
              <w:ind w:right="-18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94CC98" w14:textId="7F2D5B4D" w:rsidR="001E4E71" w:rsidRPr="00065CC6" w:rsidRDefault="0050111D" w:rsidP="001E4E71">
            <w:pPr>
              <w:ind w:right="108"/>
              <w:jc w:val="right"/>
              <w:rPr>
                <w:rFonts w:asciiTheme="majorBidi" w:hAnsiTheme="majorBidi" w:cstheme="majorBidi"/>
                <w:szCs w:val="24"/>
              </w:rPr>
            </w:pP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14</w:t>
            </w:r>
            <w:r w:rsidR="001E4E71" w:rsidRPr="00065CC6">
              <w:rPr>
                <w:rFonts w:asciiTheme="majorBidi" w:hAnsiTheme="majorBidi" w:cstheme="majorBidi"/>
                <w:color w:val="000000"/>
                <w:szCs w:val="24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Cs w:val="24"/>
              </w:rPr>
              <w:t>335</w:t>
            </w:r>
          </w:p>
        </w:tc>
      </w:tr>
    </w:tbl>
    <w:p w14:paraId="6450D492" w14:textId="4BBF538C" w:rsidR="001E4E71" w:rsidRPr="00065CC6" w:rsidRDefault="00F9163C" w:rsidP="00010D7D">
      <w:pPr>
        <w:tabs>
          <w:tab w:val="left" w:pos="900"/>
        </w:tabs>
        <w:spacing w:before="240" w:after="240"/>
        <w:ind w:left="1267" w:right="14"/>
        <w:jc w:val="thaiDistribute"/>
        <w:rPr>
          <w:rFonts w:asciiTheme="majorBidi" w:hAnsiTheme="majorBidi" w:cstheme="majorBidi"/>
          <w:color w:val="000000"/>
          <w:spacing w:val="-8"/>
          <w:sz w:val="32"/>
          <w:szCs w:val="32"/>
        </w:rPr>
      </w:pPr>
      <w:r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นอกจากนี้ สำหรับงวดสามเดือน</w:t>
      </w:r>
      <w:r w:rsidR="001E4E71"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และงวดหกเดือน</w:t>
      </w:r>
      <w:r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สิ้นสุดวันที่ </w:t>
      </w:r>
      <w:r w:rsidR="0050111D" w:rsidRPr="0050111D">
        <w:rPr>
          <w:rFonts w:asciiTheme="majorBidi" w:hAnsiTheme="majorBidi" w:cstheme="majorBidi"/>
          <w:color w:val="000000"/>
          <w:spacing w:val="-8"/>
          <w:sz w:val="32"/>
          <w:szCs w:val="32"/>
        </w:rPr>
        <w:t>30</w:t>
      </w:r>
      <w:r w:rsidR="001E4E71" w:rsidRPr="00065CC6">
        <w:rPr>
          <w:rFonts w:asciiTheme="majorBidi" w:hAnsiTheme="majorBidi" w:cstheme="majorBidi"/>
          <w:color w:val="000000"/>
          <w:spacing w:val="-8"/>
          <w:sz w:val="32"/>
          <w:szCs w:val="32"/>
        </w:rPr>
        <w:t xml:space="preserve"> </w:t>
      </w:r>
      <w:r w:rsidR="001E4E71"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มิถุนายน </w:t>
      </w:r>
      <w:r w:rsidR="0050111D" w:rsidRPr="0050111D">
        <w:rPr>
          <w:rFonts w:asciiTheme="majorBidi" w:hAnsiTheme="majorBidi" w:cstheme="majorBidi"/>
          <w:color w:val="000000"/>
          <w:spacing w:val="-8"/>
          <w:sz w:val="32"/>
          <w:szCs w:val="32"/>
        </w:rPr>
        <w:t>2564</w:t>
      </w:r>
      <w:r w:rsidRPr="00065CC6">
        <w:rPr>
          <w:rFonts w:asciiTheme="majorBidi" w:hAnsiTheme="majorBidi" w:cstheme="majorBidi"/>
          <w:color w:val="000000"/>
          <w:spacing w:val="-8"/>
          <w:sz w:val="32"/>
          <w:szCs w:val="32"/>
        </w:rPr>
        <w:t xml:space="preserve"> </w:t>
      </w:r>
      <w:r w:rsidR="001E4E71"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br/>
      </w:r>
      <w:r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บริษัทย่อยแห่งหนึ่งได้จ่ายต้นทุนค่าที่ปรึกษาให้แก่ผู้บริหาร รวมเป็นจำนวน</w:t>
      </w:r>
      <w:r w:rsidR="00792A6D" w:rsidRPr="00065CC6">
        <w:rPr>
          <w:rFonts w:asciiTheme="majorBidi" w:hAnsiTheme="majorBidi" w:cstheme="majorBidi"/>
          <w:color w:val="000000"/>
          <w:spacing w:val="-8"/>
          <w:sz w:val="32"/>
          <w:szCs w:val="32"/>
        </w:rPr>
        <w:t xml:space="preserve"> </w:t>
      </w:r>
      <w:r w:rsidR="0050111D" w:rsidRPr="0050111D">
        <w:rPr>
          <w:rFonts w:asciiTheme="majorBidi" w:hAnsiTheme="majorBidi" w:cstheme="majorBidi"/>
          <w:color w:val="000000"/>
          <w:spacing w:val="-8"/>
          <w:sz w:val="32"/>
          <w:szCs w:val="32"/>
        </w:rPr>
        <w:t>0</w:t>
      </w:r>
      <w:r w:rsidR="00F947E3" w:rsidRPr="00065CC6">
        <w:rPr>
          <w:rFonts w:asciiTheme="majorBidi" w:hAnsiTheme="majorBidi" w:cstheme="majorBidi"/>
          <w:color w:val="000000"/>
          <w:spacing w:val="-8"/>
          <w:sz w:val="32"/>
          <w:szCs w:val="32"/>
        </w:rPr>
        <w:t>.</w:t>
      </w:r>
      <w:r w:rsidR="0050111D" w:rsidRPr="0050111D">
        <w:rPr>
          <w:rFonts w:asciiTheme="majorBidi" w:hAnsiTheme="majorBidi" w:cstheme="majorBidi"/>
          <w:color w:val="000000"/>
          <w:spacing w:val="-8"/>
          <w:sz w:val="32"/>
          <w:szCs w:val="32"/>
        </w:rPr>
        <w:t>85</w:t>
      </w:r>
      <w:r w:rsidR="00792A6D"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ล้านบาท และ</w:t>
      </w:r>
      <w:r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</w:t>
      </w:r>
      <w:r w:rsidR="00CA0254"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br/>
      </w:r>
      <w:r w:rsidR="0050111D" w:rsidRPr="0050111D">
        <w:rPr>
          <w:rFonts w:asciiTheme="majorBidi" w:hAnsiTheme="majorBidi" w:cstheme="majorBidi"/>
          <w:color w:val="000000"/>
          <w:spacing w:val="-8"/>
          <w:sz w:val="32"/>
          <w:szCs w:val="32"/>
        </w:rPr>
        <w:t>1</w:t>
      </w:r>
      <w:r w:rsidR="00F947E3" w:rsidRPr="00065CC6">
        <w:rPr>
          <w:rFonts w:asciiTheme="majorBidi" w:hAnsiTheme="majorBidi" w:cstheme="majorBidi"/>
          <w:color w:val="000000"/>
          <w:spacing w:val="-8"/>
          <w:sz w:val="32"/>
          <w:szCs w:val="32"/>
        </w:rPr>
        <w:t>.</w:t>
      </w:r>
      <w:r w:rsidR="0050111D" w:rsidRPr="0050111D">
        <w:rPr>
          <w:rFonts w:asciiTheme="majorBidi" w:hAnsiTheme="majorBidi" w:cstheme="majorBidi"/>
          <w:color w:val="000000"/>
          <w:spacing w:val="-8"/>
          <w:sz w:val="32"/>
          <w:szCs w:val="32"/>
        </w:rPr>
        <w:t>66</w:t>
      </w:r>
      <w:r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ล้านบาท</w:t>
      </w:r>
      <w:r w:rsidR="00792A6D"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ตามลำดับ</w:t>
      </w:r>
      <w:r w:rsidR="006C7AB0" w:rsidRPr="00065CC6">
        <w:rPr>
          <w:rFonts w:asciiTheme="majorBidi" w:hAnsiTheme="majorBidi" w:cstheme="majorBidi"/>
          <w:color w:val="000000"/>
          <w:spacing w:val="-8"/>
          <w:sz w:val="32"/>
          <w:szCs w:val="32"/>
        </w:rPr>
        <w:t xml:space="preserve"> (</w:t>
      </w:r>
      <w:r w:rsidR="006C7AB0"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สำหรับงวดสามเดือนและงวดหกเดือนสิ้นสุดวันที่ </w:t>
      </w:r>
      <w:r w:rsidR="0050111D" w:rsidRPr="0050111D">
        <w:rPr>
          <w:rFonts w:asciiTheme="majorBidi" w:hAnsiTheme="majorBidi" w:cstheme="majorBidi"/>
          <w:color w:val="000000"/>
          <w:spacing w:val="-8"/>
          <w:sz w:val="32"/>
          <w:szCs w:val="32"/>
        </w:rPr>
        <w:t>30</w:t>
      </w:r>
      <w:r w:rsidR="006C7AB0" w:rsidRPr="00065CC6">
        <w:rPr>
          <w:rFonts w:asciiTheme="majorBidi" w:hAnsiTheme="majorBidi" w:cstheme="majorBidi"/>
          <w:color w:val="000000"/>
          <w:spacing w:val="-8"/>
          <w:sz w:val="32"/>
          <w:szCs w:val="32"/>
        </w:rPr>
        <w:t xml:space="preserve"> </w:t>
      </w:r>
      <w:r w:rsidR="006C7AB0"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มิถุนายน </w:t>
      </w:r>
      <w:r w:rsidR="0050111D" w:rsidRPr="0050111D">
        <w:rPr>
          <w:rFonts w:asciiTheme="majorBidi" w:hAnsiTheme="majorBidi" w:cstheme="majorBidi"/>
          <w:color w:val="000000"/>
          <w:spacing w:val="-8"/>
          <w:sz w:val="32"/>
          <w:szCs w:val="32"/>
        </w:rPr>
        <w:t>2563</w:t>
      </w:r>
      <w:r w:rsidR="00DE0DA5"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</w:t>
      </w:r>
      <w:r w:rsidR="006C7AB0" w:rsidRPr="00065CC6">
        <w:rPr>
          <w:rFonts w:asciiTheme="majorBidi" w:hAnsiTheme="majorBidi" w:cstheme="majorBidi"/>
          <w:color w:val="000000"/>
          <w:spacing w:val="-8"/>
          <w:sz w:val="32"/>
          <w:szCs w:val="32"/>
        </w:rPr>
        <w:t xml:space="preserve">: </w:t>
      </w:r>
      <w:r w:rsidR="00CA0254"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br/>
      </w:r>
      <w:r w:rsidR="0050111D" w:rsidRPr="0050111D">
        <w:rPr>
          <w:rFonts w:asciiTheme="majorBidi" w:hAnsiTheme="majorBidi" w:cstheme="majorBidi"/>
          <w:color w:val="000000"/>
          <w:spacing w:val="-8"/>
          <w:sz w:val="32"/>
          <w:szCs w:val="32"/>
        </w:rPr>
        <w:t>0</w:t>
      </w:r>
      <w:r w:rsidR="006C7AB0" w:rsidRPr="00065CC6">
        <w:rPr>
          <w:rFonts w:asciiTheme="majorBidi" w:hAnsiTheme="majorBidi" w:cstheme="majorBidi"/>
          <w:color w:val="000000"/>
          <w:spacing w:val="-8"/>
          <w:sz w:val="32"/>
          <w:szCs w:val="32"/>
        </w:rPr>
        <w:t>.</w:t>
      </w:r>
      <w:r w:rsidR="0050111D" w:rsidRPr="0050111D">
        <w:rPr>
          <w:rFonts w:asciiTheme="majorBidi" w:hAnsiTheme="majorBidi" w:cstheme="majorBidi"/>
          <w:color w:val="000000"/>
          <w:spacing w:val="-8"/>
          <w:sz w:val="32"/>
          <w:szCs w:val="32"/>
        </w:rPr>
        <w:t>86</w:t>
      </w:r>
      <w:r w:rsidR="006C7AB0" w:rsidRPr="00065CC6">
        <w:rPr>
          <w:rFonts w:asciiTheme="majorBidi" w:hAnsiTheme="majorBidi" w:cstheme="majorBidi"/>
          <w:color w:val="000000"/>
          <w:spacing w:val="-8"/>
          <w:sz w:val="32"/>
          <w:szCs w:val="32"/>
        </w:rPr>
        <w:t xml:space="preserve"> </w:t>
      </w:r>
      <w:r w:rsidR="006C7AB0"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ล้านบาท และ </w:t>
      </w:r>
      <w:r w:rsidR="0050111D" w:rsidRPr="0050111D">
        <w:rPr>
          <w:rFonts w:asciiTheme="majorBidi" w:hAnsiTheme="majorBidi" w:cstheme="majorBidi"/>
          <w:color w:val="000000"/>
          <w:spacing w:val="-8"/>
          <w:sz w:val="32"/>
          <w:szCs w:val="32"/>
        </w:rPr>
        <w:t>1</w:t>
      </w:r>
      <w:r w:rsidR="006C7AB0" w:rsidRPr="00065CC6">
        <w:rPr>
          <w:rFonts w:asciiTheme="majorBidi" w:hAnsiTheme="majorBidi" w:cstheme="majorBidi"/>
          <w:color w:val="000000"/>
          <w:spacing w:val="-8"/>
          <w:sz w:val="32"/>
          <w:szCs w:val="32"/>
        </w:rPr>
        <w:t>.</w:t>
      </w:r>
      <w:r w:rsidR="0050111D" w:rsidRPr="0050111D">
        <w:rPr>
          <w:rFonts w:asciiTheme="majorBidi" w:hAnsiTheme="majorBidi" w:cstheme="majorBidi"/>
          <w:color w:val="000000"/>
          <w:spacing w:val="-8"/>
          <w:sz w:val="32"/>
          <w:szCs w:val="32"/>
        </w:rPr>
        <w:t>71</w:t>
      </w:r>
      <w:r w:rsidR="006C7AB0"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ล้านบาท ตามลำดับ</w:t>
      </w:r>
      <w:r w:rsidR="006C7AB0" w:rsidRPr="00065CC6">
        <w:rPr>
          <w:rFonts w:asciiTheme="majorBidi" w:hAnsiTheme="majorBidi" w:cstheme="majorBidi"/>
          <w:color w:val="000000"/>
          <w:spacing w:val="-8"/>
          <w:sz w:val="32"/>
          <w:szCs w:val="32"/>
        </w:rPr>
        <w:t>)</w:t>
      </w:r>
      <w:r w:rsidRPr="00065CC6">
        <w:rPr>
          <w:rFonts w:asciiTheme="majorBidi" w:hAnsiTheme="majorBidi" w:cstheme="majorBidi"/>
          <w:color w:val="000000"/>
          <w:spacing w:val="-8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โดย</w:t>
      </w:r>
      <w:r w:rsidRPr="00065CC6">
        <w:rPr>
          <w:rFonts w:asciiTheme="majorBidi" w:hAnsiTheme="majorBidi" w:cstheme="majorBidi"/>
          <w:color w:val="000000"/>
          <w:spacing w:val="2"/>
          <w:sz w:val="32"/>
          <w:szCs w:val="32"/>
          <w:cs/>
        </w:rPr>
        <w:t>ต้นทุนดังกล่าวแสดงรวมเป็นส่วนหนึ่งขอ</w:t>
      </w:r>
      <w:r w:rsidR="00CA0254" w:rsidRPr="00065CC6">
        <w:rPr>
          <w:rFonts w:asciiTheme="majorBidi" w:hAnsiTheme="majorBidi" w:cstheme="majorBidi"/>
          <w:color w:val="000000"/>
          <w:spacing w:val="2"/>
          <w:sz w:val="32"/>
          <w:szCs w:val="32"/>
          <w:cs/>
        </w:rPr>
        <w:t>ง</w:t>
      </w:r>
      <w:r w:rsidRPr="00065CC6">
        <w:rPr>
          <w:rFonts w:asciiTheme="majorBidi" w:hAnsiTheme="majorBidi" w:cstheme="majorBidi"/>
          <w:color w:val="000000"/>
          <w:spacing w:val="2"/>
          <w:sz w:val="32"/>
          <w:szCs w:val="32"/>
          <w:cs/>
        </w:rPr>
        <w:t>ต้นทุนในการประกอบธุรกิจการลงทุนที่ปรึกษาและการจัดการ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>ในงบกำไรขาดทุนและ</w:t>
      </w:r>
      <w:r w:rsidR="00CA0254" w:rsidRPr="00065CC6">
        <w:rPr>
          <w:rFonts w:asciiTheme="majorBidi" w:hAnsiTheme="majorBidi" w:cstheme="majorBidi"/>
          <w:color w:val="000000"/>
          <w:sz w:val="32"/>
          <w:szCs w:val="32"/>
          <w:cs/>
        </w:rPr>
        <w:br/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>กำไรขาดทุนเบ็ดเสร็จอื่นรวม</w:t>
      </w:r>
      <w:r w:rsidR="001E4E71" w:rsidRPr="00065CC6">
        <w:rPr>
          <w:rFonts w:asciiTheme="majorBidi" w:hAnsiTheme="majorBidi" w:cstheme="majorBidi"/>
          <w:sz w:val="32"/>
          <w:szCs w:val="32"/>
        </w:rPr>
        <w:br w:type="page"/>
      </w:r>
    </w:p>
    <w:p w14:paraId="4EBC2918" w14:textId="73B97A05" w:rsidR="00F9163C" w:rsidRPr="00065CC6" w:rsidRDefault="0050111D" w:rsidP="003C178A">
      <w:pPr>
        <w:pStyle w:val="Heading3"/>
        <w:numPr>
          <w:ilvl w:val="0"/>
          <w:numId w:val="0"/>
        </w:numPr>
        <w:spacing w:before="0" w:after="0"/>
        <w:ind w:left="547" w:hanging="547"/>
        <w:jc w:val="left"/>
        <w:rPr>
          <w:rFonts w:asciiTheme="majorBidi" w:hAnsiTheme="majorBidi" w:cstheme="majorBidi"/>
          <w:sz w:val="32"/>
          <w:szCs w:val="32"/>
        </w:rPr>
      </w:pPr>
      <w:r w:rsidRPr="0050111D">
        <w:rPr>
          <w:rFonts w:asciiTheme="majorBidi" w:hAnsiTheme="majorBidi" w:cstheme="majorBidi"/>
          <w:sz w:val="32"/>
          <w:szCs w:val="32"/>
        </w:rPr>
        <w:lastRenderedPageBreak/>
        <w:t>15</w:t>
      </w:r>
      <w:r w:rsidR="00F9163C" w:rsidRPr="00065CC6">
        <w:rPr>
          <w:rFonts w:asciiTheme="majorBidi" w:hAnsiTheme="majorBidi" w:cstheme="majorBidi"/>
          <w:sz w:val="32"/>
          <w:szCs w:val="32"/>
          <w:cs/>
        </w:rPr>
        <w:t>.</w:t>
      </w:r>
      <w:r w:rsidR="00F9163C" w:rsidRPr="00065CC6">
        <w:rPr>
          <w:rFonts w:asciiTheme="majorBidi" w:hAnsiTheme="majorBidi" w:cstheme="majorBidi"/>
          <w:sz w:val="32"/>
          <w:szCs w:val="32"/>
        </w:rPr>
        <w:tab/>
      </w:r>
      <w:r w:rsidR="00F9163C" w:rsidRPr="00065CC6">
        <w:rPr>
          <w:rFonts w:asciiTheme="majorBidi" w:hAnsiTheme="majorBidi" w:cstheme="majorBidi"/>
          <w:sz w:val="32"/>
          <w:szCs w:val="32"/>
          <w:cs/>
        </w:rPr>
        <w:t>การเสนอข้อมูลทางการเงินจำแนกตามส่วนงาน</w:t>
      </w:r>
    </w:p>
    <w:p w14:paraId="23816B57" w14:textId="19BFF01E" w:rsidR="00F9163C" w:rsidRPr="00065CC6" w:rsidRDefault="0089277F" w:rsidP="001E4E71">
      <w:pPr>
        <w:tabs>
          <w:tab w:val="left" w:pos="900"/>
        </w:tabs>
        <w:spacing w:after="24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65CC6">
        <w:rPr>
          <w:rFonts w:asciiTheme="majorBidi" w:hAnsiTheme="majorBidi" w:cstheme="majorBidi"/>
          <w:spacing w:val="-12"/>
          <w:sz w:val="32"/>
          <w:szCs w:val="32"/>
          <w:cs/>
        </w:rPr>
        <w:t>กลุ่มบริษัท</w:t>
      </w:r>
      <w:r w:rsidR="00F9163C" w:rsidRPr="00065CC6">
        <w:rPr>
          <w:rFonts w:asciiTheme="majorBidi" w:hAnsiTheme="majorBidi" w:cstheme="majorBidi"/>
          <w:spacing w:val="-12"/>
          <w:sz w:val="32"/>
          <w:szCs w:val="32"/>
          <w:cs/>
        </w:rPr>
        <w:t xml:space="preserve">ดำเนินกิจการใน </w:t>
      </w:r>
      <w:r w:rsidR="0050111D" w:rsidRPr="0050111D">
        <w:rPr>
          <w:rFonts w:asciiTheme="majorBidi" w:hAnsiTheme="majorBidi" w:cstheme="majorBidi"/>
          <w:spacing w:val="-12"/>
          <w:sz w:val="32"/>
          <w:szCs w:val="32"/>
        </w:rPr>
        <w:t>3</w:t>
      </w:r>
      <w:r w:rsidR="00F9163C" w:rsidRPr="00065CC6">
        <w:rPr>
          <w:rFonts w:asciiTheme="majorBidi" w:hAnsiTheme="majorBidi" w:cstheme="majorBidi"/>
          <w:spacing w:val="-12"/>
          <w:sz w:val="32"/>
          <w:szCs w:val="32"/>
          <w:cs/>
        </w:rPr>
        <w:t xml:space="preserve"> ส่วนงานหลัก</w:t>
      </w:r>
      <w:r w:rsidR="00F9163C" w:rsidRPr="00065CC6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="00F9163C" w:rsidRPr="00065CC6">
        <w:rPr>
          <w:rFonts w:asciiTheme="majorBidi" w:hAnsiTheme="majorBidi" w:cstheme="majorBidi"/>
          <w:spacing w:val="-12"/>
          <w:sz w:val="32"/>
          <w:szCs w:val="32"/>
          <w:cs/>
        </w:rPr>
        <w:t>คือ (</w:t>
      </w:r>
      <w:r w:rsidR="0050111D" w:rsidRPr="0050111D">
        <w:rPr>
          <w:rFonts w:asciiTheme="majorBidi" w:hAnsiTheme="majorBidi" w:cstheme="majorBidi"/>
          <w:spacing w:val="-12"/>
          <w:sz w:val="32"/>
          <w:szCs w:val="32"/>
        </w:rPr>
        <w:t>1</w:t>
      </w:r>
      <w:r w:rsidR="00F9163C" w:rsidRPr="00065CC6">
        <w:rPr>
          <w:rFonts w:asciiTheme="majorBidi" w:hAnsiTheme="majorBidi" w:cstheme="majorBidi"/>
          <w:spacing w:val="-12"/>
          <w:sz w:val="32"/>
          <w:szCs w:val="32"/>
          <w:cs/>
        </w:rPr>
        <w:t xml:space="preserve">) ธุรกิจการลงทุน ที่ปรึกษาและการจัดการ </w:t>
      </w:r>
      <w:r w:rsidR="00115544" w:rsidRPr="00065CC6">
        <w:rPr>
          <w:rFonts w:asciiTheme="majorBidi" w:hAnsiTheme="majorBidi" w:cstheme="majorBidi"/>
          <w:spacing w:val="-12"/>
          <w:sz w:val="32"/>
          <w:szCs w:val="32"/>
        </w:rPr>
        <w:br/>
      </w:r>
      <w:r w:rsidR="00F9163C" w:rsidRPr="00065CC6">
        <w:rPr>
          <w:rFonts w:asciiTheme="majorBidi" w:hAnsiTheme="majorBidi" w:cstheme="majorBidi"/>
          <w:spacing w:val="-12"/>
          <w:sz w:val="32"/>
          <w:szCs w:val="32"/>
          <w:cs/>
        </w:rPr>
        <w:t>(</w:t>
      </w:r>
      <w:r w:rsidR="0050111D" w:rsidRPr="0050111D">
        <w:rPr>
          <w:rFonts w:asciiTheme="majorBidi" w:hAnsiTheme="majorBidi" w:cstheme="majorBidi"/>
          <w:spacing w:val="-12"/>
          <w:sz w:val="32"/>
          <w:szCs w:val="32"/>
        </w:rPr>
        <w:t>2</w:t>
      </w:r>
      <w:r w:rsidR="00F9163C" w:rsidRPr="00065CC6">
        <w:rPr>
          <w:rFonts w:asciiTheme="majorBidi" w:hAnsiTheme="majorBidi" w:cstheme="majorBidi"/>
          <w:spacing w:val="-12"/>
          <w:sz w:val="32"/>
          <w:szCs w:val="32"/>
          <w:cs/>
        </w:rPr>
        <w:t>) ธุรกิจหลักทรัพย์</w:t>
      </w:r>
      <w:r w:rsidR="00F9163C" w:rsidRPr="00065CC6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 (</w:t>
      </w:r>
      <w:r w:rsidR="0050111D" w:rsidRPr="0050111D">
        <w:rPr>
          <w:rFonts w:asciiTheme="majorBidi" w:hAnsiTheme="majorBidi" w:cstheme="majorBidi"/>
          <w:spacing w:val="-8"/>
          <w:sz w:val="32"/>
          <w:szCs w:val="32"/>
        </w:rPr>
        <w:t>3</w:t>
      </w:r>
      <w:r w:rsidR="00F9163C" w:rsidRPr="00065CC6">
        <w:rPr>
          <w:rFonts w:asciiTheme="majorBidi" w:hAnsiTheme="majorBidi" w:cstheme="majorBidi"/>
          <w:spacing w:val="-8"/>
          <w:sz w:val="32"/>
          <w:szCs w:val="32"/>
          <w:cs/>
        </w:rPr>
        <w:t xml:space="preserve">) ธุรกิจให้เช่าคลังสินค้าและโรงงาน ซึ่งดำเนินการและบริหารงานในหลายภูมิภาค </w:t>
      </w:r>
      <w:r w:rsidR="00F9163C" w:rsidRPr="00065CC6">
        <w:rPr>
          <w:rFonts w:asciiTheme="majorBidi" w:hAnsiTheme="majorBidi" w:cstheme="majorBidi"/>
          <w:spacing w:val="4"/>
          <w:sz w:val="32"/>
          <w:szCs w:val="32"/>
          <w:cs/>
        </w:rPr>
        <w:t>ถึงแม้ว่าบริษัทย่อยจะจดทะเบียนและจัดตั้งในหลายประเทศแต่สินทรัพย์และเงินลงทุนส่วนใหญ่ของ</w:t>
      </w:r>
      <w:r w:rsidRPr="00065CC6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F9163C" w:rsidRPr="00065CC6">
        <w:rPr>
          <w:rFonts w:asciiTheme="majorBidi" w:hAnsiTheme="majorBidi" w:cstheme="majorBidi"/>
          <w:spacing w:val="-4"/>
          <w:sz w:val="32"/>
          <w:szCs w:val="32"/>
          <w:cs/>
        </w:rPr>
        <w:t>อยู่ในภูมิภาคเอเชีย ดังนั้น จึงไม่มีการแสดงข้อมูลทางการเงินจำแนกตามส่วนงานทางภูมิศาสตร์</w:t>
      </w:r>
    </w:p>
    <w:p w14:paraId="36FFB87B" w14:textId="7BDD3532" w:rsidR="00F9163C" w:rsidRPr="00065CC6" w:rsidRDefault="00F9163C" w:rsidP="001E4E71">
      <w:pPr>
        <w:tabs>
          <w:tab w:val="left" w:pos="900"/>
        </w:tabs>
        <w:spacing w:after="120"/>
        <w:ind w:left="547"/>
        <w:jc w:val="thaiDistribute"/>
        <w:rPr>
          <w:rFonts w:asciiTheme="majorBidi" w:hAnsiTheme="majorBidi" w:cstheme="majorBidi"/>
          <w:color w:val="000000"/>
          <w:spacing w:val="6"/>
          <w:sz w:val="32"/>
          <w:szCs w:val="32"/>
        </w:rPr>
      </w:pPr>
      <w:r w:rsidRPr="00065CC6">
        <w:rPr>
          <w:rFonts w:asciiTheme="majorBidi" w:hAnsiTheme="majorBidi" w:cstheme="majorBidi"/>
          <w:color w:val="000000"/>
          <w:spacing w:val="2"/>
          <w:sz w:val="32"/>
          <w:szCs w:val="32"/>
          <w:cs/>
        </w:rPr>
        <w:t>ข้อมูลทางการเงินจำแนกตามส่วนงานทางธุรกิจของ</w:t>
      </w:r>
      <w:r w:rsidR="0089277F" w:rsidRPr="00065CC6">
        <w:rPr>
          <w:rFonts w:asciiTheme="majorBidi" w:hAnsiTheme="majorBidi" w:cstheme="majorBidi"/>
          <w:color w:val="000000"/>
          <w:spacing w:val="2"/>
          <w:sz w:val="32"/>
          <w:szCs w:val="32"/>
          <w:cs/>
        </w:rPr>
        <w:t xml:space="preserve">กลุ่มบริษัท </w:t>
      </w:r>
      <w:r w:rsidRPr="00065CC6">
        <w:rPr>
          <w:rFonts w:asciiTheme="majorBidi" w:hAnsiTheme="majorBidi" w:cstheme="majorBidi"/>
          <w:color w:val="000000"/>
          <w:spacing w:val="2"/>
          <w:sz w:val="32"/>
          <w:szCs w:val="32"/>
          <w:cs/>
        </w:rPr>
        <w:t>สำหรับงวดสามเดือน</w:t>
      </w:r>
      <w:r w:rsidR="001E4E71" w:rsidRPr="00065CC6">
        <w:rPr>
          <w:rFonts w:asciiTheme="majorBidi" w:hAnsiTheme="majorBidi" w:cstheme="majorBidi"/>
          <w:color w:val="000000"/>
          <w:spacing w:val="2"/>
          <w:sz w:val="32"/>
          <w:szCs w:val="32"/>
          <w:cs/>
        </w:rPr>
        <w:t>และงวดหกเดือน</w:t>
      </w:r>
      <w:r w:rsidRPr="00065CC6">
        <w:rPr>
          <w:rFonts w:asciiTheme="majorBidi" w:hAnsiTheme="majorBidi" w:cstheme="majorBidi"/>
          <w:color w:val="000000"/>
          <w:spacing w:val="6"/>
          <w:sz w:val="32"/>
          <w:szCs w:val="32"/>
          <w:cs/>
        </w:rPr>
        <w:t xml:space="preserve">สิ้นสุดวันที่ </w:t>
      </w:r>
      <w:r w:rsidR="0050111D" w:rsidRPr="0050111D">
        <w:rPr>
          <w:rFonts w:asciiTheme="majorBidi" w:hAnsiTheme="majorBidi" w:cstheme="majorBidi"/>
          <w:color w:val="000000"/>
          <w:spacing w:val="6"/>
          <w:sz w:val="32"/>
          <w:szCs w:val="32"/>
        </w:rPr>
        <w:t>30</w:t>
      </w:r>
      <w:r w:rsidR="001E4E71" w:rsidRPr="00065CC6">
        <w:rPr>
          <w:rFonts w:asciiTheme="majorBidi" w:hAnsiTheme="majorBidi" w:cstheme="majorBidi"/>
          <w:color w:val="000000"/>
          <w:spacing w:val="6"/>
          <w:sz w:val="32"/>
          <w:szCs w:val="32"/>
        </w:rPr>
        <w:t xml:space="preserve"> </w:t>
      </w:r>
      <w:r w:rsidR="001E4E71" w:rsidRPr="00065CC6">
        <w:rPr>
          <w:rFonts w:asciiTheme="majorBidi" w:hAnsiTheme="majorBidi" w:cstheme="majorBidi"/>
          <w:color w:val="000000"/>
          <w:spacing w:val="6"/>
          <w:sz w:val="32"/>
          <w:szCs w:val="32"/>
          <w:cs/>
        </w:rPr>
        <w:t xml:space="preserve">มิถุนายน </w:t>
      </w:r>
      <w:r w:rsidRPr="00065CC6">
        <w:rPr>
          <w:rFonts w:asciiTheme="majorBidi" w:hAnsiTheme="majorBidi" w:cstheme="majorBidi"/>
          <w:color w:val="000000"/>
          <w:spacing w:val="6"/>
          <w:sz w:val="32"/>
          <w:szCs w:val="32"/>
          <w:cs/>
        </w:rPr>
        <w:t>มีดังต่อไปนี้</w:t>
      </w:r>
    </w:p>
    <w:p w14:paraId="4FAA9E93" w14:textId="77777777" w:rsidR="001E4E71" w:rsidRPr="00065CC6" w:rsidRDefault="001E4E71" w:rsidP="001E4E71">
      <w:pPr>
        <w:tabs>
          <w:tab w:val="left" w:pos="900"/>
        </w:tabs>
        <w:ind w:left="360" w:right="-25"/>
        <w:jc w:val="right"/>
        <w:rPr>
          <w:rFonts w:asciiTheme="majorBidi" w:hAnsiTheme="majorBidi" w:cstheme="majorBidi"/>
          <w:b/>
          <w:bCs/>
          <w:sz w:val="20"/>
          <w:szCs w:val="20"/>
        </w:rPr>
      </w:pPr>
      <w:r w:rsidRPr="00065CC6">
        <w:rPr>
          <w:rFonts w:asciiTheme="majorBidi" w:hAnsiTheme="majorBidi" w:cstheme="majorBidi"/>
          <w:b/>
          <w:bCs/>
          <w:sz w:val="20"/>
          <w:szCs w:val="20"/>
          <w:cs/>
        </w:rPr>
        <w:t>(หน่วย :</w:t>
      </w:r>
      <w:r w:rsidRPr="00065CC6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065CC6">
        <w:rPr>
          <w:rFonts w:asciiTheme="majorBidi" w:hAnsiTheme="majorBidi" w:cstheme="majorBidi"/>
          <w:b/>
          <w:bCs/>
          <w:sz w:val="20"/>
          <w:szCs w:val="20"/>
          <w:cs/>
        </w:rPr>
        <w:t>พันบาท)</w:t>
      </w:r>
    </w:p>
    <w:tbl>
      <w:tblPr>
        <w:tblW w:w="8748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990"/>
        <w:gridCol w:w="90"/>
        <w:gridCol w:w="900"/>
        <w:gridCol w:w="90"/>
        <w:gridCol w:w="900"/>
        <w:gridCol w:w="90"/>
        <w:gridCol w:w="783"/>
        <w:gridCol w:w="90"/>
        <w:gridCol w:w="927"/>
      </w:tblGrid>
      <w:tr w:rsidR="001E4E71" w:rsidRPr="00065CC6" w14:paraId="63278E38" w14:textId="77777777" w:rsidTr="001E4E71">
        <w:tc>
          <w:tcPr>
            <w:tcW w:w="3888" w:type="dxa"/>
            <w:vAlign w:val="bottom"/>
          </w:tcPr>
          <w:p w14:paraId="5F923DE0" w14:textId="77777777" w:rsidR="001E4E71" w:rsidRPr="00065CC6" w:rsidRDefault="001E4E71" w:rsidP="0050111D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4860" w:type="dxa"/>
            <w:gridSpan w:val="9"/>
            <w:tcBorders>
              <w:bottom w:val="single" w:sz="4" w:space="0" w:color="auto"/>
            </w:tcBorders>
            <w:vAlign w:val="bottom"/>
          </w:tcPr>
          <w:p w14:paraId="085C975D" w14:textId="18A30B9F" w:rsidR="001E4E71" w:rsidRPr="00065CC6" w:rsidRDefault="001E4E71" w:rsidP="0050111D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 xml:space="preserve">สำหรับงวดสามเดือนสิ้นสุดวันที่ </w:t>
            </w:r>
            <w:r w:rsidR="0050111D" w:rsidRPr="0050111D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30</w:t>
            </w: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>มิถุนายน</w:t>
            </w: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50111D" w:rsidRPr="0050111D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2564</w:t>
            </w:r>
          </w:p>
        </w:tc>
      </w:tr>
      <w:tr w:rsidR="001E4E71" w:rsidRPr="00065CC6" w14:paraId="3C577014" w14:textId="77777777" w:rsidTr="001E4E71">
        <w:tc>
          <w:tcPr>
            <w:tcW w:w="3888" w:type="dxa"/>
            <w:vAlign w:val="bottom"/>
          </w:tcPr>
          <w:p w14:paraId="7F87E676" w14:textId="77777777" w:rsidR="001E4E71" w:rsidRPr="00065CC6" w:rsidRDefault="001E4E71" w:rsidP="0050111D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BA14131" w14:textId="77777777" w:rsidR="001E4E71" w:rsidRPr="00065CC6" w:rsidRDefault="001E4E71" w:rsidP="0050111D">
            <w:pPr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ธุรกิจการลงทุน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144EC640" w14:textId="77777777" w:rsidR="001E4E71" w:rsidRPr="00065CC6" w:rsidRDefault="001E4E71" w:rsidP="0050111D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2D1849BC" w14:textId="77777777" w:rsidR="001E4E71" w:rsidRPr="00065CC6" w:rsidRDefault="001E4E71" w:rsidP="0050111D">
            <w:pPr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17D18BE3" w14:textId="77777777" w:rsidR="001E4E71" w:rsidRPr="00065CC6" w:rsidRDefault="001E4E71" w:rsidP="0050111D">
            <w:pPr>
              <w:ind w:left="-166" w:right="-8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5CF04E18" w14:textId="77777777" w:rsidR="001E4E71" w:rsidRPr="00065CC6" w:rsidRDefault="001E4E71" w:rsidP="0050111D">
            <w:pPr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09F0C544" w14:textId="77777777" w:rsidR="001E4E71" w:rsidRPr="00065CC6" w:rsidRDefault="001E4E71" w:rsidP="0050111D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top w:val="single" w:sz="4" w:space="0" w:color="auto"/>
            </w:tcBorders>
            <w:vAlign w:val="bottom"/>
          </w:tcPr>
          <w:p w14:paraId="74CC6D4F" w14:textId="77777777" w:rsidR="001E4E71" w:rsidRPr="00065CC6" w:rsidRDefault="001E4E71" w:rsidP="0050111D">
            <w:pPr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การตัด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618A64F6" w14:textId="77777777" w:rsidR="001E4E71" w:rsidRPr="00065CC6" w:rsidRDefault="001E4E71" w:rsidP="0050111D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  <w:vAlign w:val="bottom"/>
          </w:tcPr>
          <w:p w14:paraId="1550158D" w14:textId="77777777" w:rsidR="001E4E71" w:rsidRPr="00065CC6" w:rsidRDefault="001E4E71" w:rsidP="0050111D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1E4E71" w:rsidRPr="00065CC6" w14:paraId="0E6AB5AA" w14:textId="77777777" w:rsidTr="001E4E71">
        <w:tc>
          <w:tcPr>
            <w:tcW w:w="3888" w:type="dxa"/>
            <w:vAlign w:val="bottom"/>
          </w:tcPr>
          <w:p w14:paraId="01738F67" w14:textId="77777777" w:rsidR="001E4E71" w:rsidRPr="00065CC6" w:rsidRDefault="001E4E71" w:rsidP="0050111D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14:paraId="4951179E" w14:textId="77777777" w:rsidR="001E4E71" w:rsidRPr="00065CC6" w:rsidRDefault="001E4E71" w:rsidP="0050111D">
            <w:pPr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ที่ปรึกษาและ</w:t>
            </w:r>
          </w:p>
        </w:tc>
        <w:tc>
          <w:tcPr>
            <w:tcW w:w="90" w:type="dxa"/>
          </w:tcPr>
          <w:p w14:paraId="4703E0E4" w14:textId="77777777" w:rsidR="001E4E71" w:rsidRPr="00065CC6" w:rsidRDefault="001E4E71" w:rsidP="0050111D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7AD75D9F" w14:textId="77777777" w:rsidR="001E4E71" w:rsidRPr="00065CC6" w:rsidRDefault="001E4E71" w:rsidP="0050111D">
            <w:pPr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</w:tcPr>
          <w:p w14:paraId="332F91F3" w14:textId="77777777" w:rsidR="001E4E71" w:rsidRPr="00065CC6" w:rsidRDefault="001E4E71" w:rsidP="0050111D">
            <w:pPr>
              <w:ind w:left="-166" w:right="-8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42FEF46A" w14:textId="77777777" w:rsidR="001E4E71" w:rsidRPr="00065CC6" w:rsidRDefault="001E4E71" w:rsidP="0050111D">
            <w:pPr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ให้เช่าคลังสินค้า</w:t>
            </w:r>
          </w:p>
        </w:tc>
        <w:tc>
          <w:tcPr>
            <w:tcW w:w="90" w:type="dxa"/>
          </w:tcPr>
          <w:p w14:paraId="49F357E1" w14:textId="77777777" w:rsidR="001E4E71" w:rsidRPr="00065CC6" w:rsidRDefault="001E4E71" w:rsidP="0050111D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vAlign w:val="bottom"/>
          </w:tcPr>
          <w:p w14:paraId="177F369F" w14:textId="77777777" w:rsidR="001E4E71" w:rsidRPr="00065CC6" w:rsidRDefault="001E4E71" w:rsidP="0050111D">
            <w:pPr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รายการบัญชี</w:t>
            </w:r>
          </w:p>
        </w:tc>
        <w:tc>
          <w:tcPr>
            <w:tcW w:w="90" w:type="dxa"/>
          </w:tcPr>
          <w:p w14:paraId="065F2A1D" w14:textId="77777777" w:rsidR="001E4E71" w:rsidRPr="00065CC6" w:rsidRDefault="001E4E71" w:rsidP="0050111D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0BDF3E6E" w14:textId="77777777" w:rsidR="001E4E71" w:rsidRPr="00065CC6" w:rsidRDefault="001E4E71" w:rsidP="0050111D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1E4E71" w:rsidRPr="00065CC6" w14:paraId="100FC425" w14:textId="77777777" w:rsidTr="001E4E71">
        <w:tc>
          <w:tcPr>
            <w:tcW w:w="3888" w:type="dxa"/>
            <w:vAlign w:val="bottom"/>
          </w:tcPr>
          <w:p w14:paraId="2EC7FAF9" w14:textId="77777777" w:rsidR="001E4E71" w:rsidRPr="00065CC6" w:rsidRDefault="001E4E71" w:rsidP="0050111D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8F3EF7C" w14:textId="77777777" w:rsidR="001E4E71" w:rsidRPr="00065CC6" w:rsidRDefault="001E4E71" w:rsidP="0050111D">
            <w:pPr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การจัดการ</w:t>
            </w:r>
          </w:p>
        </w:tc>
        <w:tc>
          <w:tcPr>
            <w:tcW w:w="90" w:type="dxa"/>
          </w:tcPr>
          <w:p w14:paraId="51373765" w14:textId="77777777" w:rsidR="001E4E71" w:rsidRPr="00065CC6" w:rsidRDefault="001E4E71" w:rsidP="005011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4E55053E" w14:textId="77777777" w:rsidR="001E4E71" w:rsidRPr="00065CC6" w:rsidRDefault="001E4E71" w:rsidP="0050111D">
            <w:pPr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หลักทรัพย์</w:t>
            </w: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0" w:type="dxa"/>
          </w:tcPr>
          <w:p w14:paraId="2EB6F66A" w14:textId="77777777" w:rsidR="001E4E71" w:rsidRPr="00065CC6" w:rsidRDefault="001E4E71" w:rsidP="0050111D">
            <w:pPr>
              <w:ind w:left="-166" w:right="-8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3C1800A6" w14:textId="77777777" w:rsidR="001E4E71" w:rsidRPr="00065CC6" w:rsidRDefault="001E4E71" w:rsidP="0050111D">
            <w:pPr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และโรงงาน</w:t>
            </w:r>
          </w:p>
        </w:tc>
        <w:tc>
          <w:tcPr>
            <w:tcW w:w="90" w:type="dxa"/>
          </w:tcPr>
          <w:p w14:paraId="7FDDA65C" w14:textId="77777777" w:rsidR="001E4E71" w:rsidRPr="00065CC6" w:rsidRDefault="001E4E71" w:rsidP="005011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vAlign w:val="bottom"/>
          </w:tcPr>
          <w:p w14:paraId="75441141" w14:textId="77777777" w:rsidR="001E4E71" w:rsidRPr="00065CC6" w:rsidRDefault="001E4E71" w:rsidP="0050111D">
            <w:pPr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ระหว่างกัน</w:t>
            </w:r>
          </w:p>
        </w:tc>
        <w:tc>
          <w:tcPr>
            <w:tcW w:w="90" w:type="dxa"/>
          </w:tcPr>
          <w:p w14:paraId="4F56D1F0" w14:textId="77777777" w:rsidR="001E4E71" w:rsidRPr="00065CC6" w:rsidRDefault="001E4E71" w:rsidP="0050111D">
            <w:pPr>
              <w:ind w:right="-18" w:hanging="12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vAlign w:val="bottom"/>
          </w:tcPr>
          <w:p w14:paraId="50C0D09C" w14:textId="77777777" w:rsidR="001E4E71" w:rsidRPr="00065CC6" w:rsidRDefault="001E4E71" w:rsidP="0050111D">
            <w:pPr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1E4E71" w:rsidRPr="00065CC6" w14:paraId="22D0E1A1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47E48041" w14:textId="77777777" w:rsidR="001E4E71" w:rsidRPr="00065CC6" w:rsidRDefault="001E4E71" w:rsidP="0050111D">
            <w:pPr>
              <w:ind w:left="15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รายได้จากภายนอก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4191C06" w14:textId="77777777" w:rsidR="001E4E71" w:rsidRPr="00065CC6" w:rsidRDefault="001E4E71" w:rsidP="0050111D">
            <w:pPr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254E6EC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E2BD648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2C86D63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E1931A7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792A078" w14:textId="77777777" w:rsidR="001E4E71" w:rsidRPr="00065CC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0F22FC68" w14:textId="77777777" w:rsidR="001E4E71" w:rsidRPr="00065CC6" w:rsidRDefault="001E4E71" w:rsidP="0050111D">
            <w:pPr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C39C8F8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5FDFABDB" w14:textId="77777777" w:rsidR="001E4E71" w:rsidRPr="00065CC6" w:rsidRDefault="001E4E71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065CC6" w14:paraId="4D413E72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426C94A3" w14:textId="77777777" w:rsidR="001E4E71" w:rsidRPr="00065CC6" w:rsidRDefault="001E4E71" w:rsidP="0050111D">
            <w:pPr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A8EFF10" w14:textId="1E0027EB" w:rsidR="001E4E71" w:rsidRPr="00065CC6" w:rsidRDefault="001E4E71" w:rsidP="0050111D">
            <w:pPr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ADBFE73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4BD625D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073426F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0C85C17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181A7F0" w14:textId="77777777" w:rsidR="001E4E71" w:rsidRPr="00065CC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361463E7" w14:textId="77777777" w:rsidR="001E4E71" w:rsidRPr="00065CC6" w:rsidRDefault="001E4E71" w:rsidP="0050111D">
            <w:pPr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74953DC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6322E893" w14:textId="77777777" w:rsidR="001E4E71" w:rsidRPr="00065CC6" w:rsidRDefault="001E4E71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065CC6" w14:paraId="427CD506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5B057C98" w14:textId="77777777" w:rsidR="001E4E71" w:rsidRPr="00065CC6" w:rsidRDefault="001E4E71" w:rsidP="0050111D">
            <w:pPr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14:paraId="7C89C39C" w14:textId="3FA5E0D6" w:rsidR="001E4E71" w:rsidRPr="00065CC6" w:rsidRDefault="0050111D" w:rsidP="0050111D">
            <w:pPr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97755F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350</w:t>
            </w:r>
          </w:p>
        </w:tc>
        <w:tc>
          <w:tcPr>
            <w:tcW w:w="90" w:type="dxa"/>
            <w:shd w:val="clear" w:color="auto" w:fill="auto"/>
          </w:tcPr>
          <w:p w14:paraId="4C222332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4AD01D1" w14:textId="5F8DD139" w:rsidR="001E4E71" w:rsidRPr="00065CC6" w:rsidRDefault="0097755F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C2B81CD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7C1F44E6" w14:textId="7C38C55F" w:rsidR="001E4E71" w:rsidRPr="00065CC6" w:rsidRDefault="0097755F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6A32AEF" w14:textId="77777777" w:rsidR="001E4E71" w:rsidRPr="00065CC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4CB2E492" w14:textId="731B8065" w:rsidR="001E4E71" w:rsidRPr="00065CC6" w:rsidRDefault="000875B5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5F79567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062B342A" w14:textId="31B1CA4E" w:rsidR="001E4E71" w:rsidRPr="00065CC6" w:rsidRDefault="0050111D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0875B5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350</w:t>
            </w:r>
          </w:p>
        </w:tc>
      </w:tr>
      <w:tr w:rsidR="001E4E71" w:rsidRPr="00065CC6" w14:paraId="3E84EB76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4A050FA3" w14:textId="77777777" w:rsidR="001E4E71" w:rsidRPr="00065CC6" w:rsidRDefault="001E4E71" w:rsidP="0050111D">
            <w:pPr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ค่าที่ปรึกษาและค่าธรรมเนียมเมื่องานเสร็จ</w:t>
            </w:r>
          </w:p>
        </w:tc>
        <w:tc>
          <w:tcPr>
            <w:tcW w:w="990" w:type="dxa"/>
            <w:vAlign w:val="bottom"/>
          </w:tcPr>
          <w:p w14:paraId="3F35AC7E" w14:textId="77777777" w:rsidR="001E4E71" w:rsidRPr="00065CC6" w:rsidRDefault="001E4E71" w:rsidP="0050111D">
            <w:pPr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927342B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00919A8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82A192C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2149057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9F22DE7" w14:textId="77777777" w:rsidR="001E4E71" w:rsidRPr="00065CC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4AD7B7A8" w14:textId="77777777" w:rsidR="001E4E71" w:rsidRPr="00065CC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0AD7F79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2B001DD3" w14:textId="77777777" w:rsidR="001E4E71" w:rsidRPr="00065CC6" w:rsidRDefault="001E4E71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065CC6" w14:paraId="2EDFA149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0C49F678" w14:textId="77777777" w:rsidR="001E4E71" w:rsidRPr="00065CC6" w:rsidRDefault="001E4E71" w:rsidP="0050111D">
            <w:pPr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14:paraId="0C8122F4" w14:textId="0B015639" w:rsidR="001E4E71" w:rsidRPr="00065CC6" w:rsidRDefault="0097755F" w:rsidP="0050111D">
            <w:pPr>
              <w:ind w:right="-7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1269772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08CE214" w14:textId="3838FF35" w:rsidR="001E4E71" w:rsidRPr="00065CC6" w:rsidRDefault="0050111D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97755F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969</w:t>
            </w:r>
          </w:p>
        </w:tc>
        <w:tc>
          <w:tcPr>
            <w:tcW w:w="90" w:type="dxa"/>
            <w:shd w:val="clear" w:color="auto" w:fill="auto"/>
          </w:tcPr>
          <w:p w14:paraId="47CA0829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2CA7E024" w14:textId="28F8C5D9" w:rsidR="001E4E71" w:rsidRPr="00065CC6" w:rsidRDefault="0097755F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F4E975A" w14:textId="77777777" w:rsidR="001E4E71" w:rsidRPr="00065CC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45111C1B" w14:textId="011994F6" w:rsidR="001E4E71" w:rsidRPr="00065CC6" w:rsidRDefault="000875B5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C700B6E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317349B6" w14:textId="67A31C22" w:rsidR="001E4E71" w:rsidRPr="00065CC6" w:rsidRDefault="0050111D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0875B5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969</w:t>
            </w:r>
          </w:p>
        </w:tc>
      </w:tr>
      <w:tr w:rsidR="001E4E71" w:rsidRPr="00065CC6" w14:paraId="04B84817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543B4303" w14:textId="77777777" w:rsidR="001E4E71" w:rsidRPr="00065CC6" w:rsidRDefault="001E4E71" w:rsidP="0050111D">
            <w:pPr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ณ ช่วงเวลาใดเวลาหนึ่ง</w:t>
            </w:r>
          </w:p>
        </w:tc>
        <w:tc>
          <w:tcPr>
            <w:tcW w:w="990" w:type="dxa"/>
            <w:vAlign w:val="bottom"/>
          </w:tcPr>
          <w:p w14:paraId="0086AD99" w14:textId="4D557F1B" w:rsidR="001E4E71" w:rsidRPr="00065CC6" w:rsidRDefault="0097755F" w:rsidP="0050111D">
            <w:pPr>
              <w:ind w:right="-7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9BE8273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2C9F54A4" w14:textId="24209FEA" w:rsidR="001E4E71" w:rsidRPr="00065CC6" w:rsidRDefault="0050111D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63</w:t>
            </w:r>
            <w:r w:rsidR="0097755F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780</w:t>
            </w:r>
          </w:p>
        </w:tc>
        <w:tc>
          <w:tcPr>
            <w:tcW w:w="90" w:type="dxa"/>
            <w:shd w:val="clear" w:color="auto" w:fill="auto"/>
          </w:tcPr>
          <w:p w14:paraId="777ED4DE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7B938D1" w14:textId="6ACAE4E1" w:rsidR="001E4E71" w:rsidRPr="00065CC6" w:rsidRDefault="0097755F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7C5809D" w14:textId="77777777" w:rsidR="001E4E71" w:rsidRPr="00065CC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6EE40D4E" w14:textId="4D7454FE" w:rsidR="001E4E71" w:rsidRPr="00065CC6" w:rsidRDefault="000875B5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DDF565B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3C00C5FD" w14:textId="29BEED1F" w:rsidR="001E4E71" w:rsidRPr="00065CC6" w:rsidRDefault="0050111D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63</w:t>
            </w:r>
            <w:r w:rsidR="000875B5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780</w:t>
            </w:r>
          </w:p>
        </w:tc>
      </w:tr>
      <w:tr w:rsidR="001E4E71" w:rsidRPr="00065CC6" w14:paraId="7658647B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2CB25148" w14:textId="77777777" w:rsidR="001E4E71" w:rsidRPr="00065CC6" w:rsidRDefault="001E4E71" w:rsidP="0050111D">
            <w:pPr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ค่านายหน้า</w:t>
            </w:r>
          </w:p>
        </w:tc>
        <w:tc>
          <w:tcPr>
            <w:tcW w:w="990" w:type="dxa"/>
            <w:vAlign w:val="bottom"/>
          </w:tcPr>
          <w:p w14:paraId="4FE4F01A" w14:textId="32D9A9F3" w:rsidR="001E4E71" w:rsidRPr="00065CC6" w:rsidRDefault="001E4E71" w:rsidP="0050111D">
            <w:pPr>
              <w:ind w:right="-7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CDBF116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3CBC9217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93D3F91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2DBC74E5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1DD3927" w14:textId="77777777" w:rsidR="001E4E71" w:rsidRPr="00065CC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0EE65D58" w14:textId="77777777" w:rsidR="001E4E71" w:rsidRPr="00065CC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697BA15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75CA8B8C" w14:textId="77777777" w:rsidR="001E4E71" w:rsidRPr="00065CC6" w:rsidRDefault="001E4E71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065CC6" w14:paraId="349E51C6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3813AECE" w14:textId="77777777" w:rsidR="001E4E71" w:rsidRPr="00065CC6" w:rsidRDefault="001E4E71" w:rsidP="0050111D">
            <w:pPr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ณ ช่วงเวลาใดเวลาหนึ่ง</w:t>
            </w:r>
          </w:p>
        </w:tc>
        <w:tc>
          <w:tcPr>
            <w:tcW w:w="990" w:type="dxa"/>
            <w:vAlign w:val="bottom"/>
          </w:tcPr>
          <w:p w14:paraId="6625F2DE" w14:textId="096CE284" w:rsidR="001E4E71" w:rsidRPr="00065CC6" w:rsidRDefault="0097755F" w:rsidP="0050111D">
            <w:pPr>
              <w:ind w:right="-7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8E32D47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E4CD596" w14:textId="4A47A3B4" w:rsidR="001E4E71" w:rsidRPr="00065CC6" w:rsidRDefault="0050111D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9</w:t>
            </w:r>
            <w:r w:rsidR="0097755F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615</w:t>
            </w:r>
          </w:p>
        </w:tc>
        <w:tc>
          <w:tcPr>
            <w:tcW w:w="90" w:type="dxa"/>
            <w:shd w:val="clear" w:color="auto" w:fill="auto"/>
          </w:tcPr>
          <w:p w14:paraId="04AA9857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FA2E19A" w14:textId="04BB7DC8" w:rsidR="001E4E71" w:rsidRPr="00065CC6" w:rsidRDefault="0097755F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6B599ED" w14:textId="77777777" w:rsidR="001E4E71" w:rsidRPr="00065CC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3FDEEFCA" w14:textId="02ED73E3" w:rsidR="001E4E71" w:rsidRPr="00065CC6" w:rsidRDefault="000875B5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6A1F84A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6EBF1BE7" w14:textId="35B17CE1" w:rsidR="001E4E71" w:rsidRPr="00065CC6" w:rsidRDefault="0050111D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9</w:t>
            </w:r>
            <w:r w:rsidR="000875B5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615</w:t>
            </w:r>
          </w:p>
        </w:tc>
      </w:tr>
      <w:tr w:rsidR="001E4E71" w:rsidRPr="00065CC6" w14:paraId="20EBBAE2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38B3DF4A" w14:textId="77777777" w:rsidR="001E4E71" w:rsidRPr="00065CC6" w:rsidRDefault="001E4E71" w:rsidP="0050111D">
            <w:pPr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รายได้ค่าเช่า</w:t>
            </w:r>
          </w:p>
        </w:tc>
        <w:tc>
          <w:tcPr>
            <w:tcW w:w="990" w:type="dxa"/>
            <w:vAlign w:val="bottom"/>
          </w:tcPr>
          <w:p w14:paraId="6789E2DC" w14:textId="25A12A1F" w:rsidR="001E4E71" w:rsidRPr="00065CC6" w:rsidRDefault="001E4E71" w:rsidP="0050111D">
            <w:pPr>
              <w:ind w:right="-7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FD10EFA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2386CBC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9B00897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1466DB7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5EBBC55" w14:textId="77777777" w:rsidR="001E4E71" w:rsidRPr="00065CC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3FA4BADC" w14:textId="77777777" w:rsidR="001E4E71" w:rsidRPr="00065CC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DA14ED1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205967B1" w14:textId="77777777" w:rsidR="001E4E71" w:rsidRPr="00065CC6" w:rsidRDefault="001E4E71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065CC6" w14:paraId="64286DB4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0E6D31D1" w14:textId="77777777" w:rsidR="001E4E71" w:rsidRPr="00065CC6" w:rsidRDefault="001E4E71" w:rsidP="0050111D">
            <w:pPr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14:paraId="0E1CDDDE" w14:textId="2FF66976" w:rsidR="001E4E71" w:rsidRPr="00065CC6" w:rsidRDefault="0097755F" w:rsidP="0050111D">
            <w:pPr>
              <w:ind w:right="-7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478574F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7BA1405" w14:textId="7514D1EC" w:rsidR="001E4E71" w:rsidRPr="00065CC6" w:rsidRDefault="0097755F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89EBEA2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D043D3E" w14:textId="684C30AE" w:rsidR="001E4E71" w:rsidRPr="00065CC6" w:rsidRDefault="000875B5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6AE5F0D" w14:textId="77777777" w:rsidR="001E4E71" w:rsidRPr="00065CC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6A811BEF" w14:textId="52141070" w:rsidR="001E4E71" w:rsidRPr="00065CC6" w:rsidRDefault="000875B5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6199216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4E065645" w14:textId="3FCAC867" w:rsidR="001E4E71" w:rsidRPr="00065CC6" w:rsidRDefault="000875B5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1E4E71" w:rsidRPr="00065CC6" w14:paraId="3444C5FF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7E058E05" w14:textId="76181ECC" w:rsidR="001E4E71" w:rsidRPr="00065CC6" w:rsidRDefault="001E4E71" w:rsidP="0050111D">
            <w:pPr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กำไรจากเงินลงทุน</w:t>
            </w:r>
          </w:p>
        </w:tc>
        <w:tc>
          <w:tcPr>
            <w:tcW w:w="990" w:type="dxa"/>
            <w:vAlign w:val="bottom"/>
          </w:tcPr>
          <w:p w14:paraId="36264AC8" w14:textId="73656368" w:rsidR="001E4E71" w:rsidRPr="00065CC6" w:rsidRDefault="0050111D" w:rsidP="0050111D">
            <w:pPr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30</w:t>
            </w:r>
          </w:p>
        </w:tc>
        <w:tc>
          <w:tcPr>
            <w:tcW w:w="90" w:type="dxa"/>
            <w:shd w:val="clear" w:color="auto" w:fill="auto"/>
          </w:tcPr>
          <w:p w14:paraId="760FA2F6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0EB9C12" w14:textId="0250A94C" w:rsidR="001E4E71" w:rsidRPr="00065CC6" w:rsidRDefault="0050111D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32</w:t>
            </w:r>
          </w:p>
        </w:tc>
        <w:tc>
          <w:tcPr>
            <w:tcW w:w="90" w:type="dxa"/>
            <w:shd w:val="clear" w:color="auto" w:fill="auto"/>
          </w:tcPr>
          <w:p w14:paraId="79CF3D2C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E6AAAA3" w14:textId="27D526D1" w:rsidR="001E4E71" w:rsidRPr="00065CC6" w:rsidRDefault="0097755F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D20E72F" w14:textId="77777777" w:rsidR="001E4E71" w:rsidRPr="00065CC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7251EA36" w14:textId="6A8381B6" w:rsidR="001E4E71" w:rsidRPr="00065CC6" w:rsidRDefault="000875B5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B930870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62B77D0A" w14:textId="7C174507" w:rsidR="001E4E71" w:rsidRPr="00065CC6" w:rsidRDefault="0050111D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62</w:t>
            </w:r>
          </w:p>
        </w:tc>
      </w:tr>
      <w:tr w:rsidR="001E4E71" w:rsidRPr="00065CC6" w14:paraId="568207C0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4D6C878D" w14:textId="77777777" w:rsidR="001E4E71" w:rsidRPr="00065CC6" w:rsidRDefault="001E4E71" w:rsidP="0050111D">
            <w:pPr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รายได้ดอกเบี้ยและเงินปันผล</w:t>
            </w:r>
          </w:p>
        </w:tc>
        <w:tc>
          <w:tcPr>
            <w:tcW w:w="990" w:type="dxa"/>
            <w:vAlign w:val="bottom"/>
          </w:tcPr>
          <w:p w14:paraId="579903BD" w14:textId="19A71824" w:rsidR="001E4E71" w:rsidRPr="00065CC6" w:rsidRDefault="0050111D" w:rsidP="0050111D">
            <w:pPr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26</w:t>
            </w:r>
            <w:r w:rsidR="0097755F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443</w:t>
            </w:r>
          </w:p>
        </w:tc>
        <w:tc>
          <w:tcPr>
            <w:tcW w:w="90" w:type="dxa"/>
            <w:shd w:val="clear" w:color="auto" w:fill="auto"/>
          </w:tcPr>
          <w:p w14:paraId="2431497F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1DD4CD4" w14:textId="1F60AF38" w:rsidR="001E4E71" w:rsidRPr="00065CC6" w:rsidRDefault="0050111D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172</w:t>
            </w:r>
          </w:p>
        </w:tc>
        <w:tc>
          <w:tcPr>
            <w:tcW w:w="90" w:type="dxa"/>
            <w:shd w:val="clear" w:color="auto" w:fill="auto"/>
          </w:tcPr>
          <w:p w14:paraId="71D923A0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32389D53" w14:textId="373EEC81" w:rsidR="001E4E71" w:rsidRPr="00065CC6" w:rsidRDefault="0097755F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0F837B8" w14:textId="77777777" w:rsidR="001E4E71" w:rsidRPr="00065CC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0D7E5B06" w14:textId="66C78A0D" w:rsidR="001E4E71" w:rsidRPr="00065CC6" w:rsidRDefault="000875B5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376AC1A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3AB540C1" w14:textId="2CD5F7E8" w:rsidR="001E4E71" w:rsidRPr="00065CC6" w:rsidRDefault="0050111D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26</w:t>
            </w:r>
            <w:r w:rsidR="000875B5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615</w:t>
            </w:r>
          </w:p>
        </w:tc>
      </w:tr>
      <w:tr w:rsidR="001E4E71" w:rsidRPr="00065CC6" w14:paraId="16CAEAFA" w14:textId="77777777" w:rsidTr="001E4E71">
        <w:tc>
          <w:tcPr>
            <w:tcW w:w="3888" w:type="dxa"/>
            <w:vAlign w:val="bottom"/>
          </w:tcPr>
          <w:p w14:paraId="55703035" w14:textId="77777777" w:rsidR="001E4E71" w:rsidRPr="00065CC6" w:rsidRDefault="001E4E71" w:rsidP="0050111D">
            <w:pPr>
              <w:ind w:left="15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รายได้จากระหว่างส่วนงาน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F64AD4" w14:textId="51936953" w:rsidR="001E4E71" w:rsidRPr="00065CC6" w:rsidRDefault="0050111D" w:rsidP="0050111D">
            <w:pPr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18</w:t>
            </w:r>
            <w:r w:rsidR="0097755F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486</w:t>
            </w:r>
          </w:p>
        </w:tc>
        <w:tc>
          <w:tcPr>
            <w:tcW w:w="90" w:type="dxa"/>
            <w:shd w:val="clear" w:color="auto" w:fill="auto"/>
          </w:tcPr>
          <w:p w14:paraId="42A17E3B" w14:textId="77777777" w:rsidR="001E4E71" w:rsidRPr="00065CC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7487C2" w14:textId="2B4D2A14" w:rsidR="001E4E71" w:rsidRPr="00065CC6" w:rsidRDefault="0050111D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97755F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227</w:t>
            </w:r>
          </w:p>
        </w:tc>
        <w:tc>
          <w:tcPr>
            <w:tcW w:w="90" w:type="dxa"/>
            <w:shd w:val="clear" w:color="auto" w:fill="auto"/>
          </w:tcPr>
          <w:p w14:paraId="3988EDA7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511E0C8" w14:textId="0403DCC5" w:rsidR="001E4E71" w:rsidRPr="00065CC6" w:rsidRDefault="0097755F" w:rsidP="0050111D">
            <w:pPr>
              <w:ind w:right="4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9E92C94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715FEE06" w14:textId="16BAB6D4" w:rsidR="001E4E71" w:rsidRPr="00065CC6" w:rsidRDefault="000875B5" w:rsidP="0050111D">
            <w:pPr>
              <w:ind w:left="-524" w:right="10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21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713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83B483B" w14:textId="77777777" w:rsidR="001E4E71" w:rsidRPr="00065CC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4EB036" w14:textId="6F719164" w:rsidR="001E4E71" w:rsidRPr="00065CC6" w:rsidRDefault="000875B5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1E4E71" w:rsidRPr="00065CC6" w14:paraId="7CCE74EF" w14:textId="77777777" w:rsidTr="001E4E71">
        <w:tc>
          <w:tcPr>
            <w:tcW w:w="3888" w:type="dxa"/>
            <w:vAlign w:val="bottom"/>
          </w:tcPr>
          <w:p w14:paraId="01A526C1" w14:textId="77777777" w:rsidR="001E4E71" w:rsidRPr="00065CC6" w:rsidRDefault="001E4E71" w:rsidP="0050111D">
            <w:pPr>
              <w:ind w:left="15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รายได้ทั้งสิ้น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CC7ADA" w14:textId="1A76FD0F" w:rsidR="001E4E71" w:rsidRPr="00065CC6" w:rsidRDefault="0050111D" w:rsidP="0050111D">
            <w:pPr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46</w:t>
            </w:r>
            <w:r w:rsidR="0097755F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309</w:t>
            </w:r>
          </w:p>
        </w:tc>
        <w:tc>
          <w:tcPr>
            <w:tcW w:w="90" w:type="dxa"/>
            <w:shd w:val="clear" w:color="auto" w:fill="auto"/>
          </w:tcPr>
          <w:p w14:paraId="3A91D4A3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797558C" w14:textId="0DD94114" w:rsidR="001E4E71" w:rsidRPr="00065CC6" w:rsidRDefault="0050111D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78</w:t>
            </w:r>
            <w:r w:rsidR="0097755F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795</w:t>
            </w:r>
          </w:p>
        </w:tc>
        <w:tc>
          <w:tcPr>
            <w:tcW w:w="90" w:type="dxa"/>
            <w:shd w:val="clear" w:color="auto" w:fill="auto"/>
          </w:tcPr>
          <w:p w14:paraId="53B997A7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1FBB990" w14:textId="2339251F" w:rsidR="001E4E71" w:rsidRPr="00065CC6" w:rsidRDefault="0097755F" w:rsidP="0050111D">
            <w:pPr>
              <w:ind w:right="4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10A7F44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C0FECA" w14:textId="52CDB1C6" w:rsidR="001E4E71" w:rsidRPr="00065CC6" w:rsidRDefault="000875B5" w:rsidP="0050111D">
            <w:pPr>
              <w:ind w:left="-524" w:right="10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21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713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8FB4FDF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C33DDBD" w14:textId="09CE2732" w:rsidR="001E4E71" w:rsidRPr="00065CC6" w:rsidRDefault="0050111D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103</w:t>
            </w:r>
            <w:r w:rsidR="000875B5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391</w:t>
            </w:r>
          </w:p>
        </w:tc>
      </w:tr>
      <w:tr w:rsidR="001E4E71" w:rsidRPr="00065CC6" w14:paraId="1B9AE078" w14:textId="77777777" w:rsidTr="001E4E71">
        <w:tc>
          <w:tcPr>
            <w:tcW w:w="3888" w:type="dxa"/>
            <w:vAlign w:val="bottom"/>
          </w:tcPr>
          <w:p w14:paraId="1768F21B" w14:textId="77777777" w:rsidR="001E4E71" w:rsidRPr="00065CC6" w:rsidRDefault="001E4E71" w:rsidP="0050111D">
            <w:pPr>
              <w:ind w:left="155" w:right="63" w:hanging="155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กำไร (ขาดทุน) จากการดำเนินงานตามส่วนงาน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01CC443" w14:textId="3600B2D4" w:rsidR="001E4E71" w:rsidRPr="00065CC6" w:rsidRDefault="0050111D" w:rsidP="0050111D">
            <w:pPr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="00C7580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171</w:t>
            </w:r>
          </w:p>
        </w:tc>
        <w:tc>
          <w:tcPr>
            <w:tcW w:w="90" w:type="dxa"/>
            <w:shd w:val="clear" w:color="auto" w:fill="auto"/>
          </w:tcPr>
          <w:p w14:paraId="5AA1F8A2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2CC44D5" w14:textId="636F361B" w:rsidR="001E4E71" w:rsidRPr="00065CC6" w:rsidRDefault="0050111D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25</w:t>
            </w:r>
            <w:r w:rsidR="00C7580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717</w:t>
            </w:r>
          </w:p>
        </w:tc>
        <w:tc>
          <w:tcPr>
            <w:tcW w:w="90" w:type="dxa"/>
            <w:shd w:val="clear" w:color="auto" w:fill="auto"/>
          </w:tcPr>
          <w:p w14:paraId="41795B06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7A5BF22" w14:textId="1749350E" w:rsidR="001E4E71" w:rsidRPr="00065CC6" w:rsidRDefault="00C7580D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CA25FE7" w14:textId="77777777" w:rsidR="001E4E71" w:rsidRPr="00065CC6" w:rsidRDefault="001E4E71" w:rsidP="0050111D">
            <w:pPr>
              <w:tabs>
                <w:tab w:val="decimal" w:pos="794"/>
              </w:tabs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5C4617FA" w14:textId="711DBD97" w:rsidR="001E4E71" w:rsidRPr="00065CC6" w:rsidRDefault="00C7580D" w:rsidP="0050111D">
            <w:pPr>
              <w:ind w:left="-524" w:right="10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19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886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812C3B7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52EAFA8D" w14:textId="6C9B24C3" w:rsidR="001E4E71" w:rsidRPr="00065CC6" w:rsidRDefault="0050111D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37</w:t>
            </w:r>
            <w:r w:rsidR="00C7580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002</w:t>
            </w:r>
          </w:p>
        </w:tc>
      </w:tr>
      <w:tr w:rsidR="001E4E71" w:rsidRPr="00065CC6" w14:paraId="30017C59" w14:textId="77777777" w:rsidTr="001E4E71">
        <w:tc>
          <w:tcPr>
            <w:tcW w:w="3888" w:type="dxa"/>
            <w:vAlign w:val="bottom"/>
          </w:tcPr>
          <w:p w14:paraId="1FA22EFE" w14:textId="77777777" w:rsidR="001E4E71" w:rsidRPr="00065CC6" w:rsidRDefault="001E4E71" w:rsidP="0050111D">
            <w:pPr>
              <w:ind w:left="15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BF1801F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ACCE16D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0F10D54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A993DBC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3E2368D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853B695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4E90599B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2CA633B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794D92B1" w14:textId="77777777" w:rsidR="001E4E71" w:rsidRPr="00065CC6" w:rsidRDefault="001E4E71" w:rsidP="0050111D">
            <w:pPr>
              <w:ind w:right="11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065CC6" w14:paraId="56137B91" w14:textId="77777777" w:rsidTr="001E4E71">
        <w:tc>
          <w:tcPr>
            <w:tcW w:w="3888" w:type="dxa"/>
            <w:vAlign w:val="bottom"/>
          </w:tcPr>
          <w:p w14:paraId="440C3979" w14:textId="77777777" w:rsidR="001E4E71" w:rsidRPr="00065CC6" w:rsidRDefault="001E4E71" w:rsidP="0050111D">
            <w:pPr>
              <w:ind w:left="33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405BA50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AC9635C" w14:textId="77777777" w:rsidR="001E4E71" w:rsidRPr="00065CC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AF58128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768D955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C66912F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5DC82DA" w14:textId="77777777" w:rsidR="001E4E71" w:rsidRPr="00065CC6" w:rsidRDefault="001E4E71" w:rsidP="0050111D">
            <w:pPr>
              <w:tabs>
                <w:tab w:val="decimal" w:pos="794"/>
              </w:tabs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3794C9AD" w14:textId="77777777" w:rsidR="001E4E71" w:rsidRPr="00065CC6" w:rsidRDefault="001E4E71" w:rsidP="0050111D">
            <w:pPr>
              <w:tabs>
                <w:tab w:val="decimal" w:pos="794"/>
              </w:tabs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209BB93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2A6DEC6B" w14:textId="769A40F2" w:rsidR="001E4E71" w:rsidRPr="00065CC6" w:rsidRDefault="0050111D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="00C7580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011</w:t>
            </w:r>
          </w:p>
        </w:tc>
      </w:tr>
      <w:tr w:rsidR="001E4E71" w:rsidRPr="00065CC6" w14:paraId="749CE85B" w14:textId="77777777" w:rsidTr="001E4E71">
        <w:tc>
          <w:tcPr>
            <w:tcW w:w="3888" w:type="dxa"/>
            <w:vAlign w:val="bottom"/>
          </w:tcPr>
          <w:p w14:paraId="5EDF74EB" w14:textId="77777777" w:rsidR="001E4E71" w:rsidRPr="00065CC6" w:rsidRDefault="001E4E71" w:rsidP="0050111D">
            <w:pPr>
              <w:ind w:left="33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ค่าใช้จ่ายในการบริการและบริหาร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D953A02" w14:textId="77777777" w:rsidR="001E4E71" w:rsidRPr="00065CC6" w:rsidRDefault="001E4E71" w:rsidP="0050111D">
            <w:pPr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0DF2204" w14:textId="77777777" w:rsidR="001E4E71" w:rsidRPr="00065CC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B28AB47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23F82A2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9835166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DD69A02" w14:textId="77777777" w:rsidR="001E4E71" w:rsidRPr="00065CC6" w:rsidRDefault="001E4E71" w:rsidP="0050111D">
            <w:pPr>
              <w:tabs>
                <w:tab w:val="decimal" w:pos="794"/>
              </w:tabs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5CDF2467" w14:textId="77777777" w:rsidR="001E4E71" w:rsidRPr="00065CC6" w:rsidRDefault="001E4E71" w:rsidP="0050111D">
            <w:pPr>
              <w:tabs>
                <w:tab w:val="decimal" w:pos="794"/>
              </w:tabs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7846FFC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2EC91E51" w14:textId="157705E8" w:rsidR="001E4E71" w:rsidRPr="00065CC6" w:rsidRDefault="00C7580D" w:rsidP="0050111D">
            <w:pPr>
              <w:tabs>
                <w:tab w:val="decimal" w:pos="731"/>
              </w:tabs>
              <w:ind w:right="108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28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612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C7580D" w:rsidRPr="00065CC6" w14:paraId="182816A8" w14:textId="77777777" w:rsidTr="001E4E71">
        <w:tc>
          <w:tcPr>
            <w:tcW w:w="3888" w:type="dxa"/>
            <w:vAlign w:val="bottom"/>
          </w:tcPr>
          <w:p w14:paraId="171C525C" w14:textId="23779F2E" w:rsidR="00C7580D" w:rsidRPr="00065CC6" w:rsidRDefault="00C7580D" w:rsidP="0050111D">
            <w:pPr>
              <w:ind w:left="33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ผลขาดทุนด้านเครดิตที่คาดว่าจะเกิดขึ้น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 xml:space="preserve"> - </w:t>
            </w: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กลับรายการ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4905416" w14:textId="77777777" w:rsidR="00C7580D" w:rsidRPr="00065CC6" w:rsidRDefault="00C7580D" w:rsidP="0050111D">
            <w:pPr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FF6A078" w14:textId="77777777" w:rsidR="00C7580D" w:rsidRPr="00065CC6" w:rsidRDefault="00C7580D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376D237" w14:textId="77777777" w:rsidR="00C7580D" w:rsidRPr="00065CC6" w:rsidRDefault="00C7580D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06B71C8" w14:textId="77777777" w:rsidR="00C7580D" w:rsidRPr="00065CC6" w:rsidRDefault="00C7580D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4F8CB6B" w14:textId="77777777" w:rsidR="00C7580D" w:rsidRPr="00065CC6" w:rsidRDefault="00C7580D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7A07F77" w14:textId="77777777" w:rsidR="00C7580D" w:rsidRPr="00065CC6" w:rsidRDefault="00C7580D" w:rsidP="0050111D">
            <w:pPr>
              <w:tabs>
                <w:tab w:val="decimal" w:pos="794"/>
              </w:tabs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4346EFE4" w14:textId="77777777" w:rsidR="00C7580D" w:rsidRPr="00065CC6" w:rsidRDefault="00C7580D" w:rsidP="0050111D">
            <w:pPr>
              <w:tabs>
                <w:tab w:val="decimal" w:pos="794"/>
              </w:tabs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36DDABE" w14:textId="77777777" w:rsidR="00C7580D" w:rsidRPr="00065CC6" w:rsidRDefault="00C7580D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786D677D" w14:textId="47CA4C81" w:rsidR="00C7580D" w:rsidRPr="00065CC6" w:rsidRDefault="0050111D" w:rsidP="0050111D">
            <w:pPr>
              <w:tabs>
                <w:tab w:val="decimal" w:pos="731"/>
              </w:tabs>
              <w:ind w:right="108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7</w:t>
            </w:r>
            <w:r w:rsidR="00C7580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949</w:t>
            </w:r>
          </w:p>
        </w:tc>
      </w:tr>
      <w:tr w:rsidR="001E4E71" w:rsidRPr="00065CC6" w14:paraId="40ABAAB4" w14:textId="77777777" w:rsidTr="001E4E71">
        <w:tc>
          <w:tcPr>
            <w:tcW w:w="3888" w:type="dxa"/>
            <w:vAlign w:val="bottom"/>
          </w:tcPr>
          <w:p w14:paraId="428AF095" w14:textId="52E713EC" w:rsidR="001E4E71" w:rsidRPr="00065CC6" w:rsidRDefault="001E4E71" w:rsidP="0050111D">
            <w:pPr>
              <w:ind w:left="335" w:right="-180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ส่วนแบ่งกำไร</w:t>
            </w:r>
            <w:r w:rsidR="003272A8"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ของบริษัทร่</w:t>
            </w: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วม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73C51FA" w14:textId="4F565561" w:rsidR="001E4E71" w:rsidRPr="00065CC6" w:rsidRDefault="0050111D" w:rsidP="0050111D">
            <w:pPr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7</w:t>
            </w:r>
            <w:r w:rsidR="00C7580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322</w:t>
            </w:r>
          </w:p>
        </w:tc>
        <w:tc>
          <w:tcPr>
            <w:tcW w:w="90" w:type="dxa"/>
            <w:shd w:val="clear" w:color="auto" w:fill="auto"/>
          </w:tcPr>
          <w:p w14:paraId="1021D976" w14:textId="77777777" w:rsidR="001E4E71" w:rsidRPr="00065CC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DA03E15" w14:textId="77777777" w:rsidR="001E4E71" w:rsidRPr="00065CC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77AB101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8E53322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BE74291" w14:textId="77777777" w:rsidR="001E4E71" w:rsidRPr="00065CC6" w:rsidRDefault="001E4E71" w:rsidP="0050111D">
            <w:pPr>
              <w:tabs>
                <w:tab w:val="decimal" w:pos="794"/>
              </w:tabs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51F19CC0" w14:textId="77777777" w:rsidR="001E4E71" w:rsidRPr="00065CC6" w:rsidRDefault="001E4E71" w:rsidP="0050111D">
            <w:pPr>
              <w:tabs>
                <w:tab w:val="decimal" w:pos="794"/>
              </w:tabs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D17570E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43737DBE" w14:textId="76782DDC" w:rsidR="001E4E71" w:rsidRPr="00065CC6" w:rsidRDefault="0050111D" w:rsidP="0050111D">
            <w:pPr>
              <w:tabs>
                <w:tab w:val="decimal" w:pos="731"/>
              </w:tabs>
              <w:ind w:right="108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7</w:t>
            </w:r>
            <w:r w:rsidR="00C7580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322</w:t>
            </w:r>
          </w:p>
        </w:tc>
      </w:tr>
      <w:tr w:rsidR="001E4E71" w:rsidRPr="00065CC6" w14:paraId="76F793A2" w14:textId="77777777" w:rsidTr="001E4E71">
        <w:tc>
          <w:tcPr>
            <w:tcW w:w="3888" w:type="dxa"/>
            <w:vAlign w:val="bottom"/>
          </w:tcPr>
          <w:p w14:paraId="14C09C93" w14:textId="77777777" w:rsidR="001E4E71" w:rsidRPr="00065CC6" w:rsidRDefault="001E4E71" w:rsidP="0050111D">
            <w:pPr>
              <w:ind w:left="33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C437D6F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42FD07D" w14:textId="77777777" w:rsidR="001E4E71" w:rsidRPr="00065CC6" w:rsidRDefault="001E4E71" w:rsidP="0050111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95DF1A0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40B5307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17D0D76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57A1A25" w14:textId="77777777" w:rsidR="001E4E71" w:rsidRPr="00065CC6" w:rsidRDefault="001E4E71" w:rsidP="0050111D">
            <w:pPr>
              <w:tabs>
                <w:tab w:val="decimal" w:pos="794"/>
              </w:tabs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4849D2B6" w14:textId="77777777" w:rsidR="001E4E71" w:rsidRPr="00065CC6" w:rsidRDefault="001E4E71" w:rsidP="0050111D">
            <w:pPr>
              <w:tabs>
                <w:tab w:val="decimal" w:pos="794"/>
              </w:tabs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3255EB7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5BAF8113" w14:textId="53A92DA2" w:rsidR="001E4E71" w:rsidRPr="00065CC6" w:rsidRDefault="00C7580D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11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602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1E4E71" w:rsidRPr="00065CC6" w14:paraId="6967C8A1" w14:textId="77777777" w:rsidTr="001E4E71">
        <w:tc>
          <w:tcPr>
            <w:tcW w:w="3888" w:type="dxa"/>
            <w:vAlign w:val="bottom"/>
          </w:tcPr>
          <w:p w14:paraId="12E7B6F9" w14:textId="77777777" w:rsidR="001E4E71" w:rsidRPr="00065CC6" w:rsidRDefault="001E4E71" w:rsidP="0050111D">
            <w:pPr>
              <w:ind w:left="33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ค่าใช้จ่ายภาษีเงินได้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E633184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E6F8499" w14:textId="77777777" w:rsidR="001E4E71" w:rsidRPr="00065CC6" w:rsidRDefault="001E4E71" w:rsidP="0050111D">
            <w:pPr>
              <w:tabs>
                <w:tab w:val="decimal" w:pos="794"/>
              </w:tabs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73EADC9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A9DC771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1F92893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E963FE2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051D8896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90DA0E8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7AE2C9E1" w14:textId="1AB69201" w:rsidR="001E4E71" w:rsidRPr="00065CC6" w:rsidRDefault="00C7580D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672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1E4E71" w:rsidRPr="00065CC6" w14:paraId="1679DBB0" w14:textId="77777777" w:rsidTr="001E4E71">
        <w:tc>
          <w:tcPr>
            <w:tcW w:w="3888" w:type="dxa"/>
            <w:vAlign w:val="bottom"/>
          </w:tcPr>
          <w:p w14:paraId="4D88A71F" w14:textId="77777777" w:rsidR="001E4E71" w:rsidRPr="00065CC6" w:rsidRDefault="001E4E71" w:rsidP="0050111D">
            <w:pPr>
              <w:ind w:left="15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กำไรสุทธิ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E8039EA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83A7DD4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6FA1438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2E678E4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EB8A6C8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CE32C55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4228A560" w14:textId="77777777" w:rsidR="001E4E71" w:rsidRPr="00065CC6" w:rsidRDefault="001E4E71" w:rsidP="0050111D">
            <w:pPr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C5D2E51" w14:textId="77777777" w:rsidR="001E4E71" w:rsidRPr="00065CC6" w:rsidRDefault="001E4E71" w:rsidP="0050111D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DC6961F" w14:textId="2667E68B" w:rsidR="001E4E71" w:rsidRPr="00065CC6" w:rsidRDefault="0050111D" w:rsidP="0050111D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13</w:t>
            </w:r>
            <w:r w:rsidR="00C7580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398</w:t>
            </w:r>
          </w:p>
        </w:tc>
      </w:tr>
    </w:tbl>
    <w:p w14:paraId="5BED99CC" w14:textId="77777777" w:rsidR="001E4E71" w:rsidRPr="00065CC6" w:rsidRDefault="001E4E71" w:rsidP="001E4E71">
      <w:pPr>
        <w:overflowPunct/>
        <w:autoSpaceDE/>
        <w:autoSpaceDN/>
        <w:adjustRightInd/>
        <w:jc w:val="right"/>
        <w:textAlignment w:val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4531FD0D" w14:textId="77777777" w:rsidR="001E4E71" w:rsidRPr="00065CC6" w:rsidRDefault="001E4E71" w:rsidP="001E4E7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20"/>
          <w:szCs w:val="20"/>
        </w:rPr>
      </w:pPr>
      <w:r w:rsidRPr="00065CC6">
        <w:rPr>
          <w:rFonts w:asciiTheme="majorBidi" w:hAnsiTheme="majorBidi" w:cstheme="majorBidi"/>
          <w:b/>
          <w:bCs/>
          <w:sz w:val="20"/>
          <w:szCs w:val="20"/>
        </w:rPr>
        <w:br w:type="page"/>
      </w:r>
    </w:p>
    <w:p w14:paraId="29C5C2AD" w14:textId="77777777" w:rsidR="001E4E71" w:rsidRPr="00065CC6" w:rsidRDefault="001E4E71" w:rsidP="001E4E71">
      <w:pPr>
        <w:overflowPunct/>
        <w:autoSpaceDE/>
        <w:autoSpaceDN/>
        <w:adjustRightInd/>
        <w:jc w:val="right"/>
        <w:textAlignment w:val="auto"/>
        <w:rPr>
          <w:rFonts w:asciiTheme="majorBidi" w:hAnsiTheme="majorBidi" w:cstheme="majorBidi"/>
          <w:b/>
          <w:bCs/>
          <w:sz w:val="2"/>
          <w:szCs w:val="2"/>
        </w:rPr>
      </w:pPr>
    </w:p>
    <w:p w14:paraId="64BBAC46" w14:textId="77777777" w:rsidR="001E4E71" w:rsidRPr="00065CC6" w:rsidRDefault="001E4E71" w:rsidP="001E4E71">
      <w:pPr>
        <w:tabs>
          <w:tab w:val="left" w:pos="900"/>
        </w:tabs>
        <w:ind w:left="360" w:right="-25"/>
        <w:jc w:val="right"/>
        <w:rPr>
          <w:rFonts w:asciiTheme="majorBidi" w:hAnsiTheme="majorBidi" w:cstheme="majorBidi"/>
          <w:b/>
          <w:bCs/>
          <w:sz w:val="20"/>
          <w:szCs w:val="20"/>
        </w:rPr>
      </w:pPr>
      <w:r w:rsidRPr="00065CC6">
        <w:rPr>
          <w:rFonts w:asciiTheme="majorBidi" w:hAnsiTheme="majorBidi" w:cstheme="majorBidi"/>
          <w:b/>
          <w:bCs/>
          <w:sz w:val="20"/>
          <w:szCs w:val="20"/>
          <w:cs/>
        </w:rPr>
        <w:t>(หน่วย :</w:t>
      </w:r>
      <w:r w:rsidRPr="00065CC6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065CC6">
        <w:rPr>
          <w:rFonts w:asciiTheme="majorBidi" w:hAnsiTheme="majorBidi" w:cstheme="majorBidi"/>
          <w:b/>
          <w:bCs/>
          <w:sz w:val="20"/>
          <w:szCs w:val="20"/>
          <w:cs/>
        </w:rPr>
        <w:t>พันบาท)</w:t>
      </w:r>
    </w:p>
    <w:tbl>
      <w:tblPr>
        <w:tblW w:w="8748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990"/>
        <w:gridCol w:w="90"/>
        <w:gridCol w:w="900"/>
        <w:gridCol w:w="90"/>
        <w:gridCol w:w="900"/>
        <w:gridCol w:w="90"/>
        <w:gridCol w:w="783"/>
        <w:gridCol w:w="90"/>
        <w:gridCol w:w="927"/>
      </w:tblGrid>
      <w:tr w:rsidR="001E4E71" w:rsidRPr="00065CC6" w14:paraId="0450DCAF" w14:textId="77777777" w:rsidTr="001E4E71">
        <w:tc>
          <w:tcPr>
            <w:tcW w:w="3888" w:type="dxa"/>
            <w:vAlign w:val="bottom"/>
          </w:tcPr>
          <w:p w14:paraId="0ECCDFDC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4860" w:type="dxa"/>
            <w:gridSpan w:val="9"/>
            <w:tcBorders>
              <w:bottom w:val="single" w:sz="4" w:space="0" w:color="auto"/>
            </w:tcBorders>
            <w:vAlign w:val="bottom"/>
          </w:tcPr>
          <w:p w14:paraId="64B4BA02" w14:textId="2ACA0542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 xml:space="preserve">สำหรับงวดสามเดือนสิ้นสุดวันที่ </w:t>
            </w:r>
            <w:r w:rsidR="0050111D" w:rsidRPr="0050111D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30</w:t>
            </w: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>มิถุนายน</w:t>
            </w: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50111D" w:rsidRPr="0050111D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2563</w:t>
            </w:r>
          </w:p>
        </w:tc>
      </w:tr>
      <w:tr w:rsidR="001E4E71" w:rsidRPr="00065CC6" w14:paraId="09B2921F" w14:textId="77777777" w:rsidTr="001E4E71">
        <w:tc>
          <w:tcPr>
            <w:tcW w:w="3888" w:type="dxa"/>
            <w:vAlign w:val="bottom"/>
          </w:tcPr>
          <w:p w14:paraId="2D2EE604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B3AE305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ธุรกิจการลงทุน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1D24202B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0DF2D416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37BF07E4" w14:textId="77777777" w:rsidR="001E4E71" w:rsidRPr="00065CC6" w:rsidRDefault="001E4E71" w:rsidP="001E4E71">
            <w:pPr>
              <w:spacing w:line="240" w:lineRule="exact"/>
              <w:ind w:left="-166" w:right="-8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369E7CA3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792045A3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top w:val="single" w:sz="4" w:space="0" w:color="auto"/>
            </w:tcBorders>
            <w:vAlign w:val="bottom"/>
          </w:tcPr>
          <w:p w14:paraId="661C88E8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การตัด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6FBD0E82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  <w:vAlign w:val="bottom"/>
          </w:tcPr>
          <w:p w14:paraId="42E29673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1E4E71" w:rsidRPr="00065CC6" w14:paraId="67176AD7" w14:textId="77777777" w:rsidTr="001E4E71">
        <w:tc>
          <w:tcPr>
            <w:tcW w:w="3888" w:type="dxa"/>
            <w:vAlign w:val="bottom"/>
          </w:tcPr>
          <w:p w14:paraId="229C68A9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14:paraId="6567D41D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ที่ปรึกษาและ</w:t>
            </w:r>
          </w:p>
        </w:tc>
        <w:tc>
          <w:tcPr>
            <w:tcW w:w="90" w:type="dxa"/>
          </w:tcPr>
          <w:p w14:paraId="5B4149A1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72B2914F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</w:tcPr>
          <w:p w14:paraId="477D6C26" w14:textId="77777777" w:rsidR="001E4E71" w:rsidRPr="00065CC6" w:rsidRDefault="001E4E71" w:rsidP="001E4E71">
            <w:pPr>
              <w:spacing w:line="240" w:lineRule="exact"/>
              <w:ind w:left="-166" w:right="-8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31AACFBD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ให้เช่าคลังสินค้า</w:t>
            </w:r>
          </w:p>
        </w:tc>
        <w:tc>
          <w:tcPr>
            <w:tcW w:w="90" w:type="dxa"/>
          </w:tcPr>
          <w:p w14:paraId="00F048A6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vAlign w:val="bottom"/>
          </w:tcPr>
          <w:p w14:paraId="1D1FCA9E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รายการบัญชี</w:t>
            </w:r>
          </w:p>
        </w:tc>
        <w:tc>
          <w:tcPr>
            <w:tcW w:w="90" w:type="dxa"/>
          </w:tcPr>
          <w:p w14:paraId="67ACDFB8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6E0F96C1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1E4E71" w:rsidRPr="00065CC6" w14:paraId="01F37C38" w14:textId="77777777" w:rsidTr="001E4E71">
        <w:tc>
          <w:tcPr>
            <w:tcW w:w="3888" w:type="dxa"/>
            <w:vAlign w:val="bottom"/>
          </w:tcPr>
          <w:p w14:paraId="086A9659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C167872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การจัดการ</w:t>
            </w:r>
          </w:p>
        </w:tc>
        <w:tc>
          <w:tcPr>
            <w:tcW w:w="90" w:type="dxa"/>
          </w:tcPr>
          <w:p w14:paraId="05179C63" w14:textId="77777777" w:rsidR="001E4E71" w:rsidRPr="00065CC6" w:rsidRDefault="001E4E71" w:rsidP="001E4E71">
            <w:pPr>
              <w:spacing w:line="24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75D735E3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หลักทรัพย์</w:t>
            </w: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0" w:type="dxa"/>
          </w:tcPr>
          <w:p w14:paraId="5C3B40F2" w14:textId="77777777" w:rsidR="001E4E71" w:rsidRPr="00065CC6" w:rsidRDefault="001E4E71" w:rsidP="001E4E71">
            <w:pPr>
              <w:spacing w:line="240" w:lineRule="exact"/>
              <w:ind w:left="-166" w:right="-8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68376AF0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และโรงงาน</w:t>
            </w:r>
          </w:p>
        </w:tc>
        <w:tc>
          <w:tcPr>
            <w:tcW w:w="90" w:type="dxa"/>
          </w:tcPr>
          <w:p w14:paraId="310E7006" w14:textId="77777777" w:rsidR="001E4E71" w:rsidRPr="00065CC6" w:rsidRDefault="001E4E71" w:rsidP="001E4E71">
            <w:pPr>
              <w:spacing w:line="24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vAlign w:val="bottom"/>
          </w:tcPr>
          <w:p w14:paraId="11EC732B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ระหว่างกัน</w:t>
            </w:r>
          </w:p>
        </w:tc>
        <w:tc>
          <w:tcPr>
            <w:tcW w:w="90" w:type="dxa"/>
          </w:tcPr>
          <w:p w14:paraId="370AFC0F" w14:textId="77777777" w:rsidR="001E4E71" w:rsidRPr="00065CC6" w:rsidRDefault="001E4E71" w:rsidP="001E4E71">
            <w:pPr>
              <w:spacing w:line="240" w:lineRule="exact"/>
              <w:ind w:right="-18" w:hanging="12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vAlign w:val="bottom"/>
          </w:tcPr>
          <w:p w14:paraId="3B749135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1E4E71" w:rsidRPr="00065CC6" w14:paraId="45295A5B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74F11B46" w14:textId="77777777" w:rsidR="001E4E71" w:rsidRPr="00065CC6" w:rsidRDefault="001E4E71" w:rsidP="001E4E71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รายได้จากภายนอก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0B04FB4" w14:textId="77777777" w:rsidR="001E4E71" w:rsidRPr="00065CC6" w:rsidRDefault="001E4E71" w:rsidP="001E4E71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6EEA64C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C6E9FC0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AF38966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BEB099D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2DC93BE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031CB359" w14:textId="77777777" w:rsidR="001E4E71" w:rsidRPr="00065CC6" w:rsidRDefault="001E4E71" w:rsidP="001E4E71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F191034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7F8FA7E8" w14:textId="77777777" w:rsidR="001E4E71" w:rsidRPr="00065CC6" w:rsidRDefault="001E4E71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065CC6" w14:paraId="421FA9CF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5E7C1E43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AA1DBF0" w14:textId="77777777" w:rsidR="001E4E71" w:rsidRPr="00065CC6" w:rsidRDefault="001E4E71" w:rsidP="001E4E71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E7F59BC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6A24914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ADA5E8E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66A42B5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58DDA6B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1E010B59" w14:textId="77777777" w:rsidR="001E4E71" w:rsidRPr="00065CC6" w:rsidRDefault="001E4E71" w:rsidP="001E4E71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91D0BF5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5A607970" w14:textId="77777777" w:rsidR="001E4E71" w:rsidRPr="00065CC6" w:rsidRDefault="001E4E71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065CC6" w14:paraId="14F1BFFB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53C24829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14:paraId="5F571E31" w14:textId="26B734FA" w:rsidR="001E4E71" w:rsidRPr="00065CC6" w:rsidRDefault="0050111D" w:rsidP="001E4E71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850</w:t>
            </w:r>
          </w:p>
        </w:tc>
        <w:tc>
          <w:tcPr>
            <w:tcW w:w="90" w:type="dxa"/>
            <w:shd w:val="clear" w:color="auto" w:fill="auto"/>
          </w:tcPr>
          <w:p w14:paraId="2C2E1AB7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7FC39AF2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E1C2629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68F0AA44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3C0D575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47C9D2C7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4A7FE14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5BCAFA50" w14:textId="648F4B56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850</w:t>
            </w:r>
          </w:p>
        </w:tc>
      </w:tr>
      <w:tr w:rsidR="001E4E71" w:rsidRPr="00065CC6" w14:paraId="1093D2EC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195ECFC3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ค่าที่ปรึกษาและค่าธรรมเนียมเมื่องานเสร็จ</w:t>
            </w:r>
          </w:p>
        </w:tc>
        <w:tc>
          <w:tcPr>
            <w:tcW w:w="990" w:type="dxa"/>
            <w:vAlign w:val="bottom"/>
          </w:tcPr>
          <w:p w14:paraId="65551B91" w14:textId="77777777" w:rsidR="001E4E71" w:rsidRPr="00065CC6" w:rsidRDefault="001E4E71" w:rsidP="001E4E71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D0F7E91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267741F1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829760B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79A26660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63E5DAB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019C5F70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705F7E5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6B03EC79" w14:textId="77777777" w:rsidR="001E4E71" w:rsidRPr="00065CC6" w:rsidRDefault="001E4E71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065CC6" w14:paraId="0A5AB79A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120F700B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14:paraId="754A1455" w14:textId="77777777" w:rsidR="001E4E71" w:rsidRPr="00065CC6" w:rsidRDefault="001E4E71" w:rsidP="001E4E71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5FB05E1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7A1D4C18" w14:textId="47F785B3" w:rsidR="001E4E71" w:rsidRPr="00065CC6" w:rsidRDefault="0050111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10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600</w:t>
            </w:r>
          </w:p>
        </w:tc>
        <w:tc>
          <w:tcPr>
            <w:tcW w:w="90" w:type="dxa"/>
            <w:shd w:val="clear" w:color="auto" w:fill="auto"/>
          </w:tcPr>
          <w:p w14:paraId="50FD403C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E962008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0578B68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398BC69C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24F207F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709E777C" w14:textId="5377788A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10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600</w:t>
            </w:r>
          </w:p>
        </w:tc>
      </w:tr>
      <w:tr w:rsidR="001E4E71" w:rsidRPr="00065CC6" w14:paraId="5E772BD7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5542439E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ณ ช่วงเวลาใดเวลาหนึ่ง</w:t>
            </w:r>
          </w:p>
        </w:tc>
        <w:tc>
          <w:tcPr>
            <w:tcW w:w="990" w:type="dxa"/>
            <w:vAlign w:val="bottom"/>
          </w:tcPr>
          <w:p w14:paraId="6A28F8D6" w14:textId="77777777" w:rsidR="001E4E71" w:rsidRPr="00065CC6" w:rsidRDefault="001E4E71" w:rsidP="001E4E71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0DF0DEC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825EAF4" w14:textId="7BF6452A" w:rsidR="001E4E71" w:rsidRPr="00065CC6" w:rsidRDefault="0050111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221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428</w:t>
            </w:r>
          </w:p>
        </w:tc>
        <w:tc>
          <w:tcPr>
            <w:tcW w:w="90" w:type="dxa"/>
            <w:shd w:val="clear" w:color="auto" w:fill="auto"/>
          </w:tcPr>
          <w:p w14:paraId="71B372C5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C46F17F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8AB476B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7DDF82C6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2A8DAE6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22E24B80" w14:textId="6E538F67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221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428</w:t>
            </w:r>
          </w:p>
        </w:tc>
      </w:tr>
      <w:tr w:rsidR="001E4E71" w:rsidRPr="00065CC6" w14:paraId="463B8F7C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1CD9CCBF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ค่านายหน้า</w:t>
            </w:r>
          </w:p>
        </w:tc>
        <w:tc>
          <w:tcPr>
            <w:tcW w:w="990" w:type="dxa"/>
            <w:vAlign w:val="bottom"/>
          </w:tcPr>
          <w:p w14:paraId="6A90759B" w14:textId="77777777" w:rsidR="001E4E71" w:rsidRPr="00065CC6" w:rsidRDefault="001E4E71" w:rsidP="001E4E71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2FC9A51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6FB8FB8D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697402B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385737C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1AC28ED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44AACD83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79AE405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3C2A84F5" w14:textId="77777777" w:rsidR="001E4E71" w:rsidRPr="00065CC6" w:rsidRDefault="001E4E71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065CC6" w14:paraId="2D2C7C16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75FC51C6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ณ ช่วงเวลาใดเวลาหนึ่ง</w:t>
            </w:r>
          </w:p>
        </w:tc>
        <w:tc>
          <w:tcPr>
            <w:tcW w:w="990" w:type="dxa"/>
            <w:vAlign w:val="bottom"/>
          </w:tcPr>
          <w:p w14:paraId="6BDA0EF0" w14:textId="77777777" w:rsidR="001E4E71" w:rsidRPr="00065CC6" w:rsidRDefault="001E4E71" w:rsidP="001E4E71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77C10B0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D990162" w14:textId="080282DA" w:rsidR="001E4E71" w:rsidRPr="00065CC6" w:rsidRDefault="0050111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175</w:t>
            </w:r>
          </w:p>
        </w:tc>
        <w:tc>
          <w:tcPr>
            <w:tcW w:w="90" w:type="dxa"/>
            <w:shd w:val="clear" w:color="auto" w:fill="auto"/>
          </w:tcPr>
          <w:p w14:paraId="51D6F773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3EDFD15E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B6FCDC7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7B3621D5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6BCE0B6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77059B87" w14:textId="56D8A38E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175</w:t>
            </w:r>
          </w:p>
        </w:tc>
      </w:tr>
      <w:tr w:rsidR="001E4E71" w:rsidRPr="00065CC6" w14:paraId="15B7F373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1EA11D27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รายได้ค่าเช่า</w:t>
            </w:r>
          </w:p>
        </w:tc>
        <w:tc>
          <w:tcPr>
            <w:tcW w:w="990" w:type="dxa"/>
            <w:vAlign w:val="bottom"/>
          </w:tcPr>
          <w:p w14:paraId="25E82DBF" w14:textId="77777777" w:rsidR="001E4E71" w:rsidRPr="00065CC6" w:rsidRDefault="001E4E71" w:rsidP="001E4E71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72FC44A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E8A24CC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4B27EBF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7EB56104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F57CB92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36294FEB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9EBC6D5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1537B8C4" w14:textId="77777777" w:rsidR="001E4E71" w:rsidRPr="00065CC6" w:rsidRDefault="001E4E71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065CC6" w14:paraId="3D0F329F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4D0337C0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14:paraId="0F7EAAB4" w14:textId="77777777" w:rsidR="001E4E71" w:rsidRPr="00065CC6" w:rsidRDefault="001E4E71" w:rsidP="001E4E71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96768BA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F2956EC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FF89425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E582550" w14:textId="09726D9A" w:rsidR="001E4E71" w:rsidRPr="00065CC6" w:rsidRDefault="0050111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45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134</w:t>
            </w:r>
          </w:p>
        </w:tc>
        <w:tc>
          <w:tcPr>
            <w:tcW w:w="90" w:type="dxa"/>
            <w:shd w:val="clear" w:color="auto" w:fill="auto"/>
          </w:tcPr>
          <w:p w14:paraId="669C27AE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0FAB3234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5B1AF43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7C9D63EB" w14:textId="7FA918E2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45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134</w:t>
            </w:r>
          </w:p>
        </w:tc>
      </w:tr>
      <w:tr w:rsidR="001E4E71" w:rsidRPr="00065CC6" w14:paraId="325E47BD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0B15C82B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กำไร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(ขาดทุน) จากเงินลงทุน</w:t>
            </w:r>
          </w:p>
        </w:tc>
        <w:tc>
          <w:tcPr>
            <w:tcW w:w="990" w:type="dxa"/>
            <w:vAlign w:val="bottom"/>
          </w:tcPr>
          <w:p w14:paraId="5DACDB42" w14:textId="2BDF7994" w:rsidR="001E4E71" w:rsidRPr="00065CC6" w:rsidRDefault="001E4E71" w:rsidP="001E4E71">
            <w:pPr>
              <w:spacing w:line="240" w:lineRule="exact"/>
              <w:ind w:right="10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8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612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B645150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629037D6" w14:textId="7611E586" w:rsidR="001E4E71" w:rsidRPr="00065CC6" w:rsidRDefault="0050111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304</w:t>
            </w:r>
          </w:p>
        </w:tc>
        <w:tc>
          <w:tcPr>
            <w:tcW w:w="90" w:type="dxa"/>
            <w:shd w:val="clear" w:color="auto" w:fill="auto"/>
          </w:tcPr>
          <w:p w14:paraId="51BAFB69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D4BCFDA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0719678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10A63CE2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47A61EC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760B80EF" w14:textId="400A2CBF" w:rsidR="001E4E71" w:rsidRPr="00065CC6" w:rsidRDefault="001E4E71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8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308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1E4E71" w:rsidRPr="00065CC6" w14:paraId="2ECE9407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65F2DB53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รายได้ดอกเบี้ยและเงินปันผล</w:t>
            </w:r>
          </w:p>
        </w:tc>
        <w:tc>
          <w:tcPr>
            <w:tcW w:w="990" w:type="dxa"/>
            <w:vAlign w:val="bottom"/>
          </w:tcPr>
          <w:p w14:paraId="30D4EBCD" w14:textId="456D988B" w:rsidR="001E4E71" w:rsidRPr="00065CC6" w:rsidRDefault="0050111D" w:rsidP="001E4E71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6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752</w:t>
            </w:r>
          </w:p>
        </w:tc>
        <w:tc>
          <w:tcPr>
            <w:tcW w:w="90" w:type="dxa"/>
            <w:shd w:val="clear" w:color="auto" w:fill="auto"/>
          </w:tcPr>
          <w:p w14:paraId="7366D97B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BB244DC" w14:textId="381E273B" w:rsidR="001E4E71" w:rsidRPr="00065CC6" w:rsidRDefault="0050111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250</w:t>
            </w:r>
          </w:p>
        </w:tc>
        <w:tc>
          <w:tcPr>
            <w:tcW w:w="90" w:type="dxa"/>
            <w:shd w:val="clear" w:color="auto" w:fill="auto"/>
          </w:tcPr>
          <w:p w14:paraId="11088B75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FDAD1B0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8AAF9AB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3238FFD2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FBAE7F1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5060DB6C" w14:textId="4CBE6846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7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002</w:t>
            </w:r>
          </w:p>
        </w:tc>
      </w:tr>
      <w:tr w:rsidR="001E4E71" w:rsidRPr="00065CC6" w14:paraId="6798600A" w14:textId="77777777" w:rsidTr="001E4E71">
        <w:tc>
          <w:tcPr>
            <w:tcW w:w="3888" w:type="dxa"/>
            <w:vAlign w:val="bottom"/>
          </w:tcPr>
          <w:p w14:paraId="4611A98F" w14:textId="77777777" w:rsidR="001E4E71" w:rsidRPr="00065CC6" w:rsidRDefault="001E4E71" w:rsidP="001E4E71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รายได้จากระหว่างส่วนงาน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A2A4B3" w14:textId="349E30F3" w:rsidR="001E4E71" w:rsidRPr="00065CC6" w:rsidRDefault="0050111D" w:rsidP="001E4E71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9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977</w:t>
            </w:r>
          </w:p>
        </w:tc>
        <w:tc>
          <w:tcPr>
            <w:tcW w:w="90" w:type="dxa"/>
            <w:shd w:val="clear" w:color="auto" w:fill="auto"/>
          </w:tcPr>
          <w:p w14:paraId="30952106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20AD48" w14:textId="4A49C29F" w:rsidR="001E4E71" w:rsidRPr="00065CC6" w:rsidRDefault="0050111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672</w:t>
            </w:r>
          </w:p>
        </w:tc>
        <w:tc>
          <w:tcPr>
            <w:tcW w:w="90" w:type="dxa"/>
            <w:shd w:val="clear" w:color="auto" w:fill="auto"/>
          </w:tcPr>
          <w:p w14:paraId="54A495A5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90DC9C3" w14:textId="77777777" w:rsidR="001E4E71" w:rsidRPr="00065CC6" w:rsidRDefault="001E4E71" w:rsidP="001E4E71">
            <w:pPr>
              <w:spacing w:line="240" w:lineRule="exact"/>
              <w:ind w:right="4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1020A1E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364AF74B" w14:textId="32939886" w:rsidR="001E4E71" w:rsidRPr="00065CC6" w:rsidRDefault="001E4E71" w:rsidP="001E4E71">
            <w:pPr>
              <w:spacing w:line="240" w:lineRule="exact"/>
              <w:ind w:left="-524" w:right="10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12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649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4FDBC47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2CED4C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1E4E71" w:rsidRPr="00065CC6" w14:paraId="1E415396" w14:textId="77777777" w:rsidTr="001E4E71">
        <w:tc>
          <w:tcPr>
            <w:tcW w:w="3888" w:type="dxa"/>
            <w:vAlign w:val="bottom"/>
          </w:tcPr>
          <w:p w14:paraId="5BA93AE5" w14:textId="77777777" w:rsidR="001E4E71" w:rsidRPr="00065CC6" w:rsidRDefault="001E4E71" w:rsidP="001E4E71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รายได้ทั้งสิ้น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645462D" w14:textId="6DAB17D1" w:rsidR="001E4E71" w:rsidRPr="00065CC6" w:rsidRDefault="0050111D" w:rsidP="001E4E71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10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967</w:t>
            </w:r>
          </w:p>
        </w:tc>
        <w:tc>
          <w:tcPr>
            <w:tcW w:w="90" w:type="dxa"/>
            <w:shd w:val="clear" w:color="auto" w:fill="auto"/>
          </w:tcPr>
          <w:p w14:paraId="2AA1DDCD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EC6D6D1" w14:textId="1DC814DD" w:rsidR="001E4E71" w:rsidRPr="00065CC6" w:rsidRDefault="0050111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236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429</w:t>
            </w:r>
          </w:p>
        </w:tc>
        <w:tc>
          <w:tcPr>
            <w:tcW w:w="90" w:type="dxa"/>
            <w:shd w:val="clear" w:color="auto" w:fill="auto"/>
          </w:tcPr>
          <w:p w14:paraId="4D2BE57E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80FFD40" w14:textId="1351F6A7" w:rsidR="001E4E71" w:rsidRPr="00065CC6" w:rsidRDefault="0050111D" w:rsidP="001E4E71">
            <w:pPr>
              <w:tabs>
                <w:tab w:val="decimal" w:pos="750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45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134</w:t>
            </w:r>
          </w:p>
        </w:tc>
        <w:tc>
          <w:tcPr>
            <w:tcW w:w="90" w:type="dxa"/>
            <w:shd w:val="clear" w:color="auto" w:fill="auto"/>
          </w:tcPr>
          <w:p w14:paraId="08733800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73810DF" w14:textId="513CD722" w:rsidR="001E4E71" w:rsidRPr="00065CC6" w:rsidRDefault="001E4E71" w:rsidP="001E4E71">
            <w:pPr>
              <w:spacing w:line="240" w:lineRule="exact"/>
              <w:ind w:left="-524" w:right="10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12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649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CEC0FAE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72269CB" w14:textId="39CAE288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279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881</w:t>
            </w:r>
          </w:p>
        </w:tc>
      </w:tr>
      <w:tr w:rsidR="001E4E71" w:rsidRPr="00065CC6" w14:paraId="25C5B8A2" w14:textId="77777777" w:rsidTr="001E4E71">
        <w:tc>
          <w:tcPr>
            <w:tcW w:w="3888" w:type="dxa"/>
            <w:vAlign w:val="bottom"/>
          </w:tcPr>
          <w:p w14:paraId="4B3055DE" w14:textId="77777777" w:rsidR="001E4E71" w:rsidRPr="00065CC6" w:rsidRDefault="001E4E71" w:rsidP="001E4E71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กำไร (ขาดทุน) จากการดำเนินงานตามส่วนงาน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85AFE37" w14:textId="28EE27A4" w:rsidR="001E4E71" w:rsidRPr="00065CC6" w:rsidRDefault="0050111D" w:rsidP="001E4E71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779</w:t>
            </w:r>
          </w:p>
        </w:tc>
        <w:tc>
          <w:tcPr>
            <w:tcW w:w="90" w:type="dxa"/>
            <w:shd w:val="clear" w:color="auto" w:fill="auto"/>
          </w:tcPr>
          <w:p w14:paraId="75D75247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07C66E0" w14:textId="173E7251" w:rsidR="001E4E71" w:rsidRPr="00065CC6" w:rsidRDefault="0050111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164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213</w:t>
            </w:r>
          </w:p>
        </w:tc>
        <w:tc>
          <w:tcPr>
            <w:tcW w:w="90" w:type="dxa"/>
            <w:shd w:val="clear" w:color="auto" w:fill="auto"/>
          </w:tcPr>
          <w:p w14:paraId="1F838D99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4DBE17B" w14:textId="146EB543" w:rsidR="001E4E71" w:rsidRPr="00065CC6" w:rsidRDefault="0050111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20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971</w:t>
            </w:r>
          </w:p>
        </w:tc>
        <w:tc>
          <w:tcPr>
            <w:tcW w:w="90" w:type="dxa"/>
            <w:shd w:val="clear" w:color="auto" w:fill="auto"/>
          </w:tcPr>
          <w:p w14:paraId="5265D651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27DBC8D4" w14:textId="2571396F" w:rsidR="001E4E71" w:rsidRPr="00065CC6" w:rsidRDefault="001E4E71" w:rsidP="001E4E71">
            <w:pPr>
              <w:spacing w:line="240" w:lineRule="exact"/>
              <w:ind w:left="-524" w:right="10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9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286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5B439F8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5E20A779" w14:textId="207D56DB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176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677</w:t>
            </w:r>
          </w:p>
        </w:tc>
      </w:tr>
      <w:tr w:rsidR="001E4E71" w:rsidRPr="00065CC6" w14:paraId="647643B6" w14:textId="77777777" w:rsidTr="001E4E71">
        <w:tc>
          <w:tcPr>
            <w:tcW w:w="3888" w:type="dxa"/>
            <w:vAlign w:val="bottom"/>
          </w:tcPr>
          <w:p w14:paraId="2D48D301" w14:textId="77777777" w:rsidR="001E4E71" w:rsidRPr="00065CC6" w:rsidRDefault="001E4E71" w:rsidP="001E4E71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DD39106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86F6DD8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5D5C912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58F6398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8ECB6EE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C3293EA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4B614E7A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F0C6952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4A31682C" w14:textId="77777777" w:rsidR="001E4E71" w:rsidRPr="00065CC6" w:rsidRDefault="001E4E71" w:rsidP="001E4E71">
            <w:pPr>
              <w:spacing w:line="240" w:lineRule="exact"/>
              <w:ind w:right="11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065CC6" w14:paraId="7E79FF9D" w14:textId="77777777" w:rsidTr="001E4E71">
        <w:tc>
          <w:tcPr>
            <w:tcW w:w="3888" w:type="dxa"/>
            <w:vAlign w:val="bottom"/>
          </w:tcPr>
          <w:p w14:paraId="28109441" w14:textId="77777777" w:rsidR="001E4E71" w:rsidRPr="00065CC6" w:rsidRDefault="001E4E71" w:rsidP="001E4E71">
            <w:pPr>
              <w:spacing w:line="240" w:lineRule="exact"/>
              <w:ind w:left="33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F14541D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9EB8F7C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CEC75AC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66AF0FE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FAC323E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C103290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1470A771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0D44788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2AC91010" w14:textId="56A806E6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794</w:t>
            </w:r>
          </w:p>
        </w:tc>
      </w:tr>
      <w:tr w:rsidR="001E4E71" w:rsidRPr="00065CC6" w14:paraId="1A17012A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29502704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กำไรจากการเลิกบริษัทย่อย</w:t>
            </w:r>
          </w:p>
        </w:tc>
        <w:tc>
          <w:tcPr>
            <w:tcW w:w="990" w:type="dxa"/>
            <w:vAlign w:val="bottom"/>
          </w:tcPr>
          <w:p w14:paraId="02F59D66" w14:textId="77777777" w:rsidR="001E4E71" w:rsidRPr="00065CC6" w:rsidRDefault="001E4E71" w:rsidP="001E4E71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3A3F679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64333E13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CE13FA3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85316CD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69E6DFE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36EE99F7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A9579C2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536D104B" w14:textId="3584B08E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181</w:t>
            </w:r>
          </w:p>
        </w:tc>
      </w:tr>
      <w:tr w:rsidR="001E4E71" w:rsidRPr="00065CC6" w14:paraId="1B6998AA" w14:textId="77777777" w:rsidTr="001E4E71">
        <w:tc>
          <w:tcPr>
            <w:tcW w:w="3888" w:type="dxa"/>
            <w:vAlign w:val="bottom"/>
          </w:tcPr>
          <w:p w14:paraId="7F945BA8" w14:textId="77777777" w:rsidR="001E4E71" w:rsidRPr="00065CC6" w:rsidRDefault="001E4E71" w:rsidP="001E4E71">
            <w:pPr>
              <w:spacing w:line="240" w:lineRule="exact"/>
              <w:ind w:left="33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ค่าใช้จ่ายในการบริการและบริหาร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98D2D18" w14:textId="77777777" w:rsidR="001E4E71" w:rsidRPr="00065CC6" w:rsidRDefault="001E4E71" w:rsidP="001E4E71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807F5AB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4687604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6844993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C07693D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35D2506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1762252F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B3932EC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4C636013" w14:textId="11F7D401" w:rsidR="001E4E71" w:rsidRPr="00065CC6" w:rsidRDefault="001E4E71" w:rsidP="001E4E71">
            <w:pPr>
              <w:tabs>
                <w:tab w:val="decimal" w:pos="731"/>
              </w:tabs>
              <w:spacing w:line="240" w:lineRule="exact"/>
              <w:ind w:right="108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9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742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3272A8" w:rsidRPr="00065CC6" w14:paraId="16F11AE1" w14:textId="77777777" w:rsidTr="001E4E71">
        <w:tc>
          <w:tcPr>
            <w:tcW w:w="3888" w:type="dxa"/>
            <w:vAlign w:val="bottom"/>
          </w:tcPr>
          <w:p w14:paraId="3D126A7B" w14:textId="24C7231A" w:rsidR="003272A8" w:rsidRPr="00065CC6" w:rsidRDefault="003272A8" w:rsidP="003272A8">
            <w:pPr>
              <w:spacing w:line="240" w:lineRule="exact"/>
              <w:ind w:left="335" w:right="-180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ส่วนแบ่งกำไรของบริษัทร่วม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68BB76B" w14:textId="33479CD2" w:rsidR="003272A8" w:rsidRPr="00065CC6" w:rsidRDefault="0050111D" w:rsidP="003272A8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6</w:t>
            </w:r>
            <w:r w:rsidR="003272A8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699</w:t>
            </w:r>
          </w:p>
        </w:tc>
        <w:tc>
          <w:tcPr>
            <w:tcW w:w="90" w:type="dxa"/>
            <w:shd w:val="clear" w:color="auto" w:fill="auto"/>
          </w:tcPr>
          <w:p w14:paraId="39084955" w14:textId="77777777" w:rsidR="003272A8" w:rsidRPr="00065CC6" w:rsidRDefault="003272A8" w:rsidP="003272A8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DF203F8" w14:textId="77777777" w:rsidR="003272A8" w:rsidRPr="00065CC6" w:rsidRDefault="003272A8" w:rsidP="003272A8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88EFC84" w14:textId="77777777" w:rsidR="003272A8" w:rsidRPr="00065CC6" w:rsidRDefault="003272A8" w:rsidP="003272A8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07A0901" w14:textId="77777777" w:rsidR="003272A8" w:rsidRPr="00065CC6" w:rsidRDefault="003272A8" w:rsidP="003272A8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4B835EB" w14:textId="77777777" w:rsidR="003272A8" w:rsidRPr="00065CC6" w:rsidRDefault="003272A8" w:rsidP="003272A8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49F947F2" w14:textId="77777777" w:rsidR="003272A8" w:rsidRPr="00065CC6" w:rsidRDefault="003272A8" w:rsidP="003272A8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B49E501" w14:textId="77777777" w:rsidR="003272A8" w:rsidRPr="00065CC6" w:rsidRDefault="003272A8" w:rsidP="003272A8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5CE34C40" w14:textId="625FCB2A" w:rsidR="003272A8" w:rsidRPr="00065CC6" w:rsidRDefault="0050111D" w:rsidP="003272A8">
            <w:pPr>
              <w:tabs>
                <w:tab w:val="decimal" w:pos="731"/>
              </w:tabs>
              <w:spacing w:line="240" w:lineRule="exact"/>
              <w:ind w:right="108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6</w:t>
            </w:r>
            <w:r w:rsidR="003272A8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699</w:t>
            </w:r>
          </w:p>
        </w:tc>
      </w:tr>
      <w:tr w:rsidR="001E4E71" w:rsidRPr="00065CC6" w14:paraId="3783F4DE" w14:textId="77777777" w:rsidTr="001E4E71">
        <w:tc>
          <w:tcPr>
            <w:tcW w:w="3888" w:type="dxa"/>
            <w:vAlign w:val="bottom"/>
          </w:tcPr>
          <w:p w14:paraId="3AA0E53B" w14:textId="77777777" w:rsidR="001E4E71" w:rsidRPr="00065CC6" w:rsidRDefault="001E4E71" w:rsidP="001E4E71">
            <w:pPr>
              <w:spacing w:line="240" w:lineRule="exact"/>
              <w:ind w:left="33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986EAD0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7EB1A5B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15F0B5E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6440E15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BDD1C0F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C8A62E2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74006678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E67F8C9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05C02624" w14:textId="5EE53EB1" w:rsidR="001E4E71" w:rsidRPr="00065CC6" w:rsidRDefault="001E4E71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15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700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1E4E71" w:rsidRPr="00065CC6" w14:paraId="3D4A3B79" w14:textId="77777777" w:rsidTr="001E4E71">
        <w:tc>
          <w:tcPr>
            <w:tcW w:w="3888" w:type="dxa"/>
            <w:vAlign w:val="bottom"/>
          </w:tcPr>
          <w:p w14:paraId="5C55AE8E" w14:textId="77777777" w:rsidR="001E4E71" w:rsidRPr="00065CC6" w:rsidRDefault="001E4E71" w:rsidP="001E4E71">
            <w:pPr>
              <w:spacing w:line="240" w:lineRule="exact"/>
              <w:ind w:left="33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ค่าใช้จ่ายภาษีเงินได้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E16697B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CD9831B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F875A1B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6989998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749499E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199ED5F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2934071E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C01C6D1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7B350D40" w14:textId="3616880B" w:rsidR="001E4E71" w:rsidRPr="00065CC6" w:rsidRDefault="001E4E71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29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041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1E4E71" w:rsidRPr="00065CC6" w14:paraId="163D3942" w14:textId="77777777" w:rsidTr="001E4E71">
        <w:trPr>
          <w:trHeight w:val="44"/>
        </w:trPr>
        <w:tc>
          <w:tcPr>
            <w:tcW w:w="3888" w:type="dxa"/>
            <w:vAlign w:val="bottom"/>
          </w:tcPr>
          <w:p w14:paraId="63D86819" w14:textId="77777777" w:rsidR="001E4E71" w:rsidRPr="00065CC6" w:rsidRDefault="001E4E71" w:rsidP="001E4E71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กำไรสุทธิ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01E6A71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9E61EFC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C3F6A48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7DD5859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1932279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49E7B7C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3EF423E1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71154CB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EEEB25C" w14:textId="223F29A5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132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868</w:t>
            </w:r>
          </w:p>
        </w:tc>
      </w:tr>
    </w:tbl>
    <w:p w14:paraId="47CF1D13" w14:textId="77777777" w:rsidR="001E4E71" w:rsidRPr="00065CC6" w:rsidRDefault="001E4E71" w:rsidP="001E4E71">
      <w:pPr>
        <w:overflowPunct/>
        <w:autoSpaceDE/>
        <w:autoSpaceDN/>
        <w:adjustRightInd/>
        <w:spacing w:before="120"/>
        <w:jc w:val="right"/>
        <w:textAlignment w:val="auto"/>
        <w:rPr>
          <w:rFonts w:asciiTheme="majorBidi" w:hAnsiTheme="majorBidi" w:cstheme="majorBidi"/>
          <w:b/>
          <w:bCs/>
          <w:sz w:val="20"/>
          <w:szCs w:val="20"/>
        </w:rPr>
      </w:pPr>
      <w:r w:rsidRPr="00065CC6">
        <w:rPr>
          <w:rFonts w:asciiTheme="majorBidi" w:hAnsiTheme="majorBidi" w:cstheme="majorBidi"/>
          <w:b/>
          <w:bCs/>
          <w:sz w:val="20"/>
          <w:szCs w:val="20"/>
          <w:cs/>
        </w:rPr>
        <w:t>(หน่วย :</w:t>
      </w:r>
      <w:r w:rsidRPr="00065CC6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065CC6">
        <w:rPr>
          <w:rFonts w:asciiTheme="majorBidi" w:hAnsiTheme="majorBidi" w:cstheme="majorBidi"/>
          <w:b/>
          <w:bCs/>
          <w:sz w:val="20"/>
          <w:szCs w:val="20"/>
          <w:cs/>
        </w:rPr>
        <w:t>พันบาท)</w:t>
      </w:r>
    </w:p>
    <w:tbl>
      <w:tblPr>
        <w:tblW w:w="8748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990"/>
        <w:gridCol w:w="90"/>
        <w:gridCol w:w="900"/>
        <w:gridCol w:w="90"/>
        <w:gridCol w:w="900"/>
        <w:gridCol w:w="90"/>
        <w:gridCol w:w="783"/>
        <w:gridCol w:w="90"/>
        <w:gridCol w:w="927"/>
      </w:tblGrid>
      <w:tr w:rsidR="001E4E71" w:rsidRPr="00065CC6" w14:paraId="03BB9378" w14:textId="77777777" w:rsidTr="001E4E71">
        <w:tc>
          <w:tcPr>
            <w:tcW w:w="3888" w:type="dxa"/>
            <w:vAlign w:val="bottom"/>
          </w:tcPr>
          <w:p w14:paraId="6F9B43AE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4860" w:type="dxa"/>
            <w:gridSpan w:val="9"/>
            <w:tcBorders>
              <w:bottom w:val="single" w:sz="4" w:space="0" w:color="auto"/>
            </w:tcBorders>
            <w:vAlign w:val="bottom"/>
          </w:tcPr>
          <w:p w14:paraId="32806BFD" w14:textId="5469F600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 xml:space="preserve">สำหรับงวดหกเดือนสิ้นสุดวันที่ </w:t>
            </w:r>
            <w:r w:rsidR="0050111D" w:rsidRPr="0050111D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30</w:t>
            </w: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>มิถุนายน</w:t>
            </w: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50111D" w:rsidRPr="0050111D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2564</w:t>
            </w:r>
          </w:p>
        </w:tc>
      </w:tr>
      <w:tr w:rsidR="001E4E71" w:rsidRPr="00065CC6" w14:paraId="6571E361" w14:textId="77777777" w:rsidTr="001E4E71">
        <w:tc>
          <w:tcPr>
            <w:tcW w:w="3888" w:type="dxa"/>
            <w:vAlign w:val="bottom"/>
          </w:tcPr>
          <w:p w14:paraId="4E150BCE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872B3EE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ธุรกิจการลงทุน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036D7FFD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1AD3CE2D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4A994FD7" w14:textId="77777777" w:rsidR="001E4E71" w:rsidRPr="00065CC6" w:rsidRDefault="001E4E71" w:rsidP="001E4E71">
            <w:pPr>
              <w:spacing w:line="240" w:lineRule="exact"/>
              <w:ind w:left="-166" w:right="-8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7698CD7C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5F0FFAD7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top w:val="single" w:sz="4" w:space="0" w:color="auto"/>
            </w:tcBorders>
            <w:vAlign w:val="bottom"/>
          </w:tcPr>
          <w:p w14:paraId="0317006C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การตัด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2477DB72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  <w:vAlign w:val="bottom"/>
          </w:tcPr>
          <w:p w14:paraId="252A5E57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1E4E71" w:rsidRPr="00065CC6" w14:paraId="2FBEE9D0" w14:textId="77777777" w:rsidTr="001E4E71">
        <w:tc>
          <w:tcPr>
            <w:tcW w:w="3888" w:type="dxa"/>
            <w:vAlign w:val="bottom"/>
          </w:tcPr>
          <w:p w14:paraId="5D2CEDC8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14:paraId="1FAB00ED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ที่ปรึกษาและ</w:t>
            </w:r>
          </w:p>
        </w:tc>
        <w:tc>
          <w:tcPr>
            <w:tcW w:w="90" w:type="dxa"/>
          </w:tcPr>
          <w:p w14:paraId="7E4F53D1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44F8352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</w:tcPr>
          <w:p w14:paraId="396DA726" w14:textId="77777777" w:rsidR="001E4E71" w:rsidRPr="00065CC6" w:rsidRDefault="001E4E71" w:rsidP="001E4E71">
            <w:pPr>
              <w:spacing w:line="240" w:lineRule="exact"/>
              <w:ind w:left="-166" w:right="-8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3EB225C9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ให้เช่าคลังสินค้า</w:t>
            </w:r>
          </w:p>
        </w:tc>
        <w:tc>
          <w:tcPr>
            <w:tcW w:w="90" w:type="dxa"/>
          </w:tcPr>
          <w:p w14:paraId="536066B6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vAlign w:val="bottom"/>
          </w:tcPr>
          <w:p w14:paraId="34513407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รายการบัญชี</w:t>
            </w:r>
          </w:p>
        </w:tc>
        <w:tc>
          <w:tcPr>
            <w:tcW w:w="90" w:type="dxa"/>
          </w:tcPr>
          <w:p w14:paraId="2A45B734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4F920461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1E4E71" w:rsidRPr="00065CC6" w14:paraId="56DD0E8F" w14:textId="77777777" w:rsidTr="001E4E71">
        <w:tc>
          <w:tcPr>
            <w:tcW w:w="3888" w:type="dxa"/>
            <w:vAlign w:val="bottom"/>
          </w:tcPr>
          <w:p w14:paraId="4A1C8B9B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424983E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การจัดการ</w:t>
            </w:r>
          </w:p>
        </w:tc>
        <w:tc>
          <w:tcPr>
            <w:tcW w:w="90" w:type="dxa"/>
          </w:tcPr>
          <w:p w14:paraId="4AF161AF" w14:textId="77777777" w:rsidR="001E4E71" w:rsidRPr="00065CC6" w:rsidRDefault="001E4E71" w:rsidP="001E4E71">
            <w:pPr>
              <w:spacing w:line="24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293D4447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หลักทรัพย์</w:t>
            </w: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0" w:type="dxa"/>
          </w:tcPr>
          <w:p w14:paraId="2E711922" w14:textId="77777777" w:rsidR="001E4E71" w:rsidRPr="00065CC6" w:rsidRDefault="001E4E71" w:rsidP="001E4E71">
            <w:pPr>
              <w:spacing w:line="240" w:lineRule="exact"/>
              <w:ind w:left="-166" w:right="-8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43DDEFD0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และโรงงาน</w:t>
            </w:r>
          </w:p>
        </w:tc>
        <w:tc>
          <w:tcPr>
            <w:tcW w:w="90" w:type="dxa"/>
          </w:tcPr>
          <w:p w14:paraId="3445DCD3" w14:textId="77777777" w:rsidR="001E4E71" w:rsidRPr="00065CC6" w:rsidRDefault="001E4E71" w:rsidP="001E4E71">
            <w:pPr>
              <w:spacing w:line="24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vAlign w:val="bottom"/>
          </w:tcPr>
          <w:p w14:paraId="77355175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ระหว่างกัน</w:t>
            </w:r>
          </w:p>
        </w:tc>
        <w:tc>
          <w:tcPr>
            <w:tcW w:w="90" w:type="dxa"/>
          </w:tcPr>
          <w:p w14:paraId="5382E84B" w14:textId="77777777" w:rsidR="001E4E71" w:rsidRPr="00065CC6" w:rsidRDefault="001E4E71" w:rsidP="001E4E71">
            <w:pPr>
              <w:spacing w:line="240" w:lineRule="exact"/>
              <w:ind w:right="-18" w:hanging="12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vAlign w:val="bottom"/>
          </w:tcPr>
          <w:p w14:paraId="60166993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1E4E71" w:rsidRPr="00065CC6" w14:paraId="73AD7687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79845BD6" w14:textId="77777777" w:rsidR="001E4E71" w:rsidRPr="00065CC6" w:rsidRDefault="001E4E71" w:rsidP="001E4E71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รายได้จากภายนอก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5C4236A" w14:textId="77777777" w:rsidR="001E4E71" w:rsidRPr="00065CC6" w:rsidRDefault="001E4E71" w:rsidP="001E4E71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08F9152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EC6BB47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90B4704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0B05572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7CACCF5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4A25A4FA" w14:textId="77777777" w:rsidR="001E4E71" w:rsidRPr="00065CC6" w:rsidRDefault="001E4E71" w:rsidP="001E4E71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136D9B9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504B4BF3" w14:textId="77777777" w:rsidR="001E4E71" w:rsidRPr="00065CC6" w:rsidRDefault="001E4E71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065CC6" w14:paraId="0CE5F06D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60A8FD4C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E0A27F2" w14:textId="77777777" w:rsidR="001E4E71" w:rsidRPr="00065CC6" w:rsidRDefault="001E4E71" w:rsidP="001E4E71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6AB58DC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67CE9FB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12917FB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089AAD6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C6BA57C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48B88CC5" w14:textId="77777777" w:rsidR="001E4E71" w:rsidRPr="00065CC6" w:rsidRDefault="001E4E71" w:rsidP="001E4E71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AFD2BD1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0D86F15B" w14:textId="77777777" w:rsidR="001E4E71" w:rsidRPr="00065CC6" w:rsidRDefault="001E4E71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065CC6" w14:paraId="56DBD9AB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6C453A32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14:paraId="36D67DA3" w14:textId="55E4C7E9" w:rsidR="001E4E71" w:rsidRPr="00065CC6" w:rsidRDefault="0050111D" w:rsidP="001E4E71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5B0E4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700</w:t>
            </w:r>
          </w:p>
        </w:tc>
        <w:tc>
          <w:tcPr>
            <w:tcW w:w="90" w:type="dxa"/>
            <w:shd w:val="clear" w:color="auto" w:fill="auto"/>
          </w:tcPr>
          <w:p w14:paraId="5D9E983A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2842C3E3" w14:textId="3A222E35" w:rsidR="001E4E71" w:rsidRPr="00065CC6" w:rsidRDefault="005B0E4D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46194A3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E8FFB65" w14:textId="4C536CF0" w:rsidR="001E4E71" w:rsidRPr="00065CC6" w:rsidRDefault="005B0E4D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4AC24CA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5B0C1DB7" w14:textId="37870A2E" w:rsidR="001E4E71" w:rsidRPr="00065CC6" w:rsidRDefault="005B0E4D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ADCE87E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07D02303" w14:textId="634DB785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5B0E4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700</w:t>
            </w:r>
          </w:p>
        </w:tc>
      </w:tr>
      <w:tr w:rsidR="001E4E71" w:rsidRPr="00065CC6" w14:paraId="22982F62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4B3A5C12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ค่าที่ปรึกษาและค่าธรรมเนียมเมื่องานเสร็จ</w:t>
            </w:r>
          </w:p>
        </w:tc>
        <w:tc>
          <w:tcPr>
            <w:tcW w:w="990" w:type="dxa"/>
            <w:vAlign w:val="bottom"/>
          </w:tcPr>
          <w:p w14:paraId="18EB0E69" w14:textId="77777777" w:rsidR="001E4E71" w:rsidRPr="00065CC6" w:rsidRDefault="001E4E71" w:rsidP="001E4E71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C948CE4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39EDC9E4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266F91B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736F735F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5A9F960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34D0A713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3A65D84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605E7415" w14:textId="77777777" w:rsidR="001E4E71" w:rsidRPr="00065CC6" w:rsidRDefault="001E4E71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065CC6" w14:paraId="6EEF9D23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435E8FB4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14:paraId="1DBBC2B6" w14:textId="6627838F" w:rsidR="001E4E71" w:rsidRPr="00065CC6" w:rsidRDefault="005B0E4D" w:rsidP="001E4E71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7297D2F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DB44F57" w14:textId="2932C51B" w:rsidR="001E4E71" w:rsidRPr="00065CC6" w:rsidRDefault="0050111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5B0E4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469</w:t>
            </w:r>
          </w:p>
        </w:tc>
        <w:tc>
          <w:tcPr>
            <w:tcW w:w="90" w:type="dxa"/>
            <w:shd w:val="clear" w:color="auto" w:fill="auto"/>
          </w:tcPr>
          <w:p w14:paraId="29547939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28BB5786" w14:textId="107F0274" w:rsidR="001E4E71" w:rsidRPr="00065CC6" w:rsidRDefault="005B0E4D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6198506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0C110CC0" w14:textId="79B1969F" w:rsidR="001E4E71" w:rsidRPr="00065CC6" w:rsidRDefault="005B0E4D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522E5DD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26D90709" w14:textId="3D4A8161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5B0E4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469</w:t>
            </w:r>
          </w:p>
        </w:tc>
      </w:tr>
      <w:tr w:rsidR="001E4E71" w:rsidRPr="00065CC6" w14:paraId="72165C8C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796C42BE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- ณ ช่วงเวลาใดเวลาหนึ่ง</w:t>
            </w:r>
          </w:p>
        </w:tc>
        <w:tc>
          <w:tcPr>
            <w:tcW w:w="990" w:type="dxa"/>
            <w:vAlign w:val="bottom"/>
          </w:tcPr>
          <w:p w14:paraId="49497D1E" w14:textId="14EEF917" w:rsidR="001E4E71" w:rsidRPr="00065CC6" w:rsidRDefault="005B0E4D" w:rsidP="001E4E71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351B8C0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12950DB" w14:textId="64938F62" w:rsidR="001E4E71" w:rsidRPr="00065CC6" w:rsidRDefault="0050111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144</w:t>
            </w:r>
            <w:r w:rsidR="005B0E4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509</w:t>
            </w:r>
          </w:p>
        </w:tc>
        <w:tc>
          <w:tcPr>
            <w:tcW w:w="90" w:type="dxa"/>
            <w:shd w:val="clear" w:color="auto" w:fill="auto"/>
          </w:tcPr>
          <w:p w14:paraId="790F9063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652313F5" w14:textId="738DE6B1" w:rsidR="001E4E71" w:rsidRPr="00065CC6" w:rsidRDefault="005B0E4D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DC190B9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55D9C034" w14:textId="2CEC3831" w:rsidR="001E4E71" w:rsidRPr="00065CC6" w:rsidRDefault="005B0E4D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DAF712C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6E955623" w14:textId="27ED9E2B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144</w:t>
            </w:r>
            <w:r w:rsidR="005B0E4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509</w:t>
            </w:r>
          </w:p>
        </w:tc>
      </w:tr>
      <w:tr w:rsidR="001E4E71" w:rsidRPr="00065CC6" w14:paraId="4DD64EE4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5EE94CFC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ค่านายหน้า</w:t>
            </w:r>
          </w:p>
        </w:tc>
        <w:tc>
          <w:tcPr>
            <w:tcW w:w="990" w:type="dxa"/>
            <w:vAlign w:val="bottom"/>
          </w:tcPr>
          <w:p w14:paraId="373B4F91" w14:textId="77777777" w:rsidR="001E4E71" w:rsidRPr="00065CC6" w:rsidRDefault="001E4E71" w:rsidP="001E4E71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968365A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2DFA223E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0006EA0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BA0E29D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6228FDB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36F590D6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5C23823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06F05AC1" w14:textId="77777777" w:rsidR="001E4E71" w:rsidRPr="00065CC6" w:rsidRDefault="001E4E71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065CC6" w14:paraId="1EE2AAFF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319D642F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ณ ช่วงเวลาใดเวลาหนึ่ง</w:t>
            </w:r>
          </w:p>
        </w:tc>
        <w:tc>
          <w:tcPr>
            <w:tcW w:w="990" w:type="dxa"/>
            <w:vAlign w:val="bottom"/>
          </w:tcPr>
          <w:p w14:paraId="7E19335D" w14:textId="2ED6AFAA" w:rsidR="001E4E71" w:rsidRPr="00065CC6" w:rsidRDefault="005B0E4D" w:rsidP="001E4E71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7D48440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EE262B2" w14:textId="738BBACD" w:rsidR="001E4E71" w:rsidRPr="00065CC6" w:rsidRDefault="0050111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11</w:t>
            </w:r>
            <w:r w:rsidR="005B0E4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829</w:t>
            </w:r>
          </w:p>
        </w:tc>
        <w:tc>
          <w:tcPr>
            <w:tcW w:w="90" w:type="dxa"/>
            <w:shd w:val="clear" w:color="auto" w:fill="auto"/>
          </w:tcPr>
          <w:p w14:paraId="6DF0F92A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093AA6E" w14:textId="25D80A3D" w:rsidR="001E4E71" w:rsidRPr="00065CC6" w:rsidRDefault="005B0E4D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BFE26A3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701D0B89" w14:textId="7D346EF6" w:rsidR="001E4E71" w:rsidRPr="00065CC6" w:rsidRDefault="005B0E4D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5507C2F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1BB8E2D4" w14:textId="1BFE3C04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11</w:t>
            </w:r>
            <w:r w:rsidR="005B0E4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829</w:t>
            </w:r>
          </w:p>
        </w:tc>
      </w:tr>
      <w:tr w:rsidR="001E4E71" w:rsidRPr="00065CC6" w14:paraId="17A1C53C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78C6B327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รายได้ค่าเช่า</w:t>
            </w:r>
          </w:p>
        </w:tc>
        <w:tc>
          <w:tcPr>
            <w:tcW w:w="990" w:type="dxa"/>
            <w:vAlign w:val="bottom"/>
          </w:tcPr>
          <w:p w14:paraId="79D3DA0C" w14:textId="7B055CB7" w:rsidR="001E4E71" w:rsidRPr="00065CC6" w:rsidRDefault="001E4E71" w:rsidP="001E4E71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F60FA5D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671B34D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2F871EE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703792F2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F0D45CD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5B3B94ED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7CD1E91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331A6BAE" w14:textId="77777777" w:rsidR="001E4E71" w:rsidRPr="00065CC6" w:rsidRDefault="001E4E71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065CC6" w14:paraId="5B88D05B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34184C2A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14:paraId="232EB808" w14:textId="17C2C235" w:rsidR="001E4E71" w:rsidRPr="00065CC6" w:rsidRDefault="005B0E4D" w:rsidP="001E4E71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256DD67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697891BB" w14:textId="628C4DEC" w:rsidR="001E4E71" w:rsidRPr="00065CC6" w:rsidRDefault="005B0E4D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17BA08E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ECB3776" w14:textId="6C0D9C66" w:rsidR="001E4E71" w:rsidRPr="00065CC6" w:rsidRDefault="005B0E4D" w:rsidP="005B0E4D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51B7579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29766100" w14:textId="5F91D84A" w:rsidR="001E4E71" w:rsidRPr="00065CC6" w:rsidRDefault="005B0E4D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D73FFC3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2627AF9D" w14:textId="084E8E52" w:rsidR="001E4E71" w:rsidRPr="00065CC6" w:rsidRDefault="005B0E4D" w:rsidP="005B0E4D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1E4E71" w:rsidRPr="00065CC6" w14:paraId="39086614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2AAE2759" w14:textId="6C7C5B1C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กำไรจากเงินลงทุน</w:t>
            </w:r>
          </w:p>
        </w:tc>
        <w:tc>
          <w:tcPr>
            <w:tcW w:w="990" w:type="dxa"/>
            <w:vAlign w:val="bottom"/>
          </w:tcPr>
          <w:p w14:paraId="76285792" w14:textId="35B9BC78" w:rsidR="001E4E71" w:rsidRPr="00065CC6" w:rsidRDefault="0050111D" w:rsidP="001E4E71">
            <w:pPr>
              <w:spacing w:line="240" w:lineRule="exact"/>
              <w:ind w:right="10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174</w:t>
            </w:r>
          </w:p>
        </w:tc>
        <w:tc>
          <w:tcPr>
            <w:tcW w:w="90" w:type="dxa"/>
            <w:shd w:val="clear" w:color="auto" w:fill="auto"/>
          </w:tcPr>
          <w:p w14:paraId="04B47EDE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B73C3D2" w14:textId="58E2D7E2" w:rsidR="001E4E71" w:rsidRPr="00065CC6" w:rsidRDefault="0050111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497</w:t>
            </w:r>
          </w:p>
        </w:tc>
        <w:tc>
          <w:tcPr>
            <w:tcW w:w="90" w:type="dxa"/>
            <w:shd w:val="clear" w:color="auto" w:fill="auto"/>
          </w:tcPr>
          <w:p w14:paraId="432C1978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DD9E3B1" w14:textId="6135F7E1" w:rsidR="001E4E71" w:rsidRPr="00065CC6" w:rsidRDefault="005B0E4D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B00C1A2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671156DD" w14:textId="792371B6" w:rsidR="001E4E71" w:rsidRPr="00065CC6" w:rsidRDefault="005B0E4D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F3E5599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356684FB" w14:textId="24513246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671</w:t>
            </w:r>
          </w:p>
        </w:tc>
      </w:tr>
      <w:tr w:rsidR="001E4E71" w:rsidRPr="00065CC6" w14:paraId="3AA0BDA6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1240DF64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รายได้ดอกเบี้ยและเงินปันผล</w:t>
            </w:r>
          </w:p>
        </w:tc>
        <w:tc>
          <w:tcPr>
            <w:tcW w:w="990" w:type="dxa"/>
            <w:vAlign w:val="bottom"/>
          </w:tcPr>
          <w:p w14:paraId="5DC6B5CD" w14:textId="16C1A960" w:rsidR="001E4E71" w:rsidRPr="00065CC6" w:rsidRDefault="0050111D" w:rsidP="001E4E71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29</w:t>
            </w:r>
            <w:r w:rsidR="005B0E4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108</w:t>
            </w:r>
          </w:p>
        </w:tc>
        <w:tc>
          <w:tcPr>
            <w:tcW w:w="90" w:type="dxa"/>
            <w:shd w:val="clear" w:color="auto" w:fill="auto"/>
          </w:tcPr>
          <w:p w14:paraId="2B395556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18B923E" w14:textId="685E397C" w:rsidR="001E4E71" w:rsidRPr="00065CC6" w:rsidRDefault="0050111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196</w:t>
            </w:r>
          </w:p>
        </w:tc>
        <w:tc>
          <w:tcPr>
            <w:tcW w:w="90" w:type="dxa"/>
            <w:shd w:val="clear" w:color="auto" w:fill="auto"/>
          </w:tcPr>
          <w:p w14:paraId="727631BB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3B5ED1A3" w14:textId="6E735245" w:rsidR="001E4E71" w:rsidRPr="00065CC6" w:rsidRDefault="005B0E4D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F9D3A0C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0DC8C46A" w14:textId="5FCE435C" w:rsidR="001E4E71" w:rsidRPr="00065CC6" w:rsidRDefault="005B0E4D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A23D91E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7C4D4017" w14:textId="2D645A71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29</w:t>
            </w:r>
            <w:r w:rsidR="005B0E4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304</w:t>
            </w:r>
          </w:p>
        </w:tc>
      </w:tr>
      <w:tr w:rsidR="001E4E71" w:rsidRPr="00065CC6" w14:paraId="1BEBEDF7" w14:textId="77777777" w:rsidTr="001E4E71">
        <w:tc>
          <w:tcPr>
            <w:tcW w:w="3888" w:type="dxa"/>
            <w:vAlign w:val="bottom"/>
          </w:tcPr>
          <w:p w14:paraId="4398568E" w14:textId="77777777" w:rsidR="001E4E71" w:rsidRPr="00065CC6" w:rsidRDefault="001E4E71" w:rsidP="001E4E71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รายได้จากระหว่างส่วนงาน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3D69D7" w14:textId="38DC5F5E" w:rsidR="001E4E71" w:rsidRPr="00065CC6" w:rsidRDefault="0050111D" w:rsidP="001E4E71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43</w:t>
            </w:r>
            <w:r w:rsidR="005B0E4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544</w:t>
            </w:r>
          </w:p>
        </w:tc>
        <w:tc>
          <w:tcPr>
            <w:tcW w:w="90" w:type="dxa"/>
            <w:shd w:val="clear" w:color="auto" w:fill="auto"/>
          </w:tcPr>
          <w:p w14:paraId="3D12384B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067141" w14:textId="2ED5B95A" w:rsidR="001E4E71" w:rsidRPr="00065CC6" w:rsidRDefault="0050111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6</w:t>
            </w:r>
            <w:r w:rsidR="005B0E4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306</w:t>
            </w:r>
          </w:p>
        </w:tc>
        <w:tc>
          <w:tcPr>
            <w:tcW w:w="90" w:type="dxa"/>
            <w:shd w:val="clear" w:color="auto" w:fill="auto"/>
          </w:tcPr>
          <w:p w14:paraId="3533CCEA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F49020E" w14:textId="5928119C" w:rsidR="001E4E71" w:rsidRPr="00065CC6" w:rsidRDefault="005B0E4D" w:rsidP="005B0E4D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EE08CC8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1785A941" w14:textId="403B2D85" w:rsidR="001E4E71" w:rsidRPr="00065CC6" w:rsidRDefault="005B0E4D" w:rsidP="001E4E71">
            <w:pPr>
              <w:spacing w:line="240" w:lineRule="exact"/>
              <w:ind w:left="-524" w:right="10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49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850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DBAD8DC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1E5D3F" w14:textId="640899D6" w:rsidR="001E4E71" w:rsidRPr="00065CC6" w:rsidRDefault="005B0E4D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1E4E71" w:rsidRPr="00065CC6" w14:paraId="4BF2C368" w14:textId="77777777" w:rsidTr="001E4E71">
        <w:tc>
          <w:tcPr>
            <w:tcW w:w="3888" w:type="dxa"/>
            <w:vAlign w:val="bottom"/>
          </w:tcPr>
          <w:p w14:paraId="4514D96C" w14:textId="77777777" w:rsidR="001E4E71" w:rsidRPr="00065CC6" w:rsidRDefault="001E4E71" w:rsidP="001E4E71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รายได้ทั้งสิ้น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E5E305" w14:textId="28C2184E" w:rsidR="001E4E71" w:rsidRPr="00065CC6" w:rsidRDefault="0050111D" w:rsidP="001E4E71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75</w:t>
            </w:r>
            <w:r w:rsidR="005B0E4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526</w:t>
            </w:r>
          </w:p>
        </w:tc>
        <w:tc>
          <w:tcPr>
            <w:tcW w:w="90" w:type="dxa"/>
            <w:shd w:val="clear" w:color="auto" w:fill="auto"/>
          </w:tcPr>
          <w:p w14:paraId="4D43080A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F983D94" w14:textId="7F15158D" w:rsidR="001E4E71" w:rsidRPr="00065CC6" w:rsidRDefault="0050111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166</w:t>
            </w:r>
            <w:r w:rsidR="005B0E4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806</w:t>
            </w:r>
          </w:p>
        </w:tc>
        <w:tc>
          <w:tcPr>
            <w:tcW w:w="90" w:type="dxa"/>
            <w:shd w:val="clear" w:color="auto" w:fill="auto"/>
          </w:tcPr>
          <w:p w14:paraId="2E7F175B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AFC790" w14:textId="713860EA" w:rsidR="001E4E71" w:rsidRPr="00065CC6" w:rsidRDefault="005B0E4D" w:rsidP="005B0E4D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E87C06B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EDB24C" w14:textId="07BC31CA" w:rsidR="001E4E71" w:rsidRPr="00065CC6" w:rsidRDefault="005B0E4D" w:rsidP="001E4E71">
            <w:pPr>
              <w:spacing w:line="240" w:lineRule="exact"/>
              <w:ind w:left="-524" w:right="10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49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850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1DDD6E3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689B507" w14:textId="6DC58C5E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192</w:t>
            </w:r>
            <w:r w:rsidR="005B0E4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482</w:t>
            </w:r>
          </w:p>
        </w:tc>
      </w:tr>
      <w:tr w:rsidR="001E4E71" w:rsidRPr="00065CC6" w14:paraId="6ECBEF78" w14:textId="77777777" w:rsidTr="001E4E71">
        <w:tc>
          <w:tcPr>
            <w:tcW w:w="3888" w:type="dxa"/>
            <w:vAlign w:val="bottom"/>
          </w:tcPr>
          <w:p w14:paraId="3B3F3BE8" w14:textId="77777777" w:rsidR="001E4E71" w:rsidRPr="00065CC6" w:rsidRDefault="001E4E71" w:rsidP="001E4E71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กำไร (ขาดทุน) จากการดำเนินงานตามส่วนงาน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3EA05EE" w14:textId="66CE4349" w:rsidR="001E4E71" w:rsidRPr="00065CC6" w:rsidRDefault="0050111D" w:rsidP="001E4E71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48</w:t>
            </w:r>
            <w:r w:rsidR="005B0E4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325</w:t>
            </w:r>
          </w:p>
        </w:tc>
        <w:tc>
          <w:tcPr>
            <w:tcW w:w="90" w:type="dxa"/>
            <w:shd w:val="clear" w:color="auto" w:fill="auto"/>
          </w:tcPr>
          <w:p w14:paraId="43F23C59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F0207B6" w14:textId="70E96F46" w:rsidR="001E4E71" w:rsidRPr="00065CC6" w:rsidRDefault="0050111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79</w:t>
            </w:r>
            <w:r w:rsidR="005B0E4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534</w:t>
            </w:r>
          </w:p>
        </w:tc>
        <w:tc>
          <w:tcPr>
            <w:tcW w:w="90" w:type="dxa"/>
            <w:shd w:val="clear" w:color="auto" w:fill="auto"/>
          </w:tcPr>
          <w:p w14:paraId="4BEEA1BD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CBFBA96" w14:textId="49748ED1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265C7B1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15AA7173" w14:textId="7AD36DAC" w:rsidR="001E4E71" w:rsidRPr="00065CC6" w:rsidRDefault="005B0E4D" w:rsidP="001E4E71">
            <w:pPr>
              <w:spacing w:line="240" w:lineRule="exact"/>
              <w:ind w:left="-524" w:right="10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44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648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6CEF955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0D401756" w14:textId="12B084FB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83</w:t>
            </w:r>
            <w:r w:rsidR="005B0E4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211</w:t>
            </w:r>
          </w:p>
        </w:tc>
      </w:tr>
      <w:tr w:rsidR="001E4E71" w:rsidRPr="00065CC6" w14:paraId="6D5B83D4" w14:textId="77777777" w:rsidTr="001E4E71">
        <w:tc>
          <w:tcPr>
            <w:tcW w:w="3888" w:type="dxa"/>
            <w:vAlign w:val="bottom"/>
          </w:tcPr>
          <w:p w14:paraId="20AEB566" w14:textId="77777777" w:rsidR="001E4E71" w:rsidRPr="00065CC6" w:rsidRDefault="001E4E71" w:rsidP="001E4E71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971C59F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CB74E1C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F3C70D9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CC20528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A4C9E94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86C85CE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26561B5C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06464FF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36837CE7" w14:textId="77777777" w:rsidR="001E4E71" w:rsidRPr="00065CC6" w:rsidRDefault="001E4E71" w:rsidP="001E4E71">
            <w:pPr>
              <w:spacing w:line="240" w:lineRule="exact"/>
              <w:ind w:right="11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065CC6" w14:paraId="623A67FB" w14:textId="77777777" w:rsidTr="001E4E71">
        <w:tc>
          <w:tcPr>
            <w:tcW w:w="3888" w:type="dxa"/>
            <w:vAlign w:val="bottom"/>
          </w:tcPr>
          <w:p w14:paraId="6ADD5B04" w14:textId="77777777" w:rsidR="001E4E71" w:rsidRPr="00065CC6" w:rsidRDefault="001E4E71" w:rsidP="001E4E71">
            <w:pPr>
              <w:spacing w:line="240" w:lineRule="exact"/>
              <w:ind w:left="33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8F9A429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C1B8E8A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8380F36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9AC649B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59C6DEB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D31A185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140E3A4B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0DF13F6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090D6723" w14:textId="0C97F623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="005B0E4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775</w:t>
            </w:r>
          </w:p>
        </w:tc>
      </w:tr>
      <w:tr w:rsidR="001E4E71" w:rsidRPr="00065CC6" w14:paraId="46E4D3DC" w14:textId="77777777" w:rsidTr="001E4E71">
        <w:tc>
          <w:tcPr>
            <w:tcW w:w="3888" w:type="dxa"/>
            <w:vAlign w:val="bottom"/>
          </w:tcPr>
          <w:p w14:paraId="16936990" w14:textId="77777777" w:rsidR="001E4E71" w:rsidRPr="00065CC6" w:rsidRDefault="001E4E71" w:rsidP="001E4E71">
            <w:pPr>
              <w:spacing w:line="240" w:lineRule="exact"/>
              <w:ind w:left="33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ค่าใช้จ่ายในการบริการและบริหาร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0458391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5D52BBD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DFBD83E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1A36944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50A05A8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C87E176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73E14721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4729FF8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5C6FC4FC" w14:textId="381A1D7C" w:rsidR="001E4E71" w:rsidRPr="00065CC6" w:rsidRDefault="005B0E4D" w:rsidP="001E4E71">
            <w:pPr>
              <w:tabs>
                <w:tab w:val="decimal" w:pos="731"/>
              </w:tabs>
              <w:spacing w:line="240" w:lineRule="exact"/>
              <w:ind w:right="108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63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753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5B0E4D" w:rsidRPr="00065CC6" w14:paraId="6472652E" w14:textId="77777777" w:rsidTr="001E4E71">
        <w:tc>
          <w:tcPr>
            <w:tcW w:w="3888" w:type="dxa"/>
            <w:vAlign w:val="bottom"/>
          </w:tcPr>
          <w:p w14:paraId="65C8A0C9" w14:textId="2C5A3B95" w:rsidR="005B0E4D" w:rsidRPr="00065CC6" w:rsidRDefault="005B0E4D" w:rsidP="001E4E71">
            <w:pPr>
              <w:spacing w:line="240" w:lineRule="exact"/>
              <w:ind w:left="33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ผลขาดทุนด้านเครดิตที่คาดว่าจะเกิดขึ้น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 xml:space="preserve"> - </w:t>
            </w: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กลับรายการ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CCD1EB4" w14:textId="77777777" w:rsidR="005B0E4D" w:rsidRPr="00065CC6" w:rsidRDefault="005B0E4D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41FB782" w14:textId="77777777" w:rsidR="005B0E4D" w:rsidRPr="00065CC6" w:rsidRDefault="005B0E4D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FCFC115" w14:textId="77777777" w:rsidR="005B0E4D" w:rsidRPr="00065CC6" w:rsidRDefault="005B0E4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02F07B7" w14:textId="77777777" w:rsidR="005B0E4D" w:rsidRPr="00065CC6" w:rsidRDefault="005B0E4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747BD17" w14:textId="77777777" w:rsidR="005B0E4D" w:rsidRPr="00065CC6" w:rsidRDefault="005B0E4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62DEB61" w14:textId="77777777" w:rsidR="005B0E4D" w:rsidRPr="00065CC6" w:rsidRDefault="005B0E4D" w:rsidP="001E4E71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1AABC1C8" w14:textId="77777777" w:rsidR="005B0E4D" w:rsidRPr="00065CC6" w:rsidRDefault="005B0E4D" w:rsidP="001E4E71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A35CB74" w14:textId="77777777" w:rsidR="005B0E4D" w:rsidRPr="00065CC6" w:rsidRDefault="005B0E4D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0CCB0B05" w14:textId="12EC5E46" w:rsidR="005B0E4D" w:rsidRPr="00065CC6" w:rsidRDefault="0050111D" w:rsidP="001E4E71">
            <w:pPr>
              <w:tabs>
                <w:tab w:val="decimal" w:pos="731"/>
              </w:tabs>
              <w:spacing w:line="240" w:lineRule="exact"/>
              <w:ind w:right="108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16</w:t>
            </w:r>
            <w:r w:rsidR="005B0E4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173</w:t>
            </w:r>
          </w:p>
        </w:tc>
      </w:tr>
      <w:tr w:rsidR="001E4E71" w:rsidRPr="00065CC6" w14:paraId="7020204F" w14:textId="77777777" w:rsidTr="001E4E71">
        <w:tc>
          <w:tcPr>
            <w:tcW w:w="3888" w:type="dxa"/>
            <w:vAlign w:val="bottom"/>
          </w:tcPr>
          <w:p w14:paraId="53A0705E" w14:textId="3640D32E" w:rsidR="001E4E71" w:rsidRPr="00065CC6" w:rsidRDefault="001E4E71" w:rsidP="001E4E71">
            <w:pPr>
              <w:spacing w:line="240" w:lineRule="exact"/>
              <w:ind w:left="335" w:right="-180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ส่วนแบ่ง</w:t>
            </w:r>
            <w:r w:rsidR="005B0E4D"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กำไร</w:t>
            </w:r>
            <w:r w:rsidR="003272A8"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ของ</w:t>
            </w: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บริษัทร่วม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D03B0FF" w14:textId="72668A61" w:rsidR="001E4E71" w:rsidRPr="00065CC6" w:rsidRDefault="0050111D" w:rsidP="001E4E71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8</w:t>
            </w:r>
            <w:r w:rsidR="005B0E4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060</w:t>
            </w:r>
          </w:p>
        </w:tc>
        <w:tc>
          <w:tcPr>
            <w:tcW w:w="90" w:type="dxa"/>
            <w:shd w:val="clear" w:color="auto" w:fill="auto"/>
          </w:tcPr>
          <w:p w14:paraId="21AA013A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1FDD8B4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26F2192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C67B004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0D831FE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01029B05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C01B5B4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48A4AA25" w14:textId="024CB441" w:rsidR="001E4E71" w:rsidRPr="00065CC6" w:rsidRDefault="0050111D" w:rsidP="001E4E71">
            <w:pPr>
              <w:tabs>
                <w:tab w:val="decimal" w:pos="731"/>
              </w:tabs>
              <w:spacing w:line="240" w:lineRule="exact"/>
              <w:ind w:right="108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8</w:t>
            </w:r>
            <w:r w:rsidR="005B0E4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060</w:t>
            </w:r>
          </w:p>
        </w:tc>
      </w:tr>
      <w:tr w:rsidR="001E4E71" w:rsidRPr="00065CC6" w14:paraId="137497DB" w14:textId="77777777" w:rsidTr="001E4E71">
        <w:tc>
          <w:tcPr>
            <w:tcW w:w="3888" w:type="dxa"/>
            <w:vAlign w:val="bottom"/>
          </w:tcPr>
          <w:p w14:paraId="1B8472DC" w14:textId="77777777" w:rsidR="001E4E71" w:rsidRPr="00065CC6" w:rsidRDefault="001E4E71" w:rsidP="001E4E71">
            <w:pPr>
              <w:spacing w:line="240" w:lineRule="exact"/>
              <w:ind w:left="33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33714A6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31FFD05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D3A850D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90F3490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760676E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86CCF30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71553150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C51B1D6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15204E9D" w14:textId="3CD5DB6D" w:rsidR="001E4E71" w:rsidRPr="00065CC6" w:rsidRDefault="005B0E4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24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589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1E4E71" w:rsidRPr="00065CC6" w14:paraId="7F49C62C" w14:textId="77777777" w:rsidTr="001E4E71">
        <w:tc>
          <w:tcPr>
            <w:tcW w:w="3888" w:type="dxa"/>
            <w:vAlign w:val="bottom"/>
          </w:tcPr>
          <w:p w14:paraId="7AF27696" w14:textId="77777777" w:rsidR="001E4E71" w:rsidRPr="00065CC6" w:rsidRDefault="001E4E71" w:rsidP="001E4E71">
            <w:pPr>
              <w:spacing w:line="240" w:lineRule="exact"/>
              <w:ind w:left="33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2BC4404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B8A1A1B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C1850AF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BDBF902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0EC7460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A397EFC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3AC969E8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BF0B362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3C1EA918" w14:textId="7FA6F68B" w:rsidR="001E4E71" w:rsidRPr="00065CC6" w:rsidRDefault="005B0E4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11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842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1E4E71" w:rsidRPr="00065CC6" w14:paraId="532CA8F3" w14:textId="77777777" w:rsidTr="001E4E71">
        <w:tc>
          <w:tcPr>
            <w:tcW w:w="3888" w:type="dxa"/>
            <w:vAlign w:val="bottom"/>
          </w:tcPr>
          <w:p w14:paraId="4C4478A0" w14:textId="77777777" w:rsidR="001E4E71" w:rsidRPr="00065CC6" w:rsidRDefault="001E4E71" w:rsidP="001E4E71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กำไรสุทธิ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9D468AA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4C03A17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D8179C5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B29463F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978A3E5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4346D32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7A4DEB4E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A490EDE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CC141D" w14:textId="7BE3B34D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12</w:t>
            </w:r>
            <w:r w:rsidR="005B0E4D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035</w:t>
            </w:r>
          </w:p>
        </w:tc>
      </w:tr>
    </w:tbl>
    <w:p w14:paraId="6C71522F" w14:textId="77777777" w:rsidR="001E4E71" w:rsidRPr="00065CC6" w:rsidRDefault="001E4E71" w:rsidP="001E4E7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20"/>
          <w:szCs w:val="20"/>
          <w:cs/>
        </w:rPr>
      </w:pPr>
      <w:r w:rsidRPr="00065CC6">
        <w:rPr>
          <w:rFonts w:asciiTheme="majorBidi" w:hAnsiTheme="majorBidi" w:cstheme="majorBidi"/>
          <w:b/>
          <w:bCs/>
          <w:sz w:val="20"/>
          <w:szCs w:val="20"/>
          <w:cs/>
        </w:rPr>
        <w:br w:type="page"/>
      </w:r>
    </w:p>
    <w:p w14:paraId="2590EA91" w14:textId="77777777" w:rsidR="001E4E71" w:rsidRPr="00065CC6" w:rsidRDefault="001E4E71" w:rsidP="001E4E71">
      <w:pPr>
        <w:overflowPunct/>
        <w:autoSpaceDE/>
        <w:autoSpaceDN/>
        <w:adjustRightInd/>
        <w:spacing w:before="120"/>
        <w:jc w:val="right"/>
        <w:textAlignment w:val="auto"/>
        <w:rPr>
          <w:rFonts w:asciiTheme="majorBidi" w:hAnsiTheme="majorBidi" w:cstheme="majorBidi"/>
          <w:b/>
          <w:bCs/>
          <w:sz w:val="20"/>
          <w:szCs w:val="20"/>
        </w:rPr>
      </w:pPr>
      <w:r w:rsidRPr="00065CC6">
        <w:rPr>
          <w:rFonts w:asciiTheme="majorBidi" w:hAnsiTheme="majorBidi" w:cstheme="majorBidi"/>
          <w:b/>
          <w:bCs/>
          <w:sz w:val="20"/>
          <w:szCs w:val="20"/>
          <w:cs/>
        </w:rPr>
        <w:lastRenderedPageBreak/>
        <w:t>(หน่วย :</w:t>
      </w:r>
      <w:r w:rsidRPr="00065CC6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065CC6">
        <w:rPr>
          <w:rFonts w:asciiTheme="majorBidi" w:hAnsiTheme="majorBidi" w:cstheme="majorBidi"/>
          <w:b/>
          <w:bCs/>
          <w:sz w:val="20"/>
          <w:szCs w:val="20"/>
          <w:cs/>
        </w:rPr>
        <w:t>พันบาท)</w:t>
      </w:r>
    </w:p>
    <w:tbl>
      <w:tblPr>
        <w:tblW w:w="8748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990"/>
        <w:gridCol w:w="90"/>
        <w:gridCol w:w="900"/>
        <w:gridCol w:w="90"/>
        <w:gridCol w:w="900"/>
        <w:gridCol w:w="90"/>
        <w:gridCol w:w="783"/>
        <w:gridCol w:w="90"/>
        <w:gridCol w:w="927"/>
      </w:tblGrid>
      <w:tr w:rsidR="001E4E71" w:rsidRPr="00065CC6" w14:paraId="480D9ADB" w14:textId="77777777" w:rsidTr="001E4E71">
        <w:tc>
          <w:tcPr>
            <w:tcW w:w="3888" w:type="dxa"/>
            <w:vAlign w:val="bottom"/>
          </w:tcPr>
          <w:p w14:paraId="43837147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4860" w:type="dxa"/>
            <w:gridSpan w:val="9"/>
            <w:tcBorders>
              <w:bottom w:val="single" w:sz="4" w:space="0" w:color="auto"/>
            </w:tcBorders>
            <w:vAlign w:val="bottom"/>
          </w:tcPr>
          <w:p w14:paraId="249D77E7" w14:textId="402784F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 xml:space="preserve">สำหรับงวดหกเดือนสิ้นสุดวันที่ </w:t>
            </w:r>
            <w:r w:rsidR="0050111D" w:rsidRPr="0050111D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30</w:t>
            </w: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>มิถุนายน</w:t>
            </w: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50111D" w:rsidRPr="0050111D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2563</w:t>
            </w:r>
          </w:p>
        </w:tc>
      </w:tr>
      <w:tr w:rsidR="001E4E71" w:rsidRPr="00065CC6" w14:paraId="74A62B62" w14:textId="77777777" w:rsidTr="001E4E71">
        <w:tc>
          <w:tcPr>
            <w:tcW w:w="3888" w:type="dxa"/>
            <w:vAlign w:val="bottom"/>
          </w:tcPr>
          <w:p w14:paraId="4CFA9767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448F2E13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ธุรกิจการลงทุน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43E758B5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1D42EE60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2BBF8B74" w14:textId="77777777" w:rsidR="001E4E71" w:rsidRPr="00065CC6" w:rsidRDefault="001E4E71" w:rsidP="001E4E71">
            <w:pPr>
              <w:spacing w:line="240" w:lineRule="exact"/>
              <w:ind w:left="-166" w:right="-8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6E55ABEB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67B13AD9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top w:val="single" w:sz="4" w:space="0" w:color="auto"/>
            </w:tcBorders>
            <w:vAlign w:val="bottom"/>
          </w:tcPr>
          <w:p w14:paraId="152B8701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การตัด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41E6E19E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  <w:vAlign w:val="bottom"/>
          </w:tcPr>
          <w:p w14:paraId="516A4356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1E4E71" w:rsidRPr="00065CC6" w14:paraId="17594F89" w14:textId="77777777" w:rsidTr="001E4E71">
        <w:tc>
          <w:tcPr>
            <w:tcW w:w="3888" w:type="dxa"/>
            <w:vAlign w:val="bottom"/>
          </w:tcPr>
          <w:p w14:paraId="25DB3315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14:paraId="6543766E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ที่ปรึกษาและ</w:t>
            </w:r>
          </w:p>
        </w:tc>
        <w:tc>
          <w:tcPr>
            <w:tcW w:w="90" w:type="dxa"/>
          </w:tcPr>
          <w:p w14:paraId="682356F0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2ECB347E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</w:tcPr>
          <w:p w14:paraId="44A9908D" w14:textId="77777777" w:rsidR="001E4E71" w:rsidRPr="00065CC6" w:rsidRDefault="001E4E71" w:rsidP="001E4E71">
            <w:pPr>
              <w:spacing w:line="240" w:lineRule="exact"/>
              <w:ind w:left="-166" w:right="-8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381B55B4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ให้เช่าคลังสินค้า</w:t>
            </w:r>
          </w:p>
        </w:tc>
        <w:tc>
          <w:tcPr>
            <w:tcW w:w="90" w:type="dxa"/>
          </w:tcPr>
          <w:p w14:paraId="0BB3A420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vAlign w:val="bottom"/>
          </w:tcPr>
          <w:p w14:paraId="05AC08EA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รายการบัญชี</w:t>
            </w:r>
          </w:p>
        </w:tc>
        <w:tc>
          <w:tcPr>
            <w:tcW w:w="90" w:type="dxa"/>
          </w:tcPr>
          <w:p w14:paraId="33DEAFB5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01077D29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1E4E71" w:rsidRPr="00065CC6" w14:paraId="7CE4541E" w14:textId="77777777" w:rsidTr="001E4E71">
        <w:tc>
          <w:tcPr>
            <w:tcW w:w="3888" w:type="dxa"/>
            <w:vAlign w:val="bottom"/>
          </w:tcPr>
          <w:p w14:paraId="584CF2BE" w14:textId="77777777" w:rsidR="001E4E71" w:rsidRPr="00065CC6" w:rsidRDefault="001E4E71" w:rsidP="001E4E71">
            <w:pPr>
              <w:tabs>
                <w:tab w:val="left" w:pos="900"/>
              </w:tabs>
              <w:spacing w:line="240" w:lineRule="exact"/>
              <w:ind w:right="63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B093C4E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การจัดการ</w:t>
            </w:r>
          </w:p>
        </w:tc>
        <w:tc>
          <w:tcPr>
            <w:tcW w:w="90" w:type="dxa"/>
          </w:tcPr>
          <w:p w14:paraId="4C5B2CE4" w14:textId="77777777" w:rsidR="001E4E71" w:rsidRPr="00065CC6" w:rsidRDefault="001E4E71" w:rsidP="001E4E71">
            <w:pPr>
              <w:spacing w:line="24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60D5F547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หลักทรัพย์</w:t>
            </w: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0" w:type="dxa"/>
          </w:tcPr>
          <w:p w14:paraId="0B2F8574" w14:textId="77777777" w:rsidR="001E4E71" w:rsidRPr="00065CC6" w:rsidRDefault="001E4E71" w:rsidP="001E4E71">
            <w:pPr>
              <w:spacing w:line="240" w:lineRule="exact"/>
              <w:ind w:left="-166" w:right="-8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391F72C1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และโรงงาน</w:t>
            </w:r>
          </w:p>
        </w:tc>
        <w:tc>
          <w:tcPr>
            <w:tcW w:w="90" w:type="dxa"/>
          </w:tcPr>
          <w:p w14:paraId="06823820" w14:textId="77777777" w:rsidR="001E4E71" w:rsidRPr="00065CC6" w:rsidRDefault="001E4E71" w:rsidP="001E4E71">
            <w:pPr>
              <w:spacing w:line="24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vAlign w:val="bottom"/>
          </w:tcPr>
          <w:p w14:paraId="4CAFC737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ระหว่างกัน</w:t>
            </w:r>
          </w:p>
        </w:tc>
        <w:tc>
          <w:tcPr>
            <w:tcW w:w="90" w:type="dxa"/>
          </w:tcPr>
          <w:p w14:paraId="0E7A6D8A" w14:textId="77777777" w:rsidR="001E4E71" w:rsidRPr="00065CC6" w:rsidRDefault="001E4E71" w:rsidP="001E4E71">
            <w:pPr>
              <w:spacing w:line="240" w:lineRule="exact"/>
              <w:ind w:right="-18" w:hanging="12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vAlign w:val="bottom"/>
          </w:tcPr>
          <w:p w14:paraId="09C8F179" w14:textId="77777777" w:rsidR="001E4E71" w:rsidRPr="00065CC6" w:rsidRDefault="001E4E71" w:rsidP="001E4E71">
            <w:pPr>
              <w:spacing w:line="240" w:lineRule="exact"/>
              <w:ind w:left="-166" w:firstLine="16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1E4E71" w:rsidRPr="00065CC6" w14:paraId="3F5EBB45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5E7C06B2" w14:textId="77777777" w:rsidR="001E4E71" w:rsidRPr="00065CC6" w:rsidRDefault="001E4E71" w:rsidP="001E4E71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รายได้จากภายนอก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719C7FC" w14:textId="77777777" w:rsidR="001E4E71" w:rsidRPr="00065CC6" w:rsidRDefault="001E4E71" w:rsidP="001E4E71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319E8EA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4090EBB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A86FED7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7EB4EF4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940C01B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2416A101" w14:textId="77777777" w:rsidR="001E4E71" w:rsidRPr="00065CC6" w:rsidRDefault="001E4E71" w:rsidP="001E4E71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32B6AFF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03B484FE" w14:textId="77777777" w:rsidR="001E4E71" w:rsidRPr="00065CC6" w:rsidRDefault="001E4E71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065CC6" w14:paraId="14805004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30432C58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C09037D" w14:textId="77777777" w:rsidR="001E4E71" w:rsidRPr="00065CC6" w:rsidRDefault="001E4E71" w:rsidP="001E4E71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0D78BE2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81E1CCB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6435A5C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0EE4141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F4A3F8B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4E7484AC" w14:textId="77777777" w:rsidR="001E4E71" w:rsidRPr="00065CC6" w:rsidRDefault="001E4E71" w:rsidP="001E4E71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71297C5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4F553FE0" w14:textId="77777777" w:rsidR="001E4E71" w:rsidRPr="00065CC6" w:rsidRDefault="001E4E71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065CC6" w14:paraId="01E18D91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198A628D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14:paraId="6CF37E6E" w14:textId="65781444" w:rsidR="001E4E71" w:rsidRPr="00065CC6" w:rsidRDefault="0050111D" w:rsidP="001E4E71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700</w:t>
            </w:r>
          </w:p>
        </w:tc>
        <w:tc>
          <w:tcPr>
            <w:tcW w:w="90" w:type="dxa"/>
            <w:shd w:val="clear" w:color="auto" w:fill="auto"/>
          </w:tcPr>
          <w:p w14:paraId="54463F8A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26007B75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B8D07AD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6C6C5F52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491C726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3791C81C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EB6A2B3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6F8CA6A2" w14:textId="1FE1EFD0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700</w:t>
            </w:r>
          </w:p>
        </w:tc>
      </w:tr>
      <w:tr w:rsidR="001E4E71" w:rsidRPr="00065CC6" w14:paraId="27E51B7B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450098C4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ค่าที่ปรึกษาและค่าธรรมเนียมเมื่องานเสร็จ</w:t>
            </w:r>
          </w:p>
        </w:tc>
        <w:tc>
          <w:tcPr>
            <w:tcW w:w="990" w:type="dxa"/>
            <w:vAlign w:val="bottom"/>
          </w:tcPr>
          <w:p w14:paraId="42F16DAC" w14:textId="77777777" w:rsidR="001E4E71" w:rsidRPr="00065CC6" w:rsidRDefault="001E4E71" w:rsidP="001E4E71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309417E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52248BA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F4CEC20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650B5852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F4833AD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0FF377A6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A41E244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1C91FEB5" w14:textId="77777777" w:rsidR="001E4E71" w:rsidRPr="00065CC6" w:rsidRDefault="001E4E71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065CC6" w14:paraId="61E03165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1B5BFA3A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14:paraId="329B53EB" w14:textId="77777777" w:rsidR="001E4E71" w:rsidRPr="00065CC6" w:rsidRDefault="001E4E71" w:rsidP="001E4E71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BEF37D7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733DE1EF" w14:textId="2B811227" w:rsidR="001E4E71" w:rsidRPr="00065CC6" w:rsidRDefault="0050111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11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200</w:t>
            </w:r>
          </w:p>
        </w:tc>
        <w:tc>
          <w:tcPr>
            <w:tcW w:w="90" w:type="dxa"/>
            <w:shd w:val="clear" w:color="auto" w:fill="auto"/>
          </w:tcPr>
          <w:p w14:paraId="28117BD2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1C7F3A4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EDAB7F1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17CF5878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881A4C0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709A1338" w14:textId="150ACB40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11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200</w:t>
            </w:r>
          </w:p>
        </w:tc>
      </w:tr>
      <w:tr w:rsidR="001E4E71" w:rsidRPr="00065CC6" w14:paraId="56BE9865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70D3D8D0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- ณ ช่วงเวลาใดเวลาหนึ่ง</w:t>
            </w:r>
          </w:p>
        </w:tc>
        <w:tc>
          <w:tcPr>
            <w:tcW w:w="990" w:type="dxa"/>
            <w:vAlign w:val="bottom"/>
          </w:tcPr>
          <w:p w14:paraId="0A319DB3" w14:textId="77777777" w:rsidR="001E4E71" w:rsidRPr="00065CC6" w:rsidRDefault="001E4E71" w:rsidP="001E4E71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C7B9280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BB0145D" w14:textId="01A205BE" w:rsidR="001E4E71" w:rsidRPr="00065CC6" w:rsidRDefault="0050111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221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428</w:t>
            </w:r>
          </w:p>
        </w:tc>
        <w:tc>
          <w:tcPr>
            <w:tcW w:w="90" w:type="dxa"/>
            <w:shd w:val="clear" w:color="auto" w:fill="auto"/>
          </w:tcPr>
          <w:p w14:paraId="4D0A01C9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3F3593C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9B304C5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63CAFFB0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DBFE22B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455486A7" w14:textId="389D70FD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221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428</w:t>
            </w:r>
          </w:p>
        </w:tc>
      </w:tr>
      <w:tr w:rsidR="001E4E71" w:rsidRPr="00065CC6" w14:paraId="0953E006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68E951D3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ค่านายหน้า</w:t>
            </w:r>
          </w:p>
        </w:tc>
        <w:tc>
          <w:tcPr>
            <w:tcW w:w="990" w:type="dxa"/>
            <w:vAlign w:val="bottom"/>
          </w:tcPr>
          <w:p w14:paraId="59F50483" w14:textId="77777777" w:rsidR="001E4E71" w:rsidRPr="00065CC6" w:rsidRDefault="001E4E71" w:rsidP="001E4E71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7BAEEE8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96C018A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F83DB01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075A755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CA125EC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1D38917F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E3288E9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13BB08F8" w14:textId="77777777" w:rsidR="001E4E71" w:rsidRPr="00065CC6" w:rsidRDefault="001E4E71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065CC6" w14:paraId="1DAA4F8C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71C5F60E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ณ ช่วงเวลาใดเวลาหนึ่ง</w:t>
            </w:r>
          </w:p>
        </w:tc>
        <w:tc>
          <w:tcPr>
            <w:tcW w:w="990" w:type="dxa"/>
            <w:vAlign w:val="bottom"/>
          </w:tcPr>
          <w:p w14:paraId="527D79E9" w14:textId="77777777" w:rsidR="001E4E71" w:rsidRPr="00065CC6" w:rsidRDefault="001E4E71" w:rsidP="001E4E71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2BABF2E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14511E4" w14:textId="63045F03" w:rsidR="001E4E71" w:rsidRPr="00065CC6" w:rsidRDefault="0050111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410</w:t>
            </w:r>
          </w:p>
        </w:tc>
        <w:tc>
          <w:tcPr>
            <w:tcW w:w="90" w:type="dxa"/>
            <w:shd w:val="clear" w:color="auto" w:fill="auto"/>
          </w:tcPr>
          <w:p w14:paraId="11CC2AED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60978A6E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0A690FA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011499B2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E58F119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0525FEBD" w14:textId="4296A6DB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410</w:t>
            </w:r>
          </w:p>
        </w:tc>
      </w:tr>
      <w:tr w:rsidR="001E4E71" w:rsidRPr="00065CC6" w14:paraId="57D40836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29BA7681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รายได้ค่าเช่า</w:t>
            </w:r>
          </w:p>
        </w:tc>
        <w:tc>
          <w:tcPr>
            <w:tcW w:w="990" w:type="dxa"/>
            <w:vAlign w:val="bottom"/>
          </w:tcPr>
          <w:p w14:paraId="7160FD60" w14:textId="77777777" w:rsidR="001E4E71" w:rsidRPr="00065CC6" w:rsidRDefault="001E4E71" w:rsidP="001E4E71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0E55183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6874D399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4E67995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78D343A2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BD69D61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53607212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6050298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794143D4" w14:textId="77777777" w:rsidR="001E4E71" w:rsidRPr="00065CC6" w:rsidRDefault="001E4E71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065CC6" w14:paraId="720ACB54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7C4BE48B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14:paraId="068B9C0A" w14:textId="77777777" w:rsidR="001E4E71" w:rsidRPr="00065CC6" w:rsidRDefault="001E4E71" w:rsidP="001E4E71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4EDE2B5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251F00A3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168409C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78380E2" w14:textId="54DF4525" w:rsidR="001E4E71" w:rsidRPr="00065CC6" w:rsidRDefault="0050111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90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518</w:t>
            </w:r>
          </w:p>
        </w:tc>
        <w:tc>
          <w:tcPr>
            <w:tcW w:w="90" w:type="dxa"/>
            <w:shd w:val="clear" w:color="auto" w:fill="auto"/>
          </w:tcPr>
          <w:p w14:paraId="5AF41A45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61A09D6F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9C49964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363D8B03" w14:textId="1FCEBC29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90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518</w:t>
            </w:r>
          </w:p>
        </w:tc>
      </w:tr>
      <w:tr w:rsidR="001E4E71" w:rsidRPr="00065CC6" w14:paraId="1BB5253D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23273C2B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กำไร (ขาดทุน) จากเงินลงทุน</w:t>
            </w:r>
          </w:p>
        </w:tc>
        <w:tc>
          <w:tcPr>
            <w:tcW w:w="990" w:type="dxa"/>
            <w:vAlign w:val="bottom"/>
          </w:tcPr>
          <w:p w14:paraId="333C11C4" w14:textId="1ABAC637" w:rsidR="001E4E71" w:rsidRPr="00065CC6" w:rsidRDefault="001E4E71" w:rsidP="001E4E71">
            <w:pPr>
              <w:spacing w:line="240" w:lineRule="exact"/>
              <w:ind w:right="10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8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517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282655F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7F77A6D4" w14:textId="69EF4A50" w:rsidR="001E4E71" w:rsidRPr="00065CC6" w:rsidRDefault="0050111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350</w:t>
            </w:r>
          </w:p>
        </w:tc>
        <w:tc>
          <w:tcPr>
            <w:tcW w:w="90" w:type="dxa"/>
            <w:shd w:val="clear" w:color="auto" w:fill="auto"/>
          </w:tcPr>
          <w:p w14:paraId="2C48117F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63D3FFFD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710785B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2DE62708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1742DED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1112DD01" w14:textId="2944D250" w:rsidR="001E4E71" w:rsidRPr="00065CC6" w:rsidRDefault="001E4E71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8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167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1E4E71" w:rsidRPr="00065CC6" w14:paraId="1F418B94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0F625FA4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รายได้ดอกเบี้ยและเงินปันผล</w:t>
            </w:r>
          </w:p>
        </w:tc>
        <w:tc>
          <w:tcPr>
            <w:tcW w:w="990" w:type="dxa"/>
            <w:vAlign w:val="bottom"/>
          </w:tcPr>
          <w:p w14:paraId="4BFBDF2F" w14:textId="06D851EC" w:rsidR="001E4E71" w:rsidRPr="00065CC6" w:rsidRDefault="0050111D" w:rsidP="001E4E71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13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581</w:t>
            </w:r>
          </w:p>
        </w:tc>
        <w:tc>
          <w:tcPr>
            <w:tcW w:w="90" w:type="dxa"/>
            <w:shd w:val="clear" w:color="auto" w:fill="auto"/>
          </w:tcPr>
          <w:p w14:paraId="18ADE84A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62B52D08" w14:textId="6AC54EE1" w:rsidR="001E4E71" w:rsidRPr="00065CC6" w:rsidRDefault="0050111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300</w:t>
            </w:r>
          </w:p>
        </w:tc>
        <w:tc>
          <w:tcPr>
            <w:tcW w:w="90" w:type="dxa"/>
            <w:shd w:val="clear" w:color="auto" w:fill="auto"/>
          </w:tcPr>
          <w:p w14:paraId="5B8D770D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5D1D242F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201FF95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61B6CF2B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D368EDF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7113CA37" w14:textId="5E565A8B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13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881</w:t>
            </w:r>
          </w:p>
        </w:tc>
      </w:tr>
      <w:tr w:rsidR="001E4E71" w:rsidRPr="00065CC6" w14:paraId="09212E0F" w14:textId="77777777" w:rsidTr="001E4E71">
        <w:tc>
          <w:tcPr>
            <w:tcW w:w="3888" w:type="dxa"/>
            <w:vAlign w:val="bottom"/>
          </w:tcPr>
          <w:p w14:paraId="30948050" w14:textId="77777777" w:rsidR="001E4E71" w:rsidRPr="00065CC6" w:rsidRDefault="001E4E71" w:rsidP="001E4E71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รายได้จากระหว่างส่วนงาน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0B44D8" w14:textId="0261A159" w:rsidR="001E4E71" w:rsidRPr="00065CC6" w:rsidRDefault="0050111D" w:rsidP="001E4E71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19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954</w:t>
            </w:r>
          </w:p>
        </w:tc>
        <w:tc>
          <w:tcPr>
            <w:tcW w:w="90" w:type="dxa"/>
            <w:shd w:val="clear" w:color="auto" w:fill="auto"/>
          </w:tcPr>
          <w:p w14:paraId="675CECC1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F3A398" w14:textId="0F0FF5B5" w:rsidR="001E4E71" w:rsidRPr="00065CC6" w:rsidRDefault="0050111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255</w:t>
            </w:r>
          </w:p>
        </w:tc>
        <w:tc>
          <w:tcPr>
            <w:tcW w:w="90" w:type="dxa"/>
            <w:shd w:val="clear" w:color="auto" w:fill="auto"/>
          </w:tcPr>
          <w:p w14:paraId="07D7E540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00827270" w14:textId="77777777" w:rsidR="001E4E71" w:rsidRPr="00065CC6" w:rsidRDefault="001E4E71" w:rsidP="001E4E71">
            <w:pPr>
              <w:spacing w:line="240" w:lineRule="exact"/>
              <w:ind w:right="4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76CF048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194AB979" w14:textId="643BF0B2" w:rsidR="001E4E71" w:rsidRPr="00065CC6" w:rsidRDefault="001E4E71" w:rsidP="001E4E71">
            <w:pPr>
              <w:spacing w:line="240" w:lineRule="exact"/>
              <w:ind w:left="-524" w:right="10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25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209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62BA2897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B411F2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1E4E71" w:rsidRPr="00065CC6" w14:paraId="25E07BBC" w14:textId="77777777" w:rsidTr="001E4E71">
        <w:tc>
          <w:tcPr>
            <w:tcW w:w="3888" w:type="dxa"/>
            <w:vAlign w:val="bottom"/>
          </w:tcPr>
          <w:p w14:paraId="58F0B151" w14:textId="77777777" w:rsidR="001E4E71" w:rsidRPr="00065CC6" w:rsidRDefault="001E4E71" w:rsidP="001E4E71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รายได้ทั้งสิ้น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4CF4F49" w14:textId="702900BD" w:rsidR="001E4E71" w:rsidRPr="00065CC6" w:rsidRDefault="0050111D" w:rsidP="001E4E71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30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718</w:t>
            </w:r>
          </w:p>
        </w:tc>
        <w:tc>
          <w:tcPr>
            <w:tcW w:w="90" w:type="dxa"/>
            <w:shd w:val="clear" w:color="auto" w:fill="auto"/>
          </w:tcPr>
          <w:p w14:paraId="40217BB6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F93C6F0" w14:textId="5E67CD71" w:rsidR="001E4E71" w:rsidRPr="00065CC6" w:rsidRDefault="0050111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243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943</w:t>
            </w:r>
          </w:p>
        </w:tc>
        <w:tc>
          <w:tcPr>
            <w:tcW w:w="90" w:type="dxa"/>
            <w:shd w:val="clear" w:color="auto" w:fill="auto"/>
          </w:tcPr>
          <w:p w14:paraId="4343CC84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B09A9F0" w14:textId="16D70A80" w:rsidR="001E4E71" w:rsidRPr="00065CC6" w:rsidRDefault="0050111D" w:rsidP="001E4E71">
            <w:pPr>
              <w:tabs>
                <w:tab w:val="decimal" w:pos="750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90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518</w:t>
            </w:r>
          </w:p>
        </w:tc>
        <w:tc>
          <w:tcPr>
            <w:tcW w:w="90" w:type="dxa"/>
            <w:shd w:val="clear" w:color="auto" w:fill="auto"/>
          </w:tcPr>
          <w:p w14:paraId="5CC928B0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C2AD33D" w14:textId="5B6DFC93" w:rsidR="001E4E71" w:rsidRPr="00065CC6" w:rsidRDefault="001E4E71" w:rsidP="001E4E71">
            <w:pPr>
              <w:spacing w:line="240" w:lineRule="exact"/>
              <w:ind w:left="-524" w:right="10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25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209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1F682D6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05FDA4" w14:textId="76BA4C30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339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970</w:t>
            </w:r>
          </w:p>
        </w:tc>
      </w:tr>
      <w:tr w:rsidR="001E4E71" w:rsidRPr="00065CC6" w14:paraId="7BEBDE91" w14:textId="77777777" w:rsidTr="001E4E71">
        <w:tc>
          <w:tcPr>
            <w:tcW w:w="3888" w:type="dxa"/>
            <w:vAlign w:val="bottom"/>
          </w:tcPr>
          <w:p w14:paraId="2FF7AF25" w14:textId="77777777" w:rsidR="001E4E71" w:rsidRPr="00065CC6" w:rsidRDefault="001E4E71" w:rsidP="001E4E71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กำไร (ขาดทุน) จากการดำเนินงานตามส่วนงาน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C06DBBB" w14:textId="142FF11B" w:rsidR="001E4E71" w:rsidRPr="00065CC6" w:rsidRDefault="0050111D" w:rsidP="001E4E71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10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452</w:t>
            </w:r>
          </w:p>
        </w:tc>
        <w:tc>
          <w:tcPr>
            <w:tcW w:w="90" w:type="dxa"/>
            <w:shd w:val="clear" w:color="auto" w:fill="auto"/>
          </w:tcPr>
          <w:p w14:paraId="3E28851A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3870D10" w14:textId="637F883A" w:rsidR="001E4E71" w:rsidRPr="00065CC6" w:rsidRDefault="0050111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149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114</w:t>
            </w:r>
          </w:p>
        </w:tc>
        <w:tc>
          <w:tcPr>
            <w:tcW w:w="90" w:type="dxa"/>
            <w:shd w:val="clear" w:color="auto" w:fill="auto"/>
          </w:tcPr>
          <w:p w14:paraId="5F0CF7C0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F8971E5" w14:textId="62E347FF" w:rsidR="001E4E71" w:rsidRPr="00065CC6" w:rsidRDefault="0050111D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42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289</w:t>
            </w:r>
          </w:p>
        </w:tc>
        <w:tc>
          <w:tcPr>
            <w:tcW w:w="90" w:type="dxa"/>
            <w:shd w:val="clear" w:color="auto" w:fill="auto"/>
          </w:tcPr>
          <w:p w14:paraId="26E31C4F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71C1CC6D" w14:textId="197F8FEE" w:rsidR="001E4E71" w:rsidRPr="00065CC6" w:rsidRDefault="001E4E71" w:rsidP="001E4E71">
            <w:pPr>
              <w:spacing w:line="240" w:lineRule="exact"/>
              <w:ind w:left="-524" w:right="10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18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414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2CC679C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66AFA8CE" w14:textId="0E2AE344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183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441</w:t>
            </w:r>
          </w:p>
        </w:tc>
      </w:tr>
      <w:tr w:rsidR="001E4E71" w:rsidRPr="00065CC6" w14:paraId="7BA16C4F" w14:textId="77777777" w:rsidTr="001E4E71">
        <w:tc>
          <w:tcPr>
            <w:tcW w:w="3888" w:type="dxa"/>
            <w:vAlign w:val="bottom"/>
          </w:tcPr>
          <w:p w14:paraId="22C66AEC" w14:textId="77777777" w:rsidR="001E4E71" w:rsidRPr="00065CC6" w:rsidRDefault="001E4E71" w:rsidP="001E4E71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1009828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EDA07C0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D684D0F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560F91C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4419E03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4578FDE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2E36E2A9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AA22AEA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0A550B5C" w14:textId="77777777" w:rsidR="001E4E71" w:rsidRPr="00065CC6" w:rsidRDefault="001E4E71" w:rsidP="001E4E71">
            <w:pPr>
              <w:spacing w:line="240" w:lineRule="exact"/>
              <w:ind w:right="11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E4E71" w:rsidRPr="00065CC6" w14:paraId="73E3DF5B" w14:textId="77777777" w:rsidTr="001E4E71">
        <w:tc>
          <w:tcPr>
            <w:tcW w:w="3888" w:type="dxa"/>
            <w:vAlign w:val="bottom"/>
          </w:tcPr>
          <w:p w14:paraId="7AC51320" w14:textId="77777777" w:rsidR="001E4E71" w:rsidRPr="00065CC6" w:rsidRDefault="001E4E71" w:rsidP="001E4E71">
            <w:pPr>
              <w:spacing w:line="240" w:lineRule="exact"/>
              <w:ind w:left="33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57B9959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1B6ECBC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1A4B674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6F81E90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7B94A6A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A688A28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5788E0DB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9271C42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2C73DCA1" w14:textId="7EC7A225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8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652</w:t>
            </w:r>
          </w:p>
        </w:tc>
      </w:tr>
      <w:tr w:rsidR="001E4E71" w:rsidRPr="00065CC6" w14:paraId="0AC96AC1" w14:textId="77777777" w:rsidTr="001E4E71">
        <w:trPr>
          <w:trHeight w:val="71"/>
        </w:trPr>
        <w:tc>
          <w:tcPr>
            <w:tcW w:w="3888" w:type="dxa"/>
            <w:vAlign w:val="bottom"/>
          </w:tcPr>
          <w:p w14:paraId="07FCA238" w14:textId="77777777" w:rsidR="001E4E71" w:rsidRPr="00065CC6" w:rsidRDefault="001E4E71" w:rsidP="001E4E71">
            <w:pPr>
              <w:spacing w:line="240" w:lineRule="exact"/>
              <w:ind w:left="155" w:right="63" w:firstLine="2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กำไรจากการเลิกบริษัทย่อย</w:t>
            </w:r>
          </w:p>
        </w:tc>
        <w:tc>
          <w:tcPr>
            <w:tcW w:w="990" w:type="dxa"/>
            <w:vAlign w:val="bottom"/>
          </w:tcPr>
          <w:p w14:paraId="01E7F113" w14:textId="77777777" w:rsidR="001E4E71" w:rsidRPr="00065CC6" w:rsidRDefault="001E4E71" w:rsidP="001E4E71">
            <w:pPr>
              <w:spacing w:line="240" w:lineRule="exact"/>
              <w:ind w:right="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A181841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96751DA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BBBF9AE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56647C1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FDB6BCB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14:paraId="6FC2F275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4DC56AF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14:paraId="33F64BDF" w14:textId="7E99C8B7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181</w:t>
            </w:r>
          </w:p>
        </w:tc>
      </w:tr>
      <w:tr w:rsidR="001E4E71" w:rsidRPr="00065CC6" w14:paraId="1F83122C" w14:textId="77777777" w:rsidTr="001E4E71">
        <w:tc>
          <w:tcPr>
            <w:tcW w:w="3888" w:type="dxa"/>
            <w:vAlign w:val="bottom"/>
          </w:tcPr>
          <w:p w14:paraId="6C111F30" w14:textId="77777777" w:rsidR="001E4E71" w:rsidRPr="00065CC6" w:rsidRDefault="001E4E71" w:rsidP="001E4E71">
            <w:pPr>
              <w:spacing w:line="240" w:lineRule="exact"/>
              <w:ind w:left="33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ค่าใช้จ่ายในการบริการและบริหาร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7E673AA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EF02B16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EB194CE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DA663F2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3553533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6E6A9CA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2A0C7011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A34132B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7AD02E09" w14:textId="7C1FEF83" w:rsidR="001E4E71" w:rsidRPr="00065CC6" w:rsidRDefault="001E4E71" w:rsidP="001E4E71">
            <w:pPr>
              <w:tabs>
                <w:tab w:val="decimal" w:pos="731"/>
              </w:tabs>
              <w:spacing w:line="240" w:lineRule="exact"/>
              <w:ind w:right="108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53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109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3272A8" w:rsidRPr="00065CC6" w14:paraId="372B0C8D" w14:textId="77777777" w:rsidTr="001E4E71">
        <w:tc>
          <w:tcPr>
            <w:tcW w:w="3888" w:type="dxa"/>
            <w:vAlign w:val="bottom"/>
          </w:tcPr>
          <w:p w14:paraId="025CE20D" w14:textId="56500136" w:rsidR="003272A8" w:rsidRPr="00065CC6" w:rsidRDefault="003272A8" w:rsidP="003272A8">
            <w:pPr>
              <w:spacing w:line="240" w:lineRule="exact"/>
              <w:ind w:left="335" w:right="-180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ส่วนแบ่งขาดทุนของบริษัทร่วม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058CBD0" w14:textId="26718D14" w:rsidR="003272A8" w:rsidRPr="00065CC6" w:rsidRDefault="003272A8" w:rsidP="003272A8">
            <w:pPr>
              <w:spacing w:line="240" w:lineRule="exact"/>
              <w:ind w:right="14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11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639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98FC228" w14:textId="77777777" w:rsidR="003272A8" w:rsidRPr="00065CC6" w:rsidRDefault="003272A8" w:rsidP="003272A8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B184FFA" w14:textId="77777777" w:rsidR="003272A8" w:rsidRPr="00065CC6" w:rsidRDefault="003272A8" w:rsidP="003272A8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EC0DC53" w14:textId="77777777" w:rsidR="003272A8" w:rsidRPr="00065CC6" w:rsidRDefault="003272A8" w:rsidP="003272A8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7D11FF7" w14:textId="77777777" w:rsidR="003272A8" w:rsidRPr="00065CC6" w:rsidRDefault="003272A8" w:rsidP="003272A8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CC408F7" w14:textId="77777777" w:rsidR="003272A8" w:rsidRPr="00065CC6" w:rsidRDefault="003272A8" w:rsidP="003272A8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0798DB74" w14:textId="77777777" w:rsidR="003272A8" w:rsidRPr="00065CC6" w:rsidRDefault="003272A8" w:rsidP="003272A8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E279E07" w14:textId="77777777" w:rsidR="003272A8" w:rsidRPr="00065CC6" w:rsidRDefault="003272A8" w:rsidP="003272A8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20E61E74" w14:textId="00CAED2D" w:rsidR="003272A8" w:rsidRPr="00065CC6" w:rsidRDefault="003272A8" w:rsidP="003272A8">
            <w:pPr>
              <w:tabs>
                <w:tab w:val="decimal" w:pos="731"/>
              </w:tabs>
              <w:spacing w:line="240" w:lineRule="exact"/>
              <w:ind w:right="108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11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639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1E4E71" w:rsidRPr="00065CC6" w14:paraId="5D1A6BE4" w14:textId="77777777" w:rsidTr="001E4E71">
        <w:tc>
          <w:tcPr>
            <w:tcW w:w="3888" w:type="dxa"/>
            <w:vAlign w:val="bottom"/>
          </w:tcPr>
          <w:p w14:paraId="098D50D9" w14:textId="77777777" w:rsidR="001E4E71" w:rsidRPr="00065CC6" w:rsidRDefault="001E4E71" w:rsidP="001E4E71">
            <w:pPr>
              <w:spacing w:line="240" w:lineRule="exact"/>
              <w:ind w:left="33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D633D39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3306383" w14:textId="77777777" w:rsidR="001E4E71" w:rsidRPr="00065CC6" w:rsidRDefault="001E4E71" w:rsidP="001E4E71">
            <w:pPr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2666E15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E99FF23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4DD9D95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4F33BFE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0251311B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FD58443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3D400C08" w14:textId="1E8C832F" w:rsidR="001E4E71" w:rsidRPr="00065CC6" w:rsidRDefault="001E4E71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438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1E4E71" w:rsidRPr="00065CC6" w14:paraId="6EAE0B47" w14:textId="77777777" w:rsidTr="001E4E71">
        <w:tc>
          <w:tcPr>
            <w:tcW w:w="3888" w:type="dxa"/>
            <w:vAlign w:val="bottom"/>
          </w:tcPr>
          <w:p w14:paraId="59A9F3A0" w14:textId="77777777" w:rsidR="001E4E71" w:rsidRPr="00065CC6" w:rsidRDefault="001E4E71" w:rsidP="001E4E71">
            <w:pPr>
              <w:spacing w:line="240" w:lineRule="exact"/>
              <w:ind w:left="335" w:right="63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7F42D3F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D78A7D9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8CC0121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5542BE7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924F964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A8014D8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4EAC800E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AB96DE8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46BA286F" w14:textId="411B8244" w:rsidR="001E4E71" w:rsidRPr="00065CC6" w:rsidRDefault="001E4E71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24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0"/>
                <w:szCs w:val="20"/>
              </w:rPr>
              <w:t>417</w:t>
            </w:r>
            <w:r w:rsidRPr="00065CC6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1E4E71" w:rsidRPr="00065CC6" w14:paraId="5B640238" w14:textId="77777777" w:rsidTr="001E4E71">
        <w:tc>
          <w:tcPr>
            <w:tcW w:w="3888" w:type="dxa"/>
            <w:vAlign w:val="bottom"/>
          </w:tcPr>
          <w:p w14:paraId="25F3A4A5" w14:textId="77777777" w:rsidR="001E4E71" w:rsidRPr="00065CC6" w:rsidRDefault="001E4E71" w:rsidP="001E4E71">
            <w:pPr>
              <w:spacing w:line="240" w:lineRule="exact"/>
              <w:ind w:left="155" w:right="63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  <w:cs/>
              </w:rPr>
              <w:t>กำไรสุทธิ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F001F8B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2C6C38F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E48F0EE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F4FCC33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359B68A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3BCA946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14:paraId="47B68D70" w14:textId="77777777" w:rsidR="001E4E71" w:rsidRPr="00065CC6" w:rsidRDefault="001E4E71" w:rsidP="001E4E71">
            <w:pPr>
              <w:spacing w:line="240" w:lineRule="exact"/>
              <w:ind w:right="16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15CE591" w14:textId="77777777" w:rsidR="001E4E71" w:rsidRPr="00065CC6" w:rsidRDefault="001E4E71" w:rsidP="001E4E71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3DFCA63" w14:textId="174D33FA" w:rsidR="001E4E71" w:rsidRPr="00065CC6" w:rsidRDefault="0050111D" w:rsidP="001E4E71">
            <w:pPr>
              <w:tabs>
                <w:tab w:val="decimal" w:pos="720"/>
              </w:tabs>
              <w:spacing w:line="240" w:lineRule="exact"/>
              <w:ind w:right="-180"/>
              <w:rPr>
                <w:rFonts w:asciiTheme="majorBidi" w:hAnsiTheme="majorBidi" w:cstheme="majorBidi"/>
                <w:sz w:val="20"/>
                <w:szCs w:val="20"/>
              </w:rPr>
            </w:pPr>
            <w:r w:rsidRPr="0050111D">
              <w:rPr>
                <w:rFonts w:asciiTheme="majorBidi" w:hAnsiTheme="majorBidi" w:cstheme="majorBidi"/>
                <w:sz w:val="20"/>
                <w:szCs w:val="20"/>
              </w:rPr>
              <w:t>74</w:t>
            </w:r>
            <w:r w:rsidR="001E4E71" w:rsidRPr="00065CC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0111D">
              <w:rPr>
                <w:rFonts w:asciiTheme="majorBidi" w:hAnsiTheme="majorBidi" w:cstheme="majorBidi"/>
                <w:sz w:val="20"/>
                <w:szCs w:val="20"/>
              </w:rPr>
              <w:t>671</w:t>
            </w:r>
          </w:p>
        </w:tc>
      </w:tr>
    </w:tbl>
    <w:p w14:paraId="7F8511C4" w14:textId="30EFDEBB" w:rsidR="00F9163C" w:rsidRPr="00065CC6" w:rsidRDefault="00505CE1" w:rsidP="00361E11">
      <w:pPr>
        <w:tabs>
          <w:tab w:val="left" w:pos="900"/>
        </w:tabs>
        <w:spacing w:before="120"/>
        <w:ind w:left="547"/>
        <w:jc w:val="thaiDistribute"/>
        <w:rPr>
          <w:rFonts w:asciiTheme="majorBidi" w:hAnsiTheme="majorBidi" w:cstheme="majorBidi"/>
          <w:color w:val="000000"/>
          <w:spacing w:val="-4"/>
          <w:sz w:val="32"/>
          <w:szCs w:val="32"/>
        </w:rPr>
      </w:pPr>
      <w:r w:rsidRPr="00065CC6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กลุ่มบริษัท</w:t>
      </w:r>
      <w:r w:rsidR="00F9163C" w:rsidRPr="00065CC6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 xml:space="preserve">ใช้เกณฑ์ในการกำหนดราคาระหว่างกันตามที่กล่าวไว้ในหมายเหตุประกอบงบการเงินข้อ </w:t>
      </w:r>
      <w:r w:rsidR="0050111D" w:rsidRPr="0050111D">
        <w:rPr>
          <w:rFonts w:asciiTheme="majorBidi" w:hAnsiTheme="majorBidi" w:cstheme="majorBidi"/>
          <w:color w:val="000000"/>
          <w:spacing w:val="-4"/>
          <w:sz w:val="32"/>
          <w:szCs w:val="32"/>
        </w:rPr>
        <w:t>14</w:t>
      </w:r>
    </w:p>
    <w:p w14:paraId="2F079459" w14:textId="7231F011" w:rsidR="00F9163C" w:rsidRPr="00065CC6" w:rsidRDefault="00F9163C" w:rsidP="00361E11">
      <w:pPr>
        <w:tabs>
          <w:tab w:val="left" w:pos="900"/>
        </w:tabs>
        <w:spacing w:before="120"/>
        <w:ind w:left="547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bookmarkStart w:id="7" w:name="_Hlk79399527"/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>สินทรัพย์และหนี้สินจำแนกตามส่วนงานทางธุรกิจของ</w:t>
      </w:r>
      <w:r w:rsidR="0089277F" w:rsidRPr="00065CC6">
        <w:rPr>
          <w:rFonts w:asciiTheme="majorBidi" w:hAnsiTheme="majorBidi" w:cstheme="majorBidi"/>
          <w:color w:val="000000"/>
          <w:sz w:val="32"/>
          <w:szCs w:val="32"/>
          <w:cs/>
        </w:rPr>
        <w:t>กลุ่มบริษัท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361E11"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ณ วันที่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30</w:t>
      </w:r>
      <w:r w:rsidR="00014E3C" w:rsidRPr="00065CC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014E3C"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มิถุนายน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2564</w:t>
      </w:r>
      <w:r w:rsidR="00361E11"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และ</w:t>
      </w:r>
      <w:r w:rsidR="007D7919"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วันที่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31</w:t>
      </w:r>
      <w:r w:rsidR="00361E11"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ธันวาคม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2563</w:t>
      </w:r>
      <w:r w:rsidR="00361E11"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>เป็นดังนี้</w:t>
      </w:r>
      <w:r w:rsidRPr="00065CC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14:paraId="50D2F5D2" w14:textId="77777777" w:rsidR="00F9163C" w:rsidRPr="00065CC6" w:rsidRDefault="00F9163C" w:rsidP="00F9163C">
      <w:pPr>
        <w:tabs>
          <w:tab w:val="left" w:pos="900"/>
        </w:tabs>
        <w:ind w:left="360" w:right="-115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065CC6">
        <w:rPr>
          <w:rFonts w:asciiTheme="majorBidi" w:hAnsiTheme="majorBidi" w:cstheme="majorBidi"/>
          <w:b/>
          <w:bCs/>
          <w:sz w:val="22"/>
          <w:szCs w:val="22"/>
          <w:cs/>
        </w:rPr>
        <w:t xml:space="preserve"> (หน่วย </w:t>
      </w:r>
      <w:r w:rsidRPr="00065CC6">
        <w:rPr>
          <w:rFonts w:asciiTheme="majorBidi" w:hAnsiTheme="majorBidi" w:cstheme="majorBidi"/>
          <w:b/>
          <w:bCs/>
          <w:sz w:val="22"/>
          <w:szCs w:val="22"/>
        </w:rPr>
        <w:t xml:space="preserve">: </w:t>
      </w:r>
      <w:r w:rsidRPr="00065CC6">
        <w:rPr>
          <w:rFonts w:asciiTheme="majorBidi" w:hAnsiTheme="majorBidi" w:cstheme="majorBidi"/>
          <w:b/>
          <w:bCs/>
          <w:sz w:val="22"/>
          <w:szCs w:val="22"/>
          <w:cs/>
        </w:rPr>
        <w:t>พันบาท)</w:t>
      </w:r>
    </w:p>
    <w:tbl>
      <w:tblPr>
        <w:tblW w:w="8802" w:type="dxa"/>
        <w:tblInd w:w="5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12"/>
        <w:gridCol w:w="1170"/>
        <w:gridCol w:w="90"/>
        <w:gridCol w:w="1080"/>
        <w:gridCol w:w="90"/>
        <w:gridCol w:w="990"/>
        <w:gridCol w:w="90"/>
        <w:gridCol w:w="900"/>
        <w:gridCol w:w="90"/>
        <w:gridCol w:w="990"/>
      </w:tblGrid>
      <w:tr w:rsidR="00F9163C" w:rsidRPr="00065CC6" w14:paraId="51E144EB" w14:textId="77777777" w:rsidTr="002271ED">
        <w:trPr>
          <w:trHeight w:val="20"/>
        </w:trPr>
        <w:tc>
          <w:tcPr>
            <w:tcW w:w="3312" w:type="dxa"/>
            <w:vAlign w:val="bottom"/>
          </w:tcPr>
          <w:p w14:paraId="482D4AD0" w14:textId="77777777" w:rsidR="00F9163C" w:rsidRPr="00065CC6" w:rsidRDefault="00F9163C" w:rsidP="00361E11">
            <w:pPr>
              <w:tabs>
                <w:tab w:val="left" w:pos="900"/>
              </w:tabs>
              <w:spacing w:line="280" w:lineRule="exact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5490" w:type="dxa"/>
            <w:gridSpan w:val="9"/>
            <w:tcBorders>
              <w:bottom w:val="single" w:sz="4" w:space="0" w:color="auto"/>
            </w:tcBorders>
            <w:vAlign w:val="bottom"/>
          </w:tcPr>
          <w:p w14:paraId="0C9BD905" w14:textId="54117C74" w:rsidR="00F9163C" w:rsidRPr="00065CC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 xml:space="preserve">ณ วันที่ </w:t>
            </w:r>
            <w:r w:rsidR="0050111D" w:rsidRPr="0050111D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30</w:t>
            </w:r>
            <w:r w:rsidR="00014E3C" w:rsidRPr="00065CC6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14E3C" w:rsidRPr="00065CC6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 xml:space="preserve">มิถุนายน </w:t>
            </w:r>
            <w:r w:rsidR="0050111D" w:rsidRPr="0050111D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2564</w:t>
            </w:r>
          </w:p>
        </w:tc>
      </w:tr>
      <w:tr w:rsidR="00F9163C" w:rsidRPr="00065CC6" w14:paraId="693868E2" w14:textId="77777777" w:rsidTr="00AB24E0">
        <w:trPr>
          <w:trHeight w:val="20"/>
        </w:trPr>
        <w:tc>
          <w:tcPr>
            <w:tcW w:w="3312" w:type="dxa"/>
            <w:vAlign w:val="bottom"/>
          </w:tcPr>
          <w:p w14:paraId="4A1DDCBD" w14:textId="77777777" w:rsidR="00F9163C" w:rsidRPr="00065CC6" w:rsidRDefault="00F9163C" w:rsidP="00361E11">
            <w:pPr>
              <w:tabs>
                <w:tab w:val="left" w:pos="900"/>
              </w:tabs>
              <w:spacing w:line="280" w:lineRule="exact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6AA11AD" w14:textId="77777777" w:rsidR="00F9163C" w:rsidRPr="00065CC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ธุรกิจการลงทุน</w:t>
            </w:r>
          </w:p>
          <w:p w14:paraId="757523F0" w14:textId="77777777" w:rsidR="00F9163C" w:rsidRPr="00065CC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ที่ปรึกษาและ</w:t>
            </w:r>
          </w:p>
          <w:p w14:paraId="29F0A566" w14:textId="77777777" w:rsidR="00F9163C" w:rsidRPr="00065CC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การจัดการ</w:t>
            </w:r>
          </w:p>
        </w:tc>
        <w:tc>
          <w:tcPr>
            <w:tcW w:w="90" w:type="dxa"/>
          </w:tcPr>
          <w:p w14:paraId="10061399" w14:textId="77777777" w:rsidR="00F9163C" w:rsidRPr="00065CC6" w:rsidRDefault="00F9163C" w:rsidP="00361E11">
            <w:pPr>
              <w:spacing w:line="28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42A8A61" w14:textId="77777777" w:rsidR="00F9163C" w:rsidRPr="00065CC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ธุรกิจหลักทรัพย์</w:t>
            </w:r>
          </w:p>
        </w:tc>
        <w:tc>
          <w:tcPr>
            <w:tcW w:w="90" w:type="dxa"/>
          </w:tcPr>
          <w:p w14:paraId="7F0B951C" w14:textId="77777777" w:rsidR="00F9163C" w:rsidRPr="00065CC6" w:rsidRDefault="00F9163C" w:rsidP="00361E11">
            <w:pPr>
              <w:spacing w:line="28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A644642" w14:textId="77777777" w:rsidR="00F9163C" w:rsidRPr="00065CC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ธุรกิจ</w:t>
            </w:r>
          </w:p>
          <w:p w14:paraId="73E8522D" w14:textId="77777777" w:rsidR="00F9163C" w:rsidRPr="00065CC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ให้เช่าคลังสินค้าและโรงงาน</w:t>
            </w:r>
          </w:p>
        </w:tc>
        <w:tc>
          <w:tcPr>
            <w:tcW w:w="90" w:type="dxa"/>
          </w:tcPr>
          <w:p w14:paraId="32A58075" w14:textId="77777777" w:rsidR="00F9163C" w:rsidRPr="00065CC6" w:rsidRDefault="00F9163C" w:rsidP="00361E11">
            <w:pPr>
              <w:spacing w:line="28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23DE8F1" w14:textId="77777777" w:rsidR="00442DA3" w:rsidRPr="00065CC6" w:rsidRDefault="00442DA3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การตัด</w:t>
            </w:r>
          </w:p>
          <w:p w14:paraId="6C1E1042" w14:textId="77777777" w:rsidR="00F9163C" w:rsidRPr="00065CC6" w:rsidRDefault="00442DA3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รายการ</w:t>
            </w:r>
            <w:r w:rsidR="00F9163C"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บัญชี</w:t>
            </w: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ระหว่างกัน</w:t>
            </w:r>
            <w:r w:rsidR="00F9163C" w:rsidRPr="00065CC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" w:type="dxa"/>
          </w:tcPr>
          <w:p w14:paraId="5862A258" w14:textId="77777777" w:rsidR="00F9163C" w:rsidRPr="00065CC6" w:rsidRDefault="00F9163C" w:rsidP="00361E11">
            <w:pPr>
              <w:spacing w:line="28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AFAF93C" w14:textId="77777777" w:rsidR="00F9163C" w:rsidRPr="00065CC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F9163C" w:rsidRPr="00065CC6" w14:paraId="5B24D085" w14:textId="77777777" w:rsidTr="00AB24E0">
        <w:trPr>
          <w:trHeight w:val="20"/>
        </w:trPr>
        <w:tc>
          <w:tcPr>
            <w:tcW w:w="3312" w:type="dxa"/>
            <w:vAlign w:val="bottom"/>
          </w:tcPr>
          <w:p w14:paraId="341C8A22" w14:textId="77777777" w:rsidR="00F9163C" w:rsidRPr="00065CC6" w:rsidRDefault="00F9163C" w:rsidP="00361E11">
            <w:pPr>
              <w:tabs>
                <w:tab w:val="left" w:pos="162"/>
                <w:tab w:val="left" w:pos="900"/>
              </w:tabs>
              <w:spacing w:line="280" w:lineRule="exact"/>
              <w:ind w:left="180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EC00A2" w14:textId="77777777" w:rsidR="00F9163C" w:rsidRPr="00065CC6" w:rsidRDefault="00F9163C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09E12F3B" w14:textId="77777777" w:rsidR="00F9163C" w:rsidRPr="00065CC6" w:rsidRDefault="00F9163C" w:rsidP="00361E11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EDD9EE3" w14:textId="77777777" w:rsidR="00F9163C" w:rsidRPr="00065CC6" w:rsidRDefault="00F9163C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372523A3" w14:textId="77777777" w:rsidR="00F9163C" w:rsidRPr="00065CC6" w:rsidRDefault="00F9163C" w:rsidP="00361E11">
            <w:pPr>
              <w:spacing w:line="28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14:paraId="26D4EE65" w14:textId="77777777" w:rsidR="00F9163C" w:rsidRPr="00065CC6" w:rsidRDefault="00F9163C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51CA6BC9" w14:textId="77777777" w:rsidR="00F9163C" w:rsidRPr="00065CC6" w:rsidRDefault="00F9163C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D95E8B7" w14:textId="77777777" w:rsidR="00F9163C" w:rsidRPr="00065CC6" w:rsidRDefault="00F9163C" w:rsidP="00361E11">
            <w:pPr>
              <w:tabs>
                <w:tab w:val="decimal" w:pos="815"/>
              </w:tabs>
              <w:spacing w:line="280" w:lineRule="exact"/>
              <w:ind w:right="-13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5B0DA77E" w14:textId="77777777" w:rsidR="00F9163C" w:rsidRPr="00065CC6" w:rsidRDefault="00F9163C" w:rsidP="00361E11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5DF8602" w14:textId="77777777" w:rsidR="00F9163C" w:rsidRPr="00065CC6" w:rsidRDefault="00F9163C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9163C" w:rsidRPr="00065CC6" w14:paraId="1660982E" w14:textId="77777777" w:rsidTr="00AB24E0">
        <w:trPr>
          <w:trHeight w:val="20"/>
        </w:trPr>
        <w:tc>
          <w:tcPr>
            <w:tcW w:w="3312" w:type="dxa"/>
            <w:vAlign w:val="bottom"/>
          </w:tcPr>
          <w:p w14:paraId="2E605755" w14:textId="77777777" w:rsidR="00F9163C" w:rsidRPr="00065CC6" w:rsidRDefault="00F9163C" w:rsidP="00361E11">
            <w:pPr>
              <w:tabs>
                <w:tab w:val="left" w:pos="162"/>
                <w:tab w:val="left" w:pos="90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สินทรัพย์รวม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10329A0" w14:textId="5C6E4536" w:rsidR="00F9163C" w:rsidRPr="00065CC6" w:rsidRDefault="0050111D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CA3FFF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367</w:t>
            </w:r>
            <w:r w:rsidR="00CA3FFF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177</w:t>
            </w:r>
          </w:p>
        </w:tc>
        <w:tc>
          <w:tcPr>
            <w:tcW w:w="90" w:type="dxa"/>
            <w:shd w:val="clear" w:color="auto" w:fill="auto"/>
          </w:tcPr>
          <w:p w14:paraId="3160BF7C" w14:textId="77777777" w:rsidR="00F9163C" w:rsidRPr="00065CC6" w:rsidRDefault="00F9163C" w:rsidP="00361E11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79EC226" w14:textId="5536BAAF" w:rsidR="00F9163C" w:rsidRPr="00065CC6" w:rsidRDefault="0050111D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977</w:t>
            </w:r>
            <w:r w:rsidR="00CA3FFF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794</w:t>
            </w:r>
          </w:p>
        </w:tc>
        <w:tc>
          <w:tcPr>
            <w:tcW w:w="90" w:type="dxa"/>
            <w:shd w:val="clear" w:color="auto" w:fill="auto"/>
          </w:tcPr>
          <w:p w14:paraId="508B1E4B" w14:textId="77777777" w:rsidR="00F9163C" w:rsidRPr="00065CC6" w:rsidRDefault="00F9163C" w:rsidP="00361E11">
            <w:pPr>
              <w:spacing w:line="28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04161212" w14:textId="470933E4" w:rsidR="00F9163C" w:rsidRPr="00065CC6" w:rsidRDefault="00CA3FFF" w:rsidP="00627B76">
            <w:pPr>
              <w:spacing w:line="280" w:lineRule="exact"/>
              <w:ind w:left="80" w:right="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DBFE274" w14:textId="77777777" w:rsidR="00F9163C" w:rsidRPr="00065CC6" w:rsidRDefault="00F9163C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55F5289" w14:textId="5B2B3C83" w:rsidR="00F9163C" w:rsidRPr="00065CC6" w:rsidRDefault="00CA3FFF" w:rsidP="00CF3F99">
            <w:pPr>
              <w:tabs>
                <w:tab w:val="decimal" w:pos="815"/>
              </w:tabs>
              <w:spacing w:line="280" w:lineRule="exact"/>
              <w:ind w:right="-138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2"/>
                <w:szCs w:val="22"/>
              </w:rPr>
              <w:t>619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2"/>
                <w:szCs w:val="22"/>
              </w:rPr>
              <w:t>213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4EE15CE" w14:textId="77777777" w:rsidR="00F9163C" w:rsidRPr="00065CC6" w:rsidRDefault="00F9163C" w:rsidP="00361E11">
            <w:pPr>
              <w:tabs>
                <w:tab w:val="decimal" w:pos="897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CC756FA" w14:textId="5A151FA5" w:rsidR="00F9163C" w:rsidRPr="00065CC6" w:rsidRDefault="0050111D" w:rsidP="00CF3F99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CA3FFF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725</w:t>
            </w:r>
            <w:r w:rsidR="00CA3FFF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758</w:t>
            </w:r>
          </w:p>
        </w:tc>
      </w:tr>
      <w:tr w:rsidR="00F9163C" w:rsidRPr="00065CC6" w14:paraId="76888411" w14:textId="77777777" w:rsidTr="005F13C4">
        <w:trPr>
          <w:trHeight w:val="168"/>
        </w:trPr>
        <w:tc>
          <w:tcPr>
            <w:tcW w:w="3312" w:type="dxa"/>
            <w:vAlign w:val="bottom"/>
          </w:tcPr>
          <w:p w14:paraId="12BACAA5" w14:textId="77777777" w:rsidR="00F9163C" w:rsidRPr="00065CC6" w:rsidRDefault="00F9163C" w:rsidP="00014E3C">
            <w:pPr>
              <w:tabs>
                <w:tab w:val="left" w:pos="162"/>
                <w:tab w:val="left" w:pos="900"/>
              </w:tabs>
              <w:spacing w:line="16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FCDCAE" w14:textId="77777777" w:rsidR="00F9163C" w:rsidRPr="00065CC6" w:rsidRDefault="00F9163C" w:rsidP="00014E3C">
            <w:pPr>
              <w:spacing w:line="16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59AAD6A7" w14:textId="77777777" w:rsidR="00F9163C" w:rsidRPr="00065CC6" w:rsidRDefault="00F9163C" w:rsidP="00014E3C">
            <w:pPr>
              <w:tabs>
                <w:tab w:val="decimal" w:pos="792"/>
              </w:tabs>
              <w:spacing w:line="16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F99D89" w14:textId="77777777" w:rsidR="00F9163C" w:rsidRPr="00065CC6" w:rsidRDefault="00F9163C" w:rsidP="00014E3C">
            <w:pPr>
              <w:spacing w:line="16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481D5494" w14:textId="77777777" w:rsidR="00F9163C" w:rsidRPr="00065CC6" w:rsidRDefault="00F9163C" w:rsidP="00014E3C">
            <w:pPr>
              <w:spacing w:line="16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</w:tcPr>
          <w:p w14:paraId="28429A5E" w14:textId="77777777" w:rsidR="00F9163C" w:rsidRPr="00065CC6" w:rsidRDefault="00F9163C" w:rsidP="00014E3C">
            <w:pPr>
              <w:spacing w:line="160" w:lineRule="exact"/>
              <w:ind w:left="80" w:right="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1E28D181" w14:textId="77777777" w:rsidR="00F9163C" w:rsidRPr="00065CC6" w:rsidRDefault="00F9163C" w:rsidP="00014E3C">
            <w:pPr>
              <w:spacing w:line="16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FA1509" w14:textId="77777777" w:rsidR="00F9163C" w:rsidRPr="00065CC6" w:rsidRDefault="00F9163C" w:rsidP="00014E3C">
            <w:pPr>
              <w:tabs>
                <w:tab w:val="decimal" w:pos="815"/>
              </w:tabs>
              <w:spacing w:line="160" w:lineRule="exact"/>
              <w:ind w:right="-13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14:paraId="7B05C592" w14:textId="77777777" w:rsidR="00F9163C" w:rsidRPr="00065CC6" w:rsidRDefault="00F9163C" w:rsidP="00014E3C">
            <w:pPr>
              <w:tabs>
                <w:tab w:val="decimal" w:pos="897"/>
              </w:tabs>
              <w:spacing w:line="16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7960EF" w14:textId="77777777" w:rsidR="00F9163C" w:rsidRPr="00065CC6" w:rsidRDefault="00F9163C" w:rsidP="00014E3C">
            <w:pPr>
              <w:spacing w:line="16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9163C" w:rsidRPr="00065CC6" w14:paraId="3CB1A127" w14:textId="77777777" w:rsidTr="002271ED">
        <w:trPr>
          <w:trHeight w:val="117"/>
        </w:trPr>
        <w:tc>
          <w:tcPr>
            <w:tcW w:w="3312" w:type="dxa"/>
            <w:vAlign w:val="bottom"/>
          </w:tcPr>
          <w:p w14:paraId="6E3F78CF" w14:textId="77777777" w:rsidR="00F9163C" w:rsidRPr="00065CC6" w:rsidRDefault="00F9163C" w:rsidP="00361E11">
            <w:pPr>
              <w:tabs>
                <w:tab w:val="left" w:pos="900"/>
              </w:tabs>
              <w:spacing w:line="280" w:lineRule="exact"/>
              <w:ind w:right="-10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หนี้สินรวม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40A8820" w14:textId="72007E96" w:rsidR="00F9163C" w:rsidRPr="00065CC6" w:rsidRDefault="0050111D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CA3FFF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211</w:t>
            </w:r>
            <w:r w:rsidR="00CA3FFF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023</w:t>
            </w:r>
          </w:p>
        </w:tc>
        <w:tc>
          <w:tcPr>
            <w:tcW w:w="90" w:type="dxa"/>
            <w:shd w:val="clear" w:color="auto" w:fill="auto"/>
          </w:tcPr>
          <w:p w14:paraId="7314EEE4" w14:textId="77777777" w:rsidR="00F9163C" w:rsidRPr="00065CC6" w:rsidRDefault="00F9163C" w:rsidP="00361E11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51D94AC" w14:textId="10F64442" w:rsidR="00F9163C" w:rsidRPr="00065CC6" w:rsidRDefault="0050111D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105</w:t>
            </w:r>
            <w:r w:rsidR="00CA3FFF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497</w:t>
            </w:r>
          </w:p>
        </w:tc>
        <w:tc>
          <w:tcPr>
            <w:tcW w:w="90" w:type="dxa"/>
            <w:shd w:val="clear" w:color="auto" w:fill="auto"/>
          </w:tcPr>
          <w:p w14:paraId="5ADD3711" w14:textId="77777777" w:rsidR="00F9163C" w:rsidRPr="00065CC6" w:rsidRDefault="00F9163C" w:rsidP="00361E11">
            <w:pPr>
              <w:spacing w:line="28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739663EF" w14:textId="471884B3" w:rsidR="00F9163C" w:rsidRPr="00065CC6" w:rsidRDefault="00CA3FFF" w:rsidP="00627B76">
            <w:pPr>
              <w:spacing w:line="280" w:lineRule="exact"/>
              <w:ind w:left="80" w:right="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B84C314" w14:textId="77777777" w:rsidR="00F9163C" w:rsidRPr="00065CC6" w:rsidRDefault="00F9163C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F3CCED3" w14:textId="2D1272DF" w:rsidR="00F9163C" w:rsidRPr="00065CC6" w:rsidRDefault="00CA3FFF" w:rsidP="00361E11">
            <w:pPr>
              <w:tabs>
                <w:tab w:val="decimal" w:pos="815"/>
              </w:tabs>
              <w:spacing w:line="280" w:lineRule="exact"/>
              <w:ind w:right="-138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2"/>
                <w:szCs w:val="22"/>
              </w:rPr>
              <w:t>267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2"/>
                <w:szCs w:val="22"/>
              </w:rPr>
              <w:t>692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AD75888" w14:textId="77777777" w:rsidR="00F9163C" w:rsidRPr="00065CC6" w:rsidRDefault="00F9163C" w:rsidP="00361E11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26C381D" w14:textId="4DF4F213" w:rsidR="00F9163C" w:rsidRPr="00065CC6" w:rsidRDefault="0050111D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CA3FFF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048</w:t>
            </w:r>
            <w:r w:rsidR="00CA3FFF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828</w:t>
            </w:r>
          </w:p>
        </w:tc>
      </w:tr>
      <w:bookmarkEnd w:id="7"/>
    </w:tbl>
    <w:p w14:paraId="05802F50" w14:textId="77777777" w:rsidR="00F9163C" w:rsidRPr="00065CC6" w:rsidRDefault="00F9163C" w:rsidP="00F9163C">
      <w:pPr>
        <w:tabs>
          <w:tab w:val="left" w:pos="900"/>
        </w:tabs>
        <w:ind w:left="360" w:right="-216"/>
        <w:jc w:val="right"/>
        <w:rPr>
          <w:rFonts w:asciiTheme="majorBidi" w:hAnsiTheme="majorBidi" w:cstheme="majorBidi"/>
          <w:b/>
          <w:bCs/>
          <w:sz w:val="22"/>
          <w:szCs w:val="22"/>
        </w:rPr>
      </w:pPr>
    </w:p>
    <w:p w14:paraId="21A3B0E2" w14:textId="77777777" w:rsidR="00F9163C" w:rsidRPr="00065CC6" w:rsidRDefault="00F9163C" w:rsidP="00F9163C">
      <w:pPr>
        <w:tabs>
          <w:tab w:val="left" w:pos="900"/>
        </w:tabs>
        <w:ind w:left="360" w:right="-115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065CC6">
        <w:rPr>
          <w:rFonts w:asciiTheme="majorBidi" w:hAnsiTheme="majorBidi" w:cstheme="majorBidi"/>
          <w:b/>
          <w:bCs/>
          <w:sz w:val="22"/>
          <w:szCs w:val="22"/>
          <w:cs/>
        </w:rPr>
        <w:t xml:space="preserve"> (หน่วย </w:t>
      </w:r>
      <w:r w:rsidRPr="00065CC6">
        <w:rPr>
          <w:rFonts w:asciiTheme="majorBidi" w:hAnsiTheme="majorBidi" w:cstheme="majorBidi"/>
          <w:b/>
          <w:bCs/>
          <w:sz w:val="22"/>
          <w:szCs w:val="22"/>
        </w:rPr>
        <w:t xml:space="preserve">: </w:t>
      </w:r>
      <w:r w:rsidRPr="00065CC6">
        <w:rPr>
          <w:rFonts w:asciiTheme="majorBidi" w:hAnsiTheme="majorBidi" w:cstheme="majorBidi"/>
          <w:b/>
          <w:bCs/>
          <w:sz w:val="22"/>
          <w:szCs w:val="22"/>
          <w:cs/>
        </w:rPr>
        <w:t>พันบาท)</w:t>
      </w:r>
    </w:p>
    <w:tbl>
      <w:tblPr>
        <w:tblW w:w="8802" w:type="dxa"/>
        <w:tblInd w:w="5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12"/>
        <w:gridCol w:w="1170"/>
        <w:gridCol w:w="90"/>
        <w:gridCol w:w="1080"/>
        <w:gridCol w:w="90"/>
        <w:gridCol w:w="990"/>
        <w:gridCol w:w="90"/>
        <w:gridCol w:w="900"/>
        <w:gridCol w:w="90"/>
        <w:gridCol w:w="990"/>
      </w:tblGrid>
      <w:tr w:rsidR="00F9163C" w:rsidRPr="00065CC6" w14:paraId="5CA7DACE" w14:textId="77777777" w:rsidTr="002271ED">
        <w:trPr>
          <w:trHeight w:val="20"/>
        </w:trPr>
        <w:tc>
          <w:tcPr>
            <w:tcW w:w="3312" w:type="dxa"/>
            <w:vAlign w:val="bottom"/>
          </w:tcPr>
          <w:p w14:paraId="1FC59702" w14:textId="77777777" w:rsidR="00F9163C" w:rsidRPr="00065CC6" w:rsidRDefault="00F9163C" w:rsidP="00361E11">
            <w:pPr>
              <w:tabs>
                <w:tab w:val="left" w:pos="900"/>
              </w:tabs>
              <w:spacing w:line="280" w:lineRule="exact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5490" w:type="dxa"/>
            <w:gridSpan w:val="9"/>
            <w:tcBorders>
              <w:bottom w:val="single" w:sz="4" w:space="0" w:color="auto"/>
            </w:tcBorders>
            <w:vAlign w:val="bottom"/>
          </w:tcPr>
          <w:p w14:paraId="7A3EF772" w14:textId="39C8A5C7" w:rsidR="00F9163C" w:rsidRPr="00065CC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 xml:space="preserve">ณ วันที่ </w:t>
            </w:r>
            <w:r w:rsidR="0050111D" w:rsidRPr="0050111D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31</w:t>
            </w: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 xml:space="preserve"> ธันวาคม </w:t>
            </w:r>
            <w:r w:rsidR="0050111D" w:rsidRPr="0050111D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2563</w:t>
            </w:r>
          </w:p>
        </w:tc>
      </w:tr>
      <w:tr w:rsidR="00F9163C" w:rsidRPr="00065CC6" w14:paraId="3F48629E" w14:textId="77777777" w:rsidTr="00AB24E0">
        <w:trPr>
          <w:trHeight w:val="20"/>
        </w:trPr>
        <w:tc>
          <w:tcPr>
            <w:tcW w:w="3312" w:type="dxa"/>
            <w:vAlign w:val="bottom"/>
          </w:tcPr>
          <w:p w14:paraId="2E81FD8F" w14:textId="77777777" w:rsidR="00F9163C" w:rsidRPr="00065CC6" w:rsidRDefault="00F9163C" w:rsidP="00361E11">
            <w:pPr>
              <w:tabs>
                <w:tab w:val="left" w:pos="900"/>
              </w:tabs>
              <w:spacing w:line="280" w:lineRule="exact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BE91FEE" w14:textId="77777777" w:rsidR="00F9163C" w:rsidRPr="00065CC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ธุรกิจการลงทุน</w:t>
            </w:r>
          </w:p>
          <w:p w14:paraId="497AC427" w14:textId="77777777" w:rsidR="00F9163C" w:rsidRPr="00065CC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ที่ปรึกษาและ</w:t>
            </w:r>
          </w:p>
          <w:p w14:paraId="05C3EC14" w14:textId="77777777" w:rsidR="00F9163C" w:rsidRPr="00065CC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การจัดการ</w:t>
            </w:r>
          </w:p>
        </w:tc>
        <w:tc>
          <w:tcPr>
            <w:tcW w:w="90" w:type="dxa"/>
          </w:tcPr>
          <w:p w14:paraId="484481EC" w14:textId="77777777" w:rsidR="00F9163C" w:rsidRPr="00065CC6" w:rsidRDefault="00F9163C" w:rsidP="00361E11">
            <w:pPr>
              <w:spacing w:line="28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7391F97" w14:textId="77777777" w:rsidR="00F9163C" w:rsidRPr="00065CC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ธุรกิจหลักทรัพย์</w:t>
            </w:r>
          </w:p>
        </w:tc>
        <w:tc>
          <w:tcPr>
            <w:tcW w:w="90" w:type="dxa"/>
          </w:tcPr>
          <w:p w14:paraId="357DAA10" w14:textId="77777777" w:rsidR="00F9163C" w:rsidRPr="00065CC6" w:rsidRDefault="00F9163C" w:rsidP="00361E11">
            <w:pPr>
              <w:spacing w:line="28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0F20938" w14:textId="77777777" w:rsidR="00F9163C" w:rsidRPr="00065CC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ธุรกิจ</w:t>
            </w:r>
          </w:p>
          <w:p w14:paraId="50588847" w14:textId="77777777" w:rsidR="00F9163C" w:rsidRPr="00065CC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ให้เช่าคลังสินค้าและโรงงาน</w:t>
            </w:r>
          </w:p>
        </w:tc>
        <w:tc>
          <w:tcPr>
            <w:tcW w:w="90" w:type="dxa"/>
          </w:tcPr>
          <w:p w14:paraId="6F70EAF3" w14:textId="77777777" w:rsidR="00F9163C" w:rsidRPr="00065CC6" w:rsidRDefault="00F9163C" w:rsidP="00361E11">
            <w:pPr>
              <w:spacing w:line="28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59F26057" w14:textId="77777777" w:rsidR="00442DA3" w:rsidRPr="00065CC6" w:rsidRDefault="00442DA3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การตัด</w:t>
            </w:r>
          </w:p>
          <w:p w14:paraId="4266D162" w14:textId="77777777" w:rsidR="00F9163C" w:rsidRPr="00065CC6" w:rsidRDefault="00442DA3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รายการบัญชีระหว่างกัน</w:t>
            </w:r>
          </w:p>
        </w:tc>
        <w:tc>
          <w:tcPr>
            <w:tcW w:w="90" w:type="dxa"/>
          </w:tcPr>
          <w:p w14:paraId="7D7B6607" w14:textId="77777777" w:rsidR="00F9163C" w:rsidRPr="00065CC6" w:rsidRDefault="00F9163C" w:rsidP="00361E11">
            <w:pPr>
              <w:spacing w:line="28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2061B0D" w14:textId="77777777" w:rsidR="00F9163C" w:rsidRPr="00065CC6" w:rsidRDefault="00F9163C" w:rsidP="00361E11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F9163C" w:rsidRPr="00065CC6" w14:paraId="51309C80" w14:textId="77777777" w:rsidTr="00AB24E0">
        <w:trPr>
          <w:trHeight w:val="20"/>
        </w:trPr>
        <w:tc>
          <w:tcPr>
            <w:tcW w:w="3312" w:type="dxa"/>
            <w:vAlign w:val="bottom"/>
          </w:tcPr>
          <w:p w14:paraId="56FC1746" w14:textId="77777777" w:rsidR="00F9163C" w:rsidRPr="00065CC6" w:rsidRDefault="00F9163C" w:rsidP="00361E11">
            <w:pPr>
              <w:tabs>
                <w:tab w:val="left" w:pos="162"/>
                <w:tab w:val="left" w:pos="900"/>
              </w:tabs>
              <w:spacing w:line="280" w:lineRule="exact"/>
              <w:ind w:left="180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2015BB0A" w14:textId="77777777" w:rsidR="00F9163C" w:rsidRPr="00065CC6" w:rsidRDefault="00F9163C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7CB5239B" w14:textId="77777777" w:rsidR="00F9163C" w:rsidRPr="00065CC6" w:rsidRDefault="00F9163C" w:rsidP="00361E11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4C23DB42" w14:textId="77777777" w:rsidR="00F9163C" w:rsidRPr="00065CC6" w:rsidRDefault="00F9163C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169F46D3" w14:textId="77777777" w:rsidR="00F9163C" w:rsidRPr="00065CC6" w:rsidRDefault="00F9163C" w:rsidP="00361E11">
            <w:pPr>
              <w:spacing w:line="28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776CC9F1" w14:textId="77777777" w:rsidR="00F9163C" w:rsidRPr="00065CC6" w:rsidRDefault="00F9163C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238C12B8" w14:textId="77777777" w:rsidR="00F9163C" w:rsidRPr="00065CC6" w:rsidRDefault="00F9163C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4FB6F389" w14:textId="77777777" w:rsidR="00F9163C" w:rsidRPr="00065CC6" w:rsidRDefault="00F9163C" w:rsidP="00361E11">
            <w:pPr>
              <w:tabs>
                <w:tab w:val="decimal" w:pos="702"/>
              </w:tabs>
              <w:spacing w:line="280" w:lineRule="exact"/>
              <w:ind w:right="-13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38A9AEAE" w14:textId="77777777" w:rsidR="00F9163C" w:rsidRPr="00065CC6" w:rsidRDefault="00F9163C" w:rsidP="00361E11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609F0FDE" w14:textId="77777777" w:rsidR="00F9163C" w:rsidRPr="00065CC6" w:rsidRDefault="00F9163C" w:rsidP="00361E11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C2014" w:rsidRPr="00065CC6" w14:paraId="1AA51356" w14:textId="77777777" w:rsidTr="004C7256">
        <w:trPr>
          <w:trHeight w:val="20"/>
        </w:trPr>
        <w:tc>
          <w:tcPr>
            <w:tcW w:w="3312" w:type="dxa"/>
            <w:vAlign w:val="bottom"/>
          </w:tcPr>
          <w:p w14:paraId="50F0C712" w14:textId="77777777" w:rsidR="00CC2014" w:rsidRPr="00065CC6" w:rsidRDefault="00CC2014" w:rsidP="00CC2014">
            <w:pPr>
              <w:tabs>
                <w:tab w:val="left" w:pos="162"/>
                <w:tab w:val="left" w:pos="90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สินทรัพย์รวม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4011DEF2" w14:textId="322E4D0B" w:rsidR="00CC2014" w:rsidRPr="00065CC6" w:rsidRDefault="0050111D" w:rsidP="00CC2014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CC2014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774</w:t>
            </w:r>
            <w:r w:rsidR="00CC2014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177</w:t>
            </w:r>
          </w:p>
        </w:tc>
        <w:tc>
          <w:tcPr>
            <w:tcW w:w="90" w:type="dxa"/>
          </w:tcPr>
          <w:p w14:paraId="08A2C8DA" w14:textId="77777777" w:rsidR="00CC2014" w:rsidRPr="00065CC6" w:rsidRDefault="00CC2014" w:rsidP="00CC20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68000BFD" w14:textId="6597B6F2" w:rsidR="00CC2014" w:rsidRPr="00065CC6" w:rsidRDefault="0050111D" w:rsidP="00CC2014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982</w:t>
            </w:r>
            <w:r w:rsidR="00CC2014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528</w:t>
            </w:r>
          </w:p>
        </w:tc>
        <w:tc>
          <w:tcPr>
            <w:tcW w:w="90" w:type="dxa"/>
          </w:tcPr>
          <w:p w14:paraId="64D8DCF9" w14:textId="77777777" w:rsidR="00CC2014" w:rsidRPr="00065CC6" w:rsidRDefault="00CC2014" w:rsidP="00CC2014">
            <w:pPr>
              <w:spacing w:line="28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6EA22428" w14:textId="77777777" w:rsidR="00CC2014" w:rsidRPr="00065CC6" w:rsidRDefault="00CC2014" w:rsidP="00CC2014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5D51FB5B" w14:textId="77777777" w:rsidR="00CC2014" w:rsidRPr="00065CC6" w:rsidRDefault="00CC2014" w:rsidP="00CC2014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14:paraId="2D24B065" w14:textId="17B8A125" w:rsidR="00CC2014" w:rsidRPr="00065CC6" w:rsidRDefault="00CC2014" w:rsidP="00CC2014">
            <w:pPr>
              <w:tabs>
                <w:tab w:val="decimal" w:pos="815"/>
              </w:tabs>
              <w:spacing w:line="280" w:lineRule="exact"/>
              <w:ind w:right="-138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2"/>
                <w:szCs w:val="22"/>
              </w:rPr>
              <w:t>688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2"/>
                <w:szCs w:val="22"/>
              </w:rPr>
              <w:t>407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738FE077" w14:textId="77777777" w:rsidR="00CC2014" w:rsidRPr="00065CC6" w:rsidRDefault="00CC2014" w:rsidP="00CC2014">
            <w:pPr>
              <w:tabs>
                <w:tab w:val="decimal" w:pos="897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71A323E6" w14:textId="5B4E8D49" w:rsidR="00CC2014" w:rsidRPr="00065CC6" w:rsidRDefault="0050111D" w:rsidP="00CC2014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CC2014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068</w:t>
            </w:r>
            <w:r w:rsidR="00CC2014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298</w:t>
            </w:r>
          </w:p>
        </w:tc>
      </w:tr>
      <w:tr w:rsidR="00CC2014" w:rsidRPr="00065CC6" w14:paraId="7A387246" w14:textId="77777777" w:rsidTr="005F13C4">
        <w:trPr>
          <w:trHeight w:val="20"/>
        </w:trPr>
        <w:tc>
          <w:tcPr>
            <w:tcW w:w="3312" w:type="dxa"/>
            <w:vAlign w:val="bottom"/>
          </w:tcPr>
          <w:p w14:paraId="49E3898E" w14:textId="77777777" w:rsidR="00CC2014" w:rsidRPr="00065CC6" w:rsidRDefault="00CC2014" w:rsidP="00014E3C">
            <w:pPr>
              <w:tabs>
                <w:tab w:val="left" w:pos="162"/>
                <w:tab w:val="left" w:pos="900"/>
              </w:tabs>
              <w:spacing w:line="16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3920F915" w14:textId="77777777" w:rsidR="00CC2014" w:rsidRPr="00065CC6" w:rsidRDefault="00CC2014" w:rsidP="00014E3C">
            <w:pPr>
              <w:tabs>
                <w:tab w:val="left" w:pos="162"/>
                <w:tab w:val="left" w:pos="900"/>
              </w:tabs>
              <w:spacing w:line="16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41007511" w14:textId="77777777" w:rsidR="00CC2014" w:rsidRPr="00065CC6" w:rsidRDefault="00CC2014" w:rsidP="00014E3C">
            <w:pPr>
              <w:tabs>
                <w:tab w:val="left" w:pos="162"/>
                <w:tab w:val="left" w:pos="900"/>
              </w:tabs>
              <w:spacing w:line="16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997F03B" w14:textId="77777777" w:rsidR="00CC2014" w:rsidRPr="00065CC6" w:rsidRDefault="00CC2014" w:rsidP="00014E3C">
            <w:pPr>
              <w:tabs>
                <w:tab w:val="left" w:pos="162"/>
                <w:tab w:val="left" w:pos="900"/>
              </w:tabs>
              <w:spacing w:line="16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64E7E637" w14:textId="77777777" w:rsidR="00CC2014" w:rsidRPr="00065CC6" w:rsidRDefault="00CC2014" w:rsidP="00014E3C">
            <w:pPr>
              <w:tabs>
                <w:tab w:val="left" w:pos="162"/>
                <w:tab w:val="left" w:pos="900"/>
              </w:tabs>
              <w:spacing w:line="16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2F77C391" w14:textId="77777777" w:rsidR="00CC2014" w:rsidRPr="00065CC6" w:rsidRDefault="00CC2014" w:rsidP="00014E3C">
            <w:pPr>
              <w:tabs>
                <w:tab w:val="left" w:pos="162"/>
                <w:tab w:val="left" w:pos="900"/>
              </w:tabs>
              <w:spacing w:line="16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2096679F" w14:textId="77777777" w:rsidR="00CC2014" w:rsidRPr="00065CC6" w:rsidRDefault="00CC2014" w:rsidP="00014E3C">
            <w:pPr>
              <w:tabs>
                <w:tab w:val="left" w:pos="162"/>
                <w:tab w:val="left" w:pos="900"/>
              </w:tabs>
              <w:spacing w:line="16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4511FF5A" w14:textId="77777777" w:rsidR="00CC2014" w:rsidRPr="00065CC6" w:rsidRDefault="00CC2014" w:rsidP="00014E3C">
            <w:pPr>
              <w:tabs>
                <w:tab w:val="left" w:pos="162"/>
                <w:tab w:val="left" w:pos="900"/>
              </w:tabs>
              <w:spacing w:line="16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5E7DE933" w14:textId="77777777" w:rsidR="00CC2014" w:rsidRPr="00065CC6" w:rsidRDefault="00CC2014" w:rsidP="00014E3C">
            <w:pPr>
              <w:tabs>
                <w:tab w:val="left" w:pos="162"/>
                <w:tab w:val="left" w:pos="900"/>
              </w:tabs>
              <w:spacing w:line="16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F682AA3" w14:textId="77777777" w:rsidR="00CC2014" w:rsidRPr="00065CC6" w:rsidRDefault="00CC2014" w:rsidP="00014E3C">
            <w:pPr>
              <w:tabs>
                <w:tab w:val="left" w:pos="162"/>
                <w:tab w:val="left" w:pos="900"/>
              </w:tabs>
              <w:spacing w:line="16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C2014" w:rsidRPr="00065CC6" w14:paraId="3398D4E0" w14:textId="77777777" w:rsidTr="004C7256">
        <w:trPr>
          <w:trHeight w:val="117"/>
        </w:trPr>
        <w:tc>
          <w:tcPr>
            <w:tcW w:w="3312" w:type="dxa"/>
            <w:vAlign w:val="bottom"/>
          </w:tcPr>
          <w:p w14:paraId="6284D712" w14:textId="77777777" w:rsidR="00CC2014" w:rsidRPr="00065CC6" w:rsidRDefault="00CC2014" w:rsidP="00CC2014">
            <w:pPr>
              <w:tabs>
                <w:tab w:val="left" w:pos="900"/>
              </w:tabs>
              <w:spacing w:line="280" w:lineRule="exact"/>
              <w:ind w:right="-10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หนี้สินรวม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1D3BC042" w14:textId="2DD9544F" w:rsidR="00CC2014" w:rsidRPr="00065CC6" w:rsidRDefault="0050111D" w:rsidP="00CC2014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CC2014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360</w:t>
            </w:r>
            <w:r w:rsidR="00CC2014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346</w:t>
            </w:r>
          </w:p>
        </w:tc>
        <w:tc>
          <w:tcPr>
            <w:tcW w:w="90" w:type="dxa"/>
          </w:tcPr>
          <w:p w14:paraId="184B5AFA" w14:textId="77777777" w:rsidR="00CC2014" w:rsidRPr="00065CC6" w:rsidRDefault="00CC2014" w:rsidP="00CC20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1DEDE8BD" w14:textId="24D5BB60" w:rsidR="00CC2014" w:rsidRPr="00065CC6" w:rsidRDefault="0050111D" w:rsidP="00CC2014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157</w:t>
            </w:r>
            <w:r w:rsidR="00CC2014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127</w:t>
            </w:r>
          </w:p>
        </w:tc>
        <w:tc>
          <w:tcPr>
            <w:tcW w:w="90" w:type="dxa"/>
          </w:tcPr>
          <w:p w14:paraId="4B064BD0" w14:textId="77777777" w:rsidR="00CC2014" w:rsidRPr="00065CC6" w:rsidRDefault="00CC2014" w:rsidP="00CC2014">
            <w:pPr>
              <w:spacing w:line="28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4B974A65" w14:textId="77777777" w:rsidR="00CC2014" w:rsidRPr="00065CC6" w:rsidRDefault="00CC2014" w:rsidP="00CC2014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65CC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060DEABF" w14:textId="77777777" w:rsidR="00CC2014" w:rsidRPr="00065CC6" w:rsidRDefault="00CC2014" w:rsidP="00CC2014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14:paraId="5EF363FF" w14:textId="37FDDC0E" w:rsidR="00CC2014" w:rsidRPr="00065CC6" w:rsidRDefault="00CC2014" w:rsidP="00CC2014">
            <w:pPr>
              <w:tabs>
                <w:tab w:val="decimal" w:pos="815"/>
              </w:tabs>
              <w:spacing w:line="280" w:lineRule="exact"/>
              <w:ind w:right="-138"/>
              <w:rPr>
                <w:rFonts w:asciiTheme="majorBidi" w:hAnsiTheme="majorBidi" w:cstheme="majorBidi"/>
                <w:sz w:val="22"/>
                <w:szCs w:val="22"/>
              </w:rPr>
            </w:pPr>
            <w:r w:rsidRPr="00065CC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50111D" w:rsidRPr="0050111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2"/>
                <w:szCs w:val="22"/>
              </w:rPr>
              <w:t>255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50111D" w:rsidRPr="0050111D">
              <w:rPr>
                <w:rFonts w:asciiTheme="majorBidi" w:hAnsiTheme="majorBidi" w:cstheme="majorBidi"/>
                <w:sz w:val="22"/>
                <w:szCs w:val="22"/>
              </w:rPr>
              <w:t>565</w:t>
            </w:r>
            <w:r w:rsidRPr="00065CC6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14:paraId="3A5019D5" w14:textId="77777777" w:rsidR="00CC2014" w:rsidRPr="00065CC6" w:rsidRDefault="00CC2014" w:rsidP="00CC20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2DFBE54F" w14:textId="5DE801ED" w:rsidR="00CC2014" w:rsidRPr="00065CC6" w:rsidRDefault="0050111D" w:rsidP="00CC2014">
            <w:pPr>
              <w:spacing w:line="28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0111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CC2014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261</w:t>
            </w:r>
            <w:r w:rsidR="00CC2014" w:rsidRPr="00065CC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0111D">
              <w:rPr>
                <w:rFonts w:asciiTheme="majorBidi" w:hAnsiTheme="majorBidi" w:cstheme="majorBidi"/>
                <w:sz w:val="22"/>
                <w:szCs w:val="22"/>
              </w:rPr>
              <w:t>908</w:t>
            </w:r>
          </w:p>
        </w:tc>
      </w:tr>
    </w:tbl>
    <w:p w14:paraId="092B72AA" w14:textId="77777777" w:rsidR="00E13D0D" w:rsidRPr="00065CC6" w:rsidRDefault="00E13D0D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065CC6">
        <w:rPr>
          <w:rFonts w:asciiTheme="majorBidi" w:hAnsiTheme="majorBidi" w:cstheme="majorBidi"/>
          <w:sz w:val="32"/>
          <w:szCs w:val="32"/>
        </w:rPr>
        <w:br w:type="page"/>
      </w:r>
    </w:p>
    <w:p w14:paraId="62DA9CB4" w14:textId="257FDB39" w:rsidR="00F9163C" w:rsidRPr="00065CC6" w:rsidRDefault="0050111D" w:rsidP="00F9163C">
      <w:pPr>
        <w:pStyle w:val="Heading3"/>
        <w:numPr>
          <w:ilvl w:val="0"/>
          <w:numId w:val="0"/>
        </w:numPr>
        <w:spacing w:before="0" w:after="0"/>
        <w:ind w:left="547" w:hanging="547"/>
        <w:jc w:val="left"/>
        <w:rPr>
          <w:rFonts w:asciiTheme="majorBidi" w:hAnsiTheme="majorBidi" w:cstheme="majorBidi"/>
          <w:b w:val="0"/>
          <w:bCs w:val="0"/>
          <w:sz w:val="32"/>
          <w:szCs w:val="32"/>
          <w:cs/>
        </w:rPr>
      </w:pPr>
      <w:r w:rsidRPr="0050111D">
        <w:rPr>
          <w:rFonts w:asciiTheme="majorBidi" w:hAnsiTheme="majorBidi" w:cstheme="majorBidi"/>
          <w:sz w:val="32"/>
          <w:szCs w:val="32"/>
        </w:rPr>
        <w:lastRenderedPageBreak/>
        <w:t>16</w:t>
      </w:r>
      <w:r w:rsidR="00F9163C" w:rsidRPr="00065CC6">
        <w:rPr>
          <w:rFonts w:asciiTheme="majorBidi" w:hAnsiTheme="majorBidi" w:cstheme="majorBidi"/>
          <w:sz w:val="32"/>
          <w:szCs w:val="32"/>
          <w:cs/>
        </w:rPr>
        <w:t>.</w:t>
      </w:r>
      <w:r w:rsidR="00F9163C" w:rsidRPr="00065CC6">
        <w:rPr>
          <w:rFonts w:asciiTheme="majorBidi" w:hAnsiTheme="majorBidi" w:cstheme="majorBidi"/>
          <w:sz w:val="32"/>
          <w:szCs w:val="32"/>
          <w:cs/>
        </w:rPr>
        <w:tab/>
        <w:t>การวัดมูลค่ายุติธรรม</w:t>
      </w:r>
    </w:p>
    <w:p w14:paraId="77BA8106" w14:textId="77777777" w:rsidR="00F9163C" w:rsidRPr="00065CC6" w:rsidRDefault="00F9163C" w:rsidP="00F9163C">
      <w:pPr>
        <w:spacing w:after="240"/>
        <w:ind w:left="540" w:firstLine="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65CC6">
        <w:rPr>
          <w:rFonts w:asciiTheme="majorBidi" w:hAnsiTheme="majorBidi" w:cstheme="majorBidi"/>
          <w:spacing w:val="-4"/>
          <w:sz w:val="32"/>
          <w:szCs w:val="32"/>
          <w:cs/>
        </w:rPr>
        <w:t>มูลค่ายุติธรรมของสินทรัพย์ทางการเงินและหนี้สินทางการเงินของ</w:t>
      </w:r>
      <w:r w:rsidR="0089277F" w:rsidRPr="00065CC6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65CC6">
        <w:rPr>
          <w:rFonts w:asciiTheme="majorBidi" w:hAnsiTheme="majorBidi" w:cstheme="majorBidi"/>
          <w:spacing w:val="-4"/>
          <w:sz w:val="32"/>
          <w:szCs w:val="32"/>
          <w:cs/>
        </w:rPr>
        <w:t xml:space="preserve">ซึ่งการวัดมูลค่ายุติธรรมเกิดขึ้นประจำ </w:t>
      </w:r>
    </w:p>
    <w:p w14:paraId="48F4C900" w14:textId="77777777" w:rsidR="00361E11" w:rsidRPr="00065CC6" w:rsidRDefault="00F9163C" w:rsidP="00F9163C">
      <w:pPr>
        <w:spacing w:after="12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65CC6">
        <w:rPr>
          <w:rFonts w:asciiTheme="majorBidi" w:hAnsiTheme="majorBidi" w:cstheme="majorBidi"/>
          <w:spacing w:val="-4"/>
          <w:sz w:val="32"/>
          <w:szCs w:val="32"/>
          <w:cs/>
        </w:rPr>
        <w:t>รายการสินทรัพย์ทางการเงินบางรายการของ</w:t>
      </w:r>
      <w:r w:rsidR="0089277F" w:rsidRPr="00065CC6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65CC6">
        <w:rPr>
          <w:rFonts w:asciiTheme="majorBidi" w:hAnsiTheme="majorBidi" w:cstheme="majorBidi"/>
          <w:spacing w:val="-4"/>
          <w:sz w:val="32"/>
          <w:szCs w:val="32"/>
          <w:cs/>
        </w:rPr>
        <w:t>มีการวัดมูลค่าด้วยมูลค่ายุติธรรม ณ วันสิ้นรอบระยะเวลารายงาน โดยตารางต่อไปนี้แสดงถึงข้อมูลเกี่ยวกับการประเมินมูลค่ายุติธรรมของสินทรัพย์ทางการเงินดังกล่าว</w:t>
      </w:r>
    </w:p>
    <w:tbl>
      <w:tblPr>
        <w:tblW w:w="9045" w:type="dxa"/>
        <w:tblInd w:w="5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81"/>
        <w:gridCol w:w="783"/>
        <w:gridCol w:w="99"/>
        <w:gridCol w:w="783"/>
        <w:gridCol w:w="90"/>
        <w:gridCol w:w="783"/>
        <w:gridCol w:w="90"/>
        <w:gridCol w:w="774"/>
        <w:gridCol w:w="54"/>
        <w:gridCol w:w="873"/>
        <w:gridCol w:w="108"/>
        <w:gridCol w:w="2655"/>
      </w:tblGrid>
      <w:tr w:rsidR="00361E11" w:rsidRPr="00065CC6" w14:paraId="1EE1FE74" w14:textId="77777777" w:rsidTr="004C7256">
        <w:trPr>
          <w:trHeight w:val="20"/>
        </w:trPr>
        <w:tc>
          <w:tcPr>
            <w:tcW w:w="1872" w:type="dxa"/>
            <w:shd w:val="clear" w:color="auto" w:fill="auto"/>
            <w:vAlign w:val="bottom"/>
          </w:tcPr>
          <w:p w14:paraId="71CFEEB9" w14:textId="77777777" w:rsidR="00361E11" w:rsidRPr="00065CC6" w:rsidRDefault="00361E11" w:rsidP="00361E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3483" w:type="dxa"/>
            <w:gridSpan w:val="8"/>
            <w:tcBorders>
              <w:bottom w:val="single" w:sz="4" w:space="0" w:color="auto"/>
            </w:tcBorders>
          </w:tcPr>
          <w:p w14:paraId="5106145C" w14:textId="77777777" w:rsidR="00361E11" w:rsidRPr="00065CC6" w:rsidRDefault="00361E11" w:rsidP="00361E11">
            <w:pPr>
              <w:spacing w:line="240" w:lineRule="exact"/>
              <w:ind w:left="-108" w:firstLine="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  <w:lang w:val="en-GB"/>
              </w:rPr>
              <w:t>มูลค่ายุติธรรม (พันบาท)</w:t>
            </w:r>
          </w:p>
        </w:tc>
        <w:tc>
          <w:tcPr>
            <w:tcW w:w="54" w:type="dxa"/>
          </w:tcPr>
          <w:p w14:paraId="7147EFA6" w14:textId="77777777" w:rsidR="00361E11" w:rsidRPr="00065CC6" w:rsidRDefault="00361E11" w:rsidP="00361E11">
            <w:pPr>
              <w:spacing w:line="240" w:lineRule="exact"/>
              <w:ind w:left="-108" w:firstLine="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873" w:type="dxa"/>
            <w:shd w:val="clear" w:color="auto" w:fill="auto"/>
            <w:vAlign w:val="bottom"/>
          </w:tcPr>
          <w:p w14:paraId="6FC1B886" w14:textId="77777777" w:rsidR="00361E11" w:rsidRPr="00065CC6" w:rsidRDefault="00361E11" w:rsidP="00361E11">
            <w:pPr>
              <w:spacing w:line="240" w:lineRule="exact"/>
              <w:ind w:left="-108" w:firstLine="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108" w:type="dxa"/>
          </w:tcPr>
          <w:p w14:paraId="75D0EB61" w14:textId="77777777" w:rsidR="00361E11" w:rsidRPr="00065CC6" w:rsidRDefault="00361E11" w:rsidP="00361E11">
            <w:pPr>
              <w:spacing w:line="240" w:lineRule="exact"/>
              <w:ind w:left="-108" w:firstLine="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</w:pPr>
          </w:p>
        </w:tc>
        <w:tc>
          <w:tcPr>
            <w:tcW w:w="2655" w:type="dxa"/>
            <w:shd w:val="clear" w:color="auto" w:fill="auto"/>
            <w:vAlign w:val="bottom"/>
          </w:tcPr>
          <w:p w14:paraId="6AE2EE6F" w14:textId="77777777" w:rsidR="00361E11" w:rsidRPr="00065CC6" w:rsidRDefault="00361E11" w:rsidP="00361E11">
            <w:pPr>
              <w:spacing w:line="240" w:lineRule="exact"/>
              <w:ind w:left="-108" w:firstLine="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</w:pPr>
          </w:p>
        </w:tc>
      </w:tr>
      <w:tr w:rsidR="00361E11" w:rsidRPr="00065CC6" w14:paraId="019DF11A" w14:textId="77777777" w:rsidTr="004C7256">
        <w:trPr>
          <w:trHeight w:val="20"/>
        </w:trPr>
        <w:tc>
          <w:tcPr>
            <w:tcW w:w="1872" w:type="dxa"/>
            <w:vMerge w:val="restart"/>
            <w:shd w:val="clear" w:color="auto" w:fill="auto"/>
            <w:vAlign w:val="bottom"/>
            <w:hideMark/>
          </w:tcPr>
          <w:p w14:paraId="5EEB71CB" w14:textId="77777777" w:rsidR="00361E11" w:rsidRPr="00065CC6" w:rsidRDefault="00361E11" w:rsidP="00361E11">
            <w:pPr>
              <w:spacing w:line="240" w:lineRule="exact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174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97967CB" w14:textId="77777777" w:rsidR="00361E11" w:rsidRPr="00065CC6" w:rsidRDefault="00361E11" w:rsidP="00361E11">
            <w:pPr>
              <w:spacing w:line="240" w:lineRule="exact"/>
              <w:ind w:left="-108" w:firstLine="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118F9191" w14:textId="77777777" w:rsidR="00361E11" w:rsidRPr="00065CC6" w:rsidRDefault="00361E11" w:rsidP="00361E11">
            <w:pPr>
              <w:spacing w:line="240" w:lineRule="exact"/>
              <w:ind w:left="-108" w:firstLine="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BD031B4" w14:textId="77777777" w:rsidR="00361E11" w:rsidRPr="00065CC6" w:rsidRDefault="00361E11" w:rsidP="00361E11">
            <w:pPr>
              <w:spacing w:line="240" w:lineRule="exact"/>
              <w:ind w:left="-108" w:firstLine="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>งบการเงินเฉพาะกิจการ</w:t>
            </w:r>
          </w:p>
        </w:tc>
        <w:tc>
          <w:tcPr>
            <w:tcW w:w="54" w:type="dxa"/>
          </w:tcPr>
          <w:p w14:paraId="0D0FB1EB" w14:textId="77777777" w:rsidR="00361E11" w:rsidRPr="00065CC6" w:rsidRDefault="00361E11" w:rsidP="00361E11">
            <w:pPr>
              <w:spacing w:line="240" w:lineRule="exact"/>
              <w:ind w:left="-108" w:firstLine="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</w:pPr>
          </w:p>
        </w:tc>
        <w:tc>
          <w:tcPr>
            <w:tcW w:w="873" w:type="dxa"/>
            <w:vMerge w:val="restart"/>
            <w:shd w:val="clear" w:color="auto" w:fill="auto"/>
            <w:vAlign w:val="bottom"/>
            <w:hideMark/>
          </w:tcPr>
          <w:p w14:paraId="2E292A96" w14:textId="77777777" w:rsidR="00361E11" w:rsidRPr="00065CC6" w:rsidRDefault="00361E11" w:rsidP="00361E11">
            <w:pPr>
              <w:spacing w:line="240" w:lineRule="exact"/>
              <w:ind w:left="-37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  <w:lang w:val="en-GB"/>
              </w:rPr>
              <w:t>ลำดับ</w:t>
            </w: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>ชั้น</w:t>
            </w:r>
          </w:p>
          <w:p w14:paraId="7C538864" w14:textId="77777777" w:rsidR="00361E11" w:rsidRPr="00065CC6" w:rsidRDefault="00361E11" w:rsidP="00361E11">
            <w:pPr>
              <w:spacing w:line="240" w:lineRule="exact"/>
              <w:ind w:left="-37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  <w:lang w:val="en-GB"/>
              </w:rPr>
              <w:t>มูลค่ายุติธรรม</w:t>
            </w:r>
          </w:p>
        </w:tc>
        <w:tc>
          <w:tcPr>
            <w:tcW w:w="108" w:type="dxa"/>
          </w:tcPr>
          <w:p w14:paraId="2BA4649B" w14:textId="77777777" w:rsidR="00361E11" w:rsidRPr="00065CC6" w:rsidRDefault="00361E11" w:rsidP="00361E11">
            <w:pPr>
              <w:spacing w:line="240" w:lineRule="exact"/>
              <w:ind w:left="-108" w:firstLine="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</w:pPr>
          </w:p>
        </w:tc>
        <w:tc>
          <w:tcPr>
            <w:tcW w:w="2655" w:type="dxa"/>
            <w:vMerge w:val="restart"/>
            <w:shd w:val="clear" w:color="auto" w:fill="auto"/>
            <w:vAlign w:val="bottom"/>
            <w:hideMark/>
          </w:tcPr>
          <w:p w14:paraId="5CB466F3" w14:textId="77777777" w:rsidR="00361E11" w:rsidRPr="00065CC6" w:rsidRDefault="00361E11" w:rsidP="00361E11">
            <w:pPr>
              <w:spacing w:line="240" w:lineRule="exact"/>
              <w:ind w:left="-108" w:firstLine="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>เทคนิค</w:t>
            </w: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  <w:lang w:val="en-GB"/>
              </w:rPr>
              <w:t>การประเมินมูลค่า</w:t>
            </w:r>
          </w:p>
          <w:p w14:paraId="0FDE4D8D" w14:textId="77777777" w:rsidR="00361E11" w:rsidRPr="00065CC6" w:rsidRDefault="00361E11" w:rsidP="00361E11">
            <w:pPr>
              <w:spacing w:line="240" w:lineRule="exact"/>
              <w:ind w:left="-108" w:firstLine="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  <w:lang w:val="en-GB"/>
              </w:rPr>
              <w:t>และข้อมูลที่ใช้ในการ</w:t>
            </w:r>
          </w:p>
          <w:p w14:paraId="5E51C275" w14:textId="77777777" w:rsidR="00361E11" w:rsidRPr="00065CC6" w:rsidRDefault="00BA296A" w:rsidP="00361E11">
            <w:pPr>
              <w:spacing w:line="240" w:lineRule="exact"/>
              <w:ind w:left="-108" w:firstLine="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  <w:lang w:val="en-GB"/>
              </w:rPr>
              <w:t>วัด</w:t>
            </w:r>
            <w:r w:rsidR="00361E11"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  <w:lang w:val="en-GB"/>
              </w:rPr>
              <w:t>มูลค่ายุติธรรม</w:t>
            </w:r>
          </w:p>
        </w:tc>
      </w:tr>
      <w:tr w:rsidR="00014E3C" w:rsidRPr="00065CC6" w14:paraId="2AA9371E" w14:textId="77777777" w:rsidTr="004C7256">
        <w:trPr>
          <w:trHeight w:val="539"/>
        </w:trPr>
        <w:tc>
          <w:tcPr>
            <w:tcW w:w="187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33729D2" w14:textId="77777777" w:rsidR="00014E3C" w:rsidRPr="00065CC6" w:rsidRDefault="00014E3C" w:rsidP="00014E3C">
            <w:pPr>
              <w:spacing w:line="240" w:lineRule="exact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81" w:type="dxa"/>
            <w:tcBorders>
              <w:top w:val="single" w:sz="4" w:space="0" w:color="auto"/>
            </w:tcBorders>
          </w:tcPr>
          <w:p w14:paraId="164C19AF" w14:textId="77777777" w:rsidR="00014E3C" w:rsidRPr="00065CC6" w:rsidRDefault="00014E3C" w:rsidP="00014E3C">
            <w:pPr>
              <w:spacing w:line="2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821CFE" w14:textId="77777777" w:rsidR="00014E3C" w:rsidRPr="00065CC6" w:rsidRDefault="00014E3C" w:rsidP="00014E3C">
            <w:pPr>
              <w:spacing w:line="260" w:lineRule="exact"/>
              <w:ind w:left="-108" w:right="-108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>ณ วันที่</w:t>
            </w:r>
          </w:p>
          <w:p w14:paraId="1A9EDFE8" w14:textId="2D470275" w:rsidR="00014E3C" w:rsidRPr="00065CC6" w:rsidRDefault="0050111D" w:rsidP="00014E3C">
            <w:pPr>
              <w:spacing w:line="260" w:lineRule="exact"/>
              <w:ind w:left="-108" w:right="-108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30</w:t>
            </w:r>
            <w:r w:rsidR="00014E3C"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014E3C"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>มิถุนายน</w:t>
            </w:r>
          </w:p>
          <w:p w14:paraId="5C0075C6" w14:textId="5610FEBA" w:rsidR="00014E3C" w:rsidRPr="00065CC6" w:rsidRDefault="0050111D" w:rsidP="00014E3C">
            <w:pPr>
              <w:spacing w:line="2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</w:pPr>
            <w:r w:rsidRPr="0050111D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2564</w:t>
            </w:r>
          </w:p>
        </w:tc>
        <w:tc>
          <w:tcPr>
            <w:tcW w:w="99" w:type="dxa"/>
            <w:tcBorders>
              <w:top w:val="single" w:sz="4" w:space="0" w:color="auto"/>
            </w:tcBorders>
          </w:tcPr>
          <w:p w14:paraId="18B31A41" w14:textId="77777777" w:rsidR="00014E3C" w:rsidRPr="00065CC6" w:rsidRDefault="00014E3C" w:rsidP="00014E3C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A02E39D" w14:textId="77777777" w:rsidR="00014E3C" w:rsidRPr="00065CC6" w:rsidRDefault="00014E3C" w:rsidP="00014E3C">
            <w:pPr>
              <w:spacing w:line="2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>ณ วันที่</w:t>
            </w:r>
          </w:p>
          <w:p w14:paraId="4BE2DA1F" w14:textId="69E27E94" w:rsidR="00014E3C" w:rsidRPr="00065CC6" w:rsidRDefault="0050111D" w:rsidP="00014E3C">
            <w:pPr>
              <w:spacing w:line="2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</w:pPr>
            <w:r w:rsidRPr="0050111D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31</w:t>
            </w:r>
            <w:r w:rsidR="00014E3C"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014E3C"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 xml:space="preserve">ธันวาคม </w:t>
            </w:r>
          </w:p>
          <w:p w14:paraId="58D6BA2A" w14:textId="2477B99D" w:rsidR="00014E3C" w:rsidRPr="00065CC6" w:rsidRDefault="0050111D" w:rsidP="00014E3C">
            <w:pPr>
              <w:spacing w:line="2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</w:pPr>
            <w:r w:rsidRPr="0050111D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2563</w:t>
            </w:r>
          </w:p>
        </w:tc>
        <w:tc>
          <w:tcPr>
            <w:tcW w:w="90" w:type="dxa"/>
          </w:tcPr>
          <w:p w14:paraId="40B0D478" w14:textId="77777777" w:rsidR="00014E3C" w:rsidRPr="00065CC6" w:rsidRDefault="00014E3C" w:rsidP="00014E3C">
            <w:pPr>
              <w:spacing w:line="240" w:lineRule="exact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785337" w14:textId="77777777" w:rsidR="00014E3C" w:rsidRPr="00065CC6" w:rsidRDefault="00014E3C" w:rsidP="00014E3C">
            <w:pPr>
              <w:spacing w:line="260" w:lineRule="exact"/>
              <w:ind w:left="-108" w:right="-108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>ณ วันที่</w:t>
            </w:r>
          </w:p>
          <w:p w14:paraId="151D2007" w14:textId="600202AB" w:rsidR="00014E3C" w:rsidRPr="00065CC6" w:rsidRDefault="0050111D" w:rsidP="00014E3C">
            <w:pPr>
              <w:spacing w:line="260" w:lineRule="exact"/>
              <w:ind w:left="-108" w:right="-108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</w:pPr>
            <w:r w:rsidRPr="0050111D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30</w:t>
            </w:r>
            <w:r w:rsidR="00014E3C"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014E3C"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>มิถุนายน</w:t>
            </w:r>
          </w:p>
          <w:p w14:paraId="4B222693" w14:textId="6629F2DC" w:rsidR="00014E3C" w:rsidRPr="00065CC6" w:rsidRDefault="0050111D" w:rsidP="00014E3C">
            <w:pPr>
              <w:spacing w:line="2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</w:pPr>
            <w:r w:rsidRPr="0050111D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2564</w:t>
            </w:r>
          </w:p>
        </w:tc>
        <w:tc>
          <w:tcPr>
            <w:tcW w:w="90" w:type="dxa"/>
          </w:tcPr>
          <w:p w14:paraId="782EA1C0" w14:textId="77777777" w:rsidR="00014E3C" w:rsidRPr="00065CC6" w:rsidRDefault="00014E3C" w:rsidP="00014E3C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00467A" w14:textId="77777777" w:rsidR="00014E3C" w:rsidRPr="00065CC6" w:rsidRDefault="00014E3C" w:rsidP="00014E3C">
            <w:pPr>
              <w:spacing w:line="2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>ณ วันที่</w:t>
            </w:r>
          </w:p>
          <w:p w14:paraId="159C7663" w14:textId="0B965A5E" w:rsidR="00014E3C" w:rsidRPr="00065CC6" w:rsidRDefault="0050111D" w:rsidP="00014E3C">
            <w:pPr>
              <w:spacing w:line="2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</w:pPr>
            <w:r w:rsidRPr="0050111D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31</w:t>
            </w:r>
            <w:r w:rsidR="00014E3C"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014E3C"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</w:rPr>
              <w:t xml:space="preserve">ธันวาคม </w:t>
            </w:r>
          </w:p>
          <w:p w14:paraId="2E76730E" w14:textId="0975BF94" w:rsidR="00014E3C" w:rsidRPr="00065CC6" w:rsidRDefault="0050111D" w:rsidP="00014E3C">
            <w:pPr>
              <w:spacing w:line="2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</w:pPr>
            <w:r w:rsidRPr="0050111D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</w:rPr>
              <w:t>2563</w:t>
            </w:r>
          </w:p>
        </w:tc>
        <w:tc>
          <w:tcPr>
            <w:tcW w:w="54" w:type="dxa"/>
          </w:tcPr>
          <w:p w14:paraId="1128B7AE" w14:textId="77777777" w:rsidR="00014E3C" w:rsidRPr="00065CC6" w:rsidRDefault="00014E3C" w:rsidP="00014E3C">
            <w:pPr>
              <w:spacing w:line="240" w:lineRule="exact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87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1B4EA6" w14:textId="77777777" w:rsidR="00014E3C" w:rsidRPr="00065CC6" w:rsidRDefault="00014E3C" w:rsidP="00014E3C">
            <w:pPr>
              <w:spacing w:line="240" w:lineRule="exact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108" w:type="dxa"/>
          </w:tcPr>
          <w:p w14:paraId="4CA5183C" w14:textId="77777777" w:rsidR="00014E3C" w:rsidRPr="00065CC6" w:rsidRDefault="00014E3C" w:rsidP="00014E3C">
            <w:pPr>
              <w:spacing w:line="240" w:lineRule="exact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265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49F9F25" w14:textId="77777777" w:rsidR="00014E3C" w:rsidRPr="00065CC6" w:rsidRDefault="00014E3C" w:rsidP="00014E3C">
            <w:pPr>
              <w:spacing w:line="240" w:lineRule="exact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sz w:val="21"/>
                <w:szCs w:val="21"/>
                <w:lang w:val="en-GB"/>
              </w:rPr>
            </w:pPr>
          </w:p>
        </w:tc>
      </w:tr>
      <w:tr w:rsidR="00014E3C" w:rsidRPr="00065CC6" w14:paraId="7A33C015" w14:textId="77777777" w:rsidTr="004C7256">
        <w:trPr>
          <w:trHeight w:val="20"/>
        </w:trPr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</w:tcPr>
          <w:p w14:paraId="38B44A4C" w14:textId="77777777" w:rsidR="00014E3C" w:rsidRPr="00065CC6" w:rsidRDefault="00014E3C" w:rsidP="00014E3C">
            <w:pPr>
              <w:overflowPunct/>
              <w:autoSpaceDE/>
              <w:autoSpaceDN/>
              <w:adjustRightInd/>
              <w:spacing w:line="240" w:lineRule="exact"/>
              <w:ind w:left="342" w:hanging="342"/>
              <w:jc w:val="center"/>
              <w:textAlignment w:val="auto"/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u w:val="single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b/>
                <w:bCs/>
                <w:color w:val="000000"/>
                <w:sz w:val="21"/>
                <w:szCs w:val="21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81" w:type="dxa"/>
          </w:tcPr>
          <w:p w14:paraId="77931BA0" w14:textId="77777777" w:rsidR="00014E3C" w:rsidRPr="00065CC6" w:rsidRDefault="00014E3C" w:rsidP="00014E3C">
            <w:pPr>
              <w:spacing w:line="240" w:lineRule="exact"/>
              <w:ind w:right="125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</w:tcPr>
          <w:p w14:paraId="6197B70B" w14:textId="77777777" w:rsidR="00014E3C" w:rsidRPr="00065CC6" w:rsidRDefault="00014E3C" w:rsidP="00014E3C">
            <w:pPr>
              <w:spacing w:line="240" w:lineRule="exact"/>
              <w:ind w:right="125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99" w:type="dxa"/>
          </w:tcPr>
          <w:p w14:paraId="14560CD2" w14:textId="77777777" w:rsidR="00014E3C" w:rsidRPr="00065CC6" w:rsidRDefault="00014E3C" w:rsidP="00014E3C">
            <w:pPr>
              <w:spacing w:line="240" w:lineRule="exact"/>
              <w:ind w:right="72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83" w:type="dxa"/>
            <w:shd w:val="clear" w:color="auto" w:fill="auto"/>
          </w:tcPr>
          <w:p w14:paraId="44369660" w14:textId="77777777" w:rsidR="00014E3C" w:rsidRPr="00065CC6" w:rsidRDefault="00014E3C" w:rsidP="00014E3C">
            <w:pPr>
              <w:spacing w:line="240" w:lineRule="exact"/>
              <w:ind w:right="125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90" w:type="dxa"/>
          </w:tcPr>
          <w:p w14:paraId="7D33C2A7" w14:textId="77777777" w:rsidR="00014E3C" w:rsidRPr="00065CC6" w:rsidRDefault="00014E3C" w:rsidP="00014E3C">
            <w:pPr>
              <w:spacing w:line="240" w:lineRule="exact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83" w:type="dxa"/>
            <w:tcBorders>
              <w:top w:val="single" w:sz="4" w:space="0" w:color="auto"/>
            </w:tcBorders>
          </w:tcPr>
          <w:p w14:paraId="45BF8272" w14:textId="77777777" w:rsidR="00014E3C" w:rsidRPr="00065CC6" w:rsidRDefault="00014E3C" w:rsidP="00014E3C">
            <w:pPr>
              <w:spacing w:line="240" w:lineRule="exact"/>
              <w:ind w:right="125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90" w:type="dxa"/>
          </w:tcPr>
          <w:p w14:paraId="5EFC19F7" w14:textId="77777777" w:rsidR="00014E3C" w:rsidRPr="00065CC6" w:rsidRDefault="00014E3C" w:rsidP="00014E3C">
            <w:pPr>
              <w:spacing w:line="240" w:lineRule="exact"/>
              <w:ind w:right="72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74" w:type="dxa"/>
            <w:tcBorders>
              <w:top w:val="single" w:sz="4" w:space="0" w:color="auto"/>
            </w:tcBorders>
          </w:tcPr>
          <w:p w14:paraId="087D0EAC" w14:textId="77777777" w:rsidR="00014E3C" w:rsidRPr="00065CC6" w:rsidRDefault="00014E3C" w:rsidP="00014E3C">
            <w:pPr>
              <w:spacing w:line="240" w:lineRule="exact"/>
              <w:ind w:right="125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54" w:type="dxa"/>
          </w:tcPr>
          <w:p w14:paraId="40A88C37" w14:textId="77777777" w:rsidR="00014E3C" w:rsidRPr="00065CC6" w:rsidRDefault="00014E3C" w:rsidP="00014E3C">
            <w:pPr>
              <w:spacing w:line="240" w:lineRule="exact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873" w:type="dxa"/>
            <w:tcBorders>
              <w:top w:val="single" w:sz="4" w:space="0" w:color="auto"/>
            </w:tcBorders>
            <w:shd w:val="clear" w:color="auto" w:fill="auto"/>
          </w:tcPr>
          <w:p w14:paraId="1D17E882" w14:textId="77777777" w:rsidR="00014E3C" w:rsidRPr="00065CC6" w:rsidRDefault="00014E3C" w:rsidP="00014E3C">
            <w:pPr>
              <w:spacing w:line="240" w:lineRule="exact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108" w:type="dxa"/>
          </w:tcPr>
          <w:p w14:paraId="393F847D" w14:textId="77777777" w:rsidR="00014E3C" w:rsidRPr="00065CC6" w:rsidRDefault="00014E3C" w:rsidP="00014E3C">
            <w:pPr>
              <w:spacing w:line="240" w:lineRule="exact"/>
              <w:ind w:left="72"/>
              <w:rPr>
                <w:rFonts w:asciiTheme="majorBidi" w:hAnsiTheme="majorBidi" w:cstheme="majorBidi"/>
                <w:color w:val="000000"/>
                <w:spacing w:val="-2"/>
                <w:sz w:val="21"/>
                <w:szCs w:val="21"/>
                <w:cs/>
                <w:lang w:val="en-GB"/>
              </w:rPr>
            </w:pPr>
          </w:p>
        </w:tc>
        <w:tc>
          <w:tcPr>
            <w:tcW w:w="2655" w:type="dxa"/>
            <w:tcBorders>
              <w:top w:val="single" w:sz="4" w:space="0" w:color="auto"/>
            </w:tcBorders>
            <w:shd w:val="clear" w:color="auto" w:fill="auto"/>
          </w:tcPr>
          <w:p w14:paraId="54CA9144" w14:textId="77777777" w:rsidR="00014E3C" w:rsidRPr="00065CC6" w:rsidRDefault="00014E3C" w:rsidP="00014E3C">
            <w:pPr>
              <w:spacing w:line="240" w:lineRule="exact"/>
              <w:ind w:left="72"/>
              <w:rPr>
                <w:rFonts w:asciiTheme="majorBidi" w:hAnsiTheme="majorBidi" w:cstheme="majorBidi"/>
                <w:color w:val="000000"/>
                <w:spacing w:val="-2"/>
                <w:sz w:val="21"/>
                <w:szCs w:val="21"/>
                <w:cs/>
                <w:lang w:val="en-GB"/>
              </w:rPr>
            </w:pPr>
          </w:p>
        </w:tc>
      </w:tr>
      <w:tr w:rsidR="00014E3C" w:rsidRPr="00065CC6" w14:paraId="34919DC4" w14:textId="77777777" w:rsidTr="004C7256">
        <w:trPr>
          <w:trHeight w:val="20"/>
        </w:trPr>
        <w:tc>
          <w:tcPr>
            <w:tcW w:w="1872" w:type="dxa"/>
            <w:shd w:val="clear" w:color="auto" w:fill="auto"/>
          </w:tcPr>
          <w:p w14:paraId="2E5CD26D" w14:textId="77777777" w:rsidR="00014E3C" w:rsidRPr="00065CC6" w:rsidRDefault="00014E3C" w:rsidP="00014E3C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asciiTheme="majorBidi" w:eastAsia="MS Mincho" w:hAnsiTheme="majorBidi" w:cstheme="majorBidi"/>
                <w:color w:val="000000"/>
                <w:sz w:val="21"/>
                <w:szCs w:val="21"/>
                <w:lang w:val="en-GB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  <w:t>พันธบัตรรัฐบาล</w:t>
            </w:r>
          </w:p>
        </w:tc>
        <w:tc>
          <w:tcPr>
            <w:tcW w:w="81" w:type="dxa"/>
          </w:tcPr>
          <w:p w14:paraId="3A016F8C" w14:textId="77777777" w:rsidR="00014E3C" w:rsidRPr="00065CC6" w:rsidRDefault="00014E3C" w:rsidP="00014E3C">
            <w:pPr>
              <w:spacing w:line="240" w:lineRule="exact"/>
              <w:ind w:right="125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14:paraId="6421206E" w14:textId="6FB2359C" w:rsidR="00014E3C" w:rsidRPr="00065CC6" w:rsidRDefault="0050111D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11</w:t>
            </w:r>
            <w:r w:rsidR="00CA3FFF" w:rsidRPr="00065CC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079</w:t>
            </w:r>
          </w:p>
        </w:tc>
        <w:tc>
          <w:tcPr>
            <w:tcW w:w="99" w:type="dxa"/>
          </w:tcPr>
          <w:p w14:paraId="65E5FC3E" w14:textId="77777777" w:rsidR="00014E3C" w:rsidRPr="00065CC6" w:rsidRDefault="00014E3C" w:rsidP="00014E3C">
            <w:pPr>
              <w:spacing w:line="240" w:lineRule="exact"/>
              <w:ind w:right="117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14:paraId="430AC006" w14:textId="0AA66EC7" w:rsidR="00014E3C" w:rsidRPr="00065CC6" w:rsidRDefault="0050111D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11</w:t>
            </w:r>
            <w:r w:rsidR="00014E3C" w:rsidRPr="00065CC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304</w:t>
            </w:r>
          </w:p>
        </w:tc>
        <w:tc>
          <w:tcPr>
            <w:tcW w:w="90" w:type="dxa"/>
          </w:tcPr>
          <w:p w14:paraId="0E75766E" w14:textId="77777777" w:rsidR="00014E3C" w:rsidRPr="00065CC6" w:rsidRDefault="00014E3C" w:rsidP="00014E3C">
            <w:pPr>
              <w:spacing w:line="240" w:lineRule="exact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83" w:type="dxa"/>
            <w:shd w:val="clear" w:color="auto" w:fill="auto"/>
          </w:tcPr>
          <w:p w14:paraId="4B4D220B" w14:textId="2CFC9CC3" w:rsidR="00014E3C" w:rsidRPr="00065CC6" w:rsidRDefault="0050111D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11</w:t>
            </w:r>
            <w:r w:rsidR="0052272B" w:rsidRPr="00065CC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079</w:t>
            </w:r>
          </w:p>
        </w:tc>
        <w:tc>
          <w:tcPr>
            <w:tcW w:w="90" w:type="dxa"/>
          </w:tcPr>
          <w:p w14:paraId="691FCFCB" w14:textId="77777777" w:rsidR="00014E3C" w:rsidRPr="00065CC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774" w:type="dxa"/>
          </w:tcPr>
          <w:p w14:paraId="047389BF" w14:textId="18FD7211" w:rsidR="00014E3C" w:rsidRPr="00065CC6" w:rsidRDefault="0050111D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11</w:t>
            </w:r>
            <w:r w:rsidR="00014E3C" w:rsidRPr="00065CC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304</w:t>
            </w:r>
          </w:p>
        </w:tc>
        <w:tc>
          <w:tcPr>
            <w:tcW w:w="54" w:type="dxa"/>
          </w:tcPr>
          <w:p w14:paraId="5F78268C" w14:textId="77777777" w:rsidR="00014E3C" w:rsidRPr="00065CC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  <w:cs/>
              </w:rPr>
            </w:pPr>
          </w:p>
        </w:tc>
        <w:tc>
          <w:tcPr>
            <w:tcW w:w="873" w:type="dxa"/>
            <w:shd w:val="clear" w:color="auto" w:fill="auto"/>
          </w:tcPr>
          <w:p w14:paraId="1F6BB19D" w14:textId="3C8C6BA3" w:rsidR="00014E3C" w:rsidRPr="00065CC6" w:rsidRDefault="00014E3C" w:rsidP="00014E3C">
            <w:pPr>
              <w:spacing w:line="240" w:lineRule="exact"/>
              <w:jc w:val="center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  <w:t xml:space="preserve">ลำดับ </w:t>
            </w:r>
            <w:r w:rsidR="0050111D"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8" w:type="dxa"/>
          </w:tcPr>
          <w:p w14:paraId="018984F8" w14:textId="77777777" w:rsidR="00014E3C" w:rsidRPr="00065CC6" w:rsidRDefault="00014E3C" w:rsidP="00014E3C">
            <w:pPr>
              <w:spacing w:line="240" w:lineRule="exact"/>
              <w:rPr>
                <w:rFonts w:asciiTheme="majorBidi" w:hAnsiTheme="majorBidi" w:cstheme="majorBidi"/>
                <w:color w:val="000000"/>
                <w:spacing w:val="-6"/>
                <w:sz w:val="21"/>
                <w:szCs w:val="21"/>
                <w:cs/>
                <w:lang w:val="en-GB"/>
              </w:rPr>
            </w:pPr>
          </w:p>
        </w:tc>
        <w:tc>
          <w:tcPr>
            <w:tcW w:w="2655" w:type="dxa"/>
            <w:shd w:val="clear" w:color="auto" w:fill="auto"/>
          </w:tcPr>
          <w:p w14:paraId="13BEC2A9" w14:textId="77777777" w:rsidR="00014E3C" w:rsidRPr="00065CC6" w:rsidRDefault="00014E3C" w:rsidP="00014E3C">
            <w:pPr>
              <w:spacing w:line="240" w:lineRule="exact"/>
              <w:ind w:left="166" w:hanging="166"/>
              <w:rPr>
                <w:rFonts w:asciiTheme="majorBidi" w:hAnsiTheme="majorBidi" w:cstheme="majorBidi"/>
                <w:color w:val="000000"/>
                <w:spacing w:val="-8"/>
                <w:sz w:val="21"/>
                <w:szCs w:val="21"/>
              </w:rPr>
            </w:pPr>
            <w:r w:rsidRPr="00065CC6">
              <w:rPr>
                <w:rFonts w:asciiTheme="majorBidi" w:hAnsiTheme="majorBidi" w:cstheme="majorBidi"/>
                <w:color w:val="000000"/>
                <w:spacing w:val="-8"/>
                <w:sz w:val="21"/>
                <w:szCs w:val="21"/>
                <w:cs/>
              </w:rPr>
              <w:t>อัตราผลตอบแทนของตราสารหนี้ที่ใช้อ้างอิง</w:t>
            </w:r>
          </w:p>
          <w:p w14:paraId="183E9973" w14:textId="77777777" w:rsidR="00014E3C" w:rsidRPr="00065CC6" w:rsidRDefault="00014E3C" w:rsidP="00014E3C">
            <w:pPr>
              <w:spacing w:line="240" w:lineRule="exact"/>
              <w:ind w:left="166" w:hanging="166"/>
              <w:rPr>
                <w:rFonts w:asciiTheme="majorBidi" w:hAnsiTheme="majorBidi" w:cstheme="majorBidi"/>
                <w:color w:val="000000"/>
                <w:spacing w:val="-6"/>
                <w:sz w:val="21"/>
                <w:szCs w:val="21"/>
                <w:lang w:val="en-GB"/>
              </w:rPr>
            </w:pPr>
            <w:r w:rsidRPr="00065CC6">
              <w:rPr>
                <w:rFonts w:asciiTheme="majorBidi" w:hAnsiTheme="majorBidi" w:cstheme="majorBidi"/>
                <w:color w:val="000000"/>
                <w:spacing w:val="-8"/>
                <w:sz w:val="21"/>
                <w:szCs w:val="21"/>
                <w:cs/>
              </w:rPr>
              <w:t xml:space="preserve">   ที่เผยแพร่โดยสมาคมตลาดตราสารหนี้ไทย</w:t>
            </w:r>
          </w:p>
        </w:tc>
      </w:tr>
      <w:tr w:rsidR="00014E3C" w:rsidRPr="00065CC6" w14:paraId="03E2C24B" w14:textId="77777777" w:rsidTr="004C7256">
        <w:trPr>
          <w:trHeight w:val="20"/>
        </w:trPr>
        <w:tc>
          <w:tcPr>
            <w:tcW w:w="1872" w:type="dxa"/>
            <w:shd w:val="clear" w:color="auto" w:fill="auto"/>
          </w:tcPr>
          <w:p w14:paraId="515E4740" w14:textId="77777777" w:rsidR="00014E3C" w:rsidRPr="00065CC6" w:rsidRDefault="00014E3C" w:rsidP="00014E3C">
            <w:pPr>
              <w:overflowPunct/>
              <w:autoSpaceDE/>
              <w:autoSpaceDN/>
              <w:adjustRightInd/>
              <w:spacing w:line="240" w:lineRule="exact"/>
              <w:ind w:left="66" w:hanging="66"/>
              <w:textAlignment w:val="auto"/>
              <w:rPr>
                <w:rFonts w:asciiTheme="majorBidi" w:eastAsia="MS Mincho" w:hAnsiTheme="majorBidi" w:cstheme="majorBidi"/>
                <w:color w:val="000000"/>
                <w:sz w:val="21"/>
                <w:szCs w:val="21"/>
              </w:rPr>
            </w:pPr>
            <w:r w:rsidRPr="00065CC6">
              <w:rPr>
                <w:rFonts w:asciiTheme="majorBidi" w:eastAsia="MS Mincho" w:hAnsiTheme="majorBidi" w:cstheme="majorBidi"/>
                <w:color w:val="000000"/>
                <w:sz w:val="21"/>
                <w:szCs w:val="21"/>
                <w:cs/>
                <w:lang w:val="en-GB"/>
              </w:rPr>
              <w:t>หน่วยลงทุนในกองทุนใน</w:t>
            </w:r>
            <w:r w:rsidRPr="00065CC6">
              <w:rPr>
                <w:rFonts w:asciiTheme="majorBidi" w:eastAsia="MS Mincho" w:hAnsiTheme="majorBidi" w:cstheme="majorBidi"/>
                <w:color w:val="000000"/>
                <w:sz w:val="21"/>
                <w:szCs w:val="21"/>
                <w:cs/>
                <w:lang w:val="en-GB"/>
              </w:rPr>
              <w:br/>
              <w:t>ประเทศ</w:t>
            </w:r>
          </w:p>
        </w:tc>
        <w:tc>
          <w:tcPr>
            <w:tcW w:w="81" w:type="dxa"/>
          </w:tcPr>
          <w:p w14:paraId="28E038AE" w14:textId="77777777" w:rsidR="00014E3C" w:rsidRPr="00065CC6" w:rsidRDefault="00014E3C" w:rsidP="00014E3C">
            <w:pPr>
              <w:spacing w:line="240" w:lineRule="exact"/>
              <w:ind w:right="125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14:paraId="6C4C5DAC" w14:textId="77777777" w:rsidR="00014E3C" w:rsidRPr="00065CC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  <w:p w14:paraId="28E473F9" w14:textId="6A08F423" w:rsidR="00CA3FFF" w:rsidRPr="00065CC6" w:rsidRDefault="0050111D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249</w:t>
            </w:r>
            <w:r w:rsidR="00CA3FFF" w:rsidRPr="00065CC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735</w:t>
            </w:r>
          </w:p>
        </w:tc>
        <w:tc>
          <w:tcPr>
            <w:tcW w:w="99" w:type="dxa"/>
          </w:tcPr>
          <w:p w14:paraId="5F41E9E0" w14:textId="77777777" w:rsidR="00014E3C" w:rsidRPr="00065CC6" w:rsidRDefault="00014E3C" w:rsidP="00014E3C">
            <w:pPr>
              <w:spacing w:line="240" w:lineRule="exact"/>
              <w:ind w:right="117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14:paraId="7EB62F15" w14:textId="77777777" w:rsidR="00014E3C" w:rsidRPr="00065CC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  <w:p w14:paraId="2E392A5F" w14:textId="0AEBD431" w:rsidR="00014E3C" w:rsidRPr="00065CC6" w:rsidRDefault="0050111D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648</w:t>
            </w:r>
            <w:r w:rsidR="00014E3C" w:rsidRPr="00065CC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936</w:t>
            </w:r>
          </w:p>
        </w:tc>
        <w:tc>
          <w:tcPr>
            <w:tcW w:w="90" w:type="dxa"/>
          </w:tcPr>
          <w:p w14:paraId="621B4E29" w14:textId="77777777" w:rsidR="00014E3C" w:rsidRPr="00065CC6" w:rsidRDefault="00014E3C" w:rsidP="00014E3C">
            <w:pPr>
              <w:spacing w:line="240" w:lineRule="exact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83" w:type="dxa"/>
            <w:shd w:val="clear" w:color="auto" w:fill="auto"/>
          </w:tcPr>
          <w:p w14:paraId="535BF9E1" w14:textId="77777777" w:rsidR="00014E3C" w:rsidRPr="00065CC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  <w:p w14:paraId="25451C69" w14:textId="311CF12D" w:rsidR="0052272B" w:rsidRPr="00065CC6" w:rsidRDefault="0050111D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  <w:cs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81</w:t>
            </w:r>
            <w:r w:rsidR="0052272B" w:rsidRPr="00065CC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232</w:t>
            </w:r>
          </w:p>
        </w:tc>
        <w:tc>
          <w:tcPr>
            <w:tcW w:w="90" w:type="dxa"/>
          </w:tcPr>
          <w:p w14:paraId="675FA9C8" w14:textId="77777777" w:rsidR="00014E3C" w:rsidRPr="00065CC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774" w:type="dxa"/>
          </w:tcPr>
          <w:p w14:paraId="5C013BFD" w14:textId="77777777" w:rsidR="00014E3C" w:rsidRPr="00065CC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  <w:p w14:paraId="36674D0D" w14:textId="170F2C9C" w:rsidR="00014E3C" w:rsidRPr="00065CC6" w:rsidRDefault="0050111D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  <w:cs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447</w:t>
            </w:r>
            <w:r w:rsidR="00014E3C" w:rsidRPr="00065CC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558</w:t>
            </w:r>
          </w:p>
        </w:tc>
        <w:tc>
          <w:tcPr>
            <w:tcW w:w="54" w:type="dxa"/>
          </w:tcPr>
          <w:p w14:paraId="3403B408" w14:textId="77777777" w:rsidR="00014E3C" w:rsidRPr="00065CC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  <w:cs/>
              </w:rPr>
            </w:pPr>
          </w:p>
        </w:tc>
        <w:tc>
          <w:tcPr>
            <w:tcW w:w="873" w:type="dxa"/>
            <w:shd w:val="clear" w:color="auto" w:fill="auto"/>
          </w:tcPr>
          <w:p w14:paraId="0D1E5540" w14:textId="77777777" w:rsidR="00014E3C" w:rsidRPr="00065CC6" w:rsidRDefault="00014E3C" w:rsidP="00014E3C">
            <w:pPr>
              <w:spacing w:line="240" w:lineRule="exact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</w:pPr>
          </w:p>
          <w:p w14:paraId="5FB93085" w14:textId="4E758C60" w:rsidR="00014E3C" w:rsidRPr="00065CC6" w:rsidRDefault="00014E3C" w:rsidP="00014E3C">
            <w:pPr>
              <w:spacing w:line="240" w:lineRule="exact"/>
              <w:jc w:val="center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  <w:t xml:space="preserve">ลำดับ </w:t>
            </w:r>
            <w:r w:rsidR="0050111D"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8" w:type="dxa"/>
          </w:tcPr>
          <w:p w14:paraId="5E8747F7" w14:textId="77777777" w:rsidR="00014E3C" w:rsidRPr="00065CC6" w:rsidRDefault="00014E3C" w:rsidP="00014E3C">
            <w:pPr>
              <w:spacing w:line="240" w:lineRule="exact"/>
              <w:rPr>
                <w:rFonts w:asciiTheme="majorBidi" w:hAnsiTheme="majorBidi" w:cstheme="majorBidi"/>
                <w:color w:val="000000"/>
                <w:spacing w:val="-6"/>
                <w:sz w:val="21"/>
                <w:szCs w:val="21"/>
                <w:cs/>
                <w:lang w:val="en-GB"/>
              </w:rPr>
            </w:pPr>
          </w:p>
        </w:tc>
        <w:tc>
          <w:tcPr>
            <w:tcW w:w="2655" w:type="dxa"/>
            <w:shd w:val="clear" w:color="auto" w:fill="auto"/>
          </w:tcPr>
          <w:p w14:paraId="06E0ACEB" w14:textId="77777777" w:rsidR="00014E3C" w:rsidRPr="00065CC6" w:rsidRDefault="00014E3C" w:rsidP="00014E3C">
            <w:pPr>
              <w:spacing w:line="240" w:lineRule="exact"/>
              <w:ind w:left="166" w:hanging="166"/>
              <w:rPr>
                <w:rFonts w:asciiTheme="majorBidi" w:hAnsiTheme="majorBidi" w:cstheme="majorBidi"/>
                <w:color w:val="000000"/>
                <w:spacing w:val="-2"/>
                <w:sz w:val="21"/>
                <w:szCs w:val="21"/>
                <w:lang w:val="en-GB"/>
              </w:rPr>
            </w:pPr>
          </w:p>
          <w:p w14:paraId="74567335" w14:textId="77777777" w:rsidR="00014E3C" w:rsidRPr="00065CC6" w:rsidRDefault="00014E3C" w:rsidP="00014E3C">
            <w:pPr>
              <w:spacing w:line="240" w:lineRule="exact"/>
              <w:ind w:left="166" w:hanging="166"/>
              <w:rPr>
                <w:rFonts w:asciiTheme="majorBidi" w:hAnsiTheme="majorBidi" w:cstheme="majorBidi"/>
                <w:color w:val="000000"/>
                <w:spacing w:val="-2"/>
                <w:sz w:val="21"/>
                <w:szCs w:val="21"/>
                <w:lang w:val="en-GB"/>
              </w:rPr>
            </w:pPr>
            <w:r w:rsidRPr="00065CC6">
              <w:rPr>
                <w:rFonts w:asciiTheme="majorBidi" w:hAnsiTheme="majorBidi" w:cstheme="majorBidi"/>
                <w:color w:val="000000"/>
                <w:spacing w:val="-2"/>
                <w:sz w:val="21"/>
                <w:szCs w:val="21"/>
                <w:cs/>
                <w:lang w:val="en-GB"/>
              </w:rPr>
              <w:t>มูลค่าสินทรัพย์สุทธิของหน่วยลงทุน</w:t>
            </w:r>
          </w:p>
          <w:p w14:paraId="338EAF2B" w14:textId="77777777" w:rsidR="00014E3C" w:rsidRPr="00065CC6" w:rsidRDefault="00014E3C" w:rsidP="00014E3C">
            <w:pPr>
              <w:spacing w:line="240" w:lineRule="exact"/>
              <w:ind w:left="166" w:hanging="166"/>
              <w:rPr>
                <w:rFonts w:asciiTheme="majorBidi" w:hAnsiTheme="majorBidi" w:cstheme="majorBidi"/>
                <w:color w:val="000000"/>
                <w:spacing w:val="-2"/>
                <w:sz w:val="21"/>
                <w:szCs w:val="21"/>
                <w:lang w:val="en-GB"/>
              </w:rPr>
            </w:pPr>
            <w:r w:rsidRPr="00065CC6">
              <w:rPr>
                <w:rFonts w:asciiTheme="majorBidi" w:hAnsiTheme="majorBidi" w:cstheme="majorBidi"/>
                <w:color w:val="000000"/>
                <w:spacing w:val="-8"/>
                <w:sz w:val="21"/>
                <w:szCs w:val="21"/>
                <w:cs/>
              </w:rPr>
              <w:t xml:space="preserve">   </w:t>
            </w:r>
            <w:r w:rsidRPr="00065CC6">
              <w:rPr>
                <w:rFonts w:asciiTheme="majorBidi" w:hAnsiTheme="majorBidi" w:cstheme="majorBidi"/>
                <w:color w:val="000000"/>
                <w:spacing w:val="-2"/>
                <w:sz w:val="21"/>
                <w:szCs w:val="21"/>
                <w:cs/>
                <w:lang w:val="en-GB"/>
              </w:rPr>
              <w:t>ณ วันสิ้นงวด</w:t>
            </w:r>
          </w:p>
        </w:tc>
      </w:tr>
      <w:tr w:rsidR="00014E3C" w:rsidRPr="00065CC6" w14:paraId="39449623" w14:textId="77777777" w:rsidTr="004C7256">
        <w:trPr>
          <w:trHeight w:val="20"/>
        </w:trPr>
        <w:tc>
          <w:tcPr>
            <w:tcW w:w="1872" w:type="dxa"/>
            <w:shd w:val="clear" w:color="auto" w:fill="auto"/>
          </w:tcPr>
          <w:p w14:paraId="2D44572B" w14:textId="77777777" w:rsidR="00014E3C" w:rsidRPr="00065CC6" w:rsidRDefault="00014E3C" w:rsidP="00014E3C">
            <w:pPr>
              <w:overflowPunct/>
              <w:autoSpaceDE/>
              <w:autoSpaceDN/>
              <w:adjustRightInd/>
              <w:spacing w:line="240" w:lineRule="exact"/>
              <w:ind w:left="66" w:hanging="66"/>
              <w:textAlignment w:val="auto"/>
              <w:rPr>
                <w:rFonts w:asciiTheme="majorBidi" w:eastAsia="MS Mincho" w:hAnsiTheme="majorBidi" w:cstheme="majorBidi"/>
                <w:color w:val="000000"/>
                <w:sz w:val="21"/>
                <w:szCs w:val="21"/>
                <w:lang w:val="en-GB"/>
              </w:rPr>
            </w:pPr>
            <w:r w:rsidRPr="00065CC6">
              <w:rPr>
                <w:rFonts w:asciiTheme="majorBidi" w:eastAsia="MS Mincho" w:hAnsiTheme="majorBidi" w:cstheme="majorBidi"/>
                <w:color w:val="000000"/>
                <w:sz w:val="21"/>
                <w:szCs w:val="21"/>
                <w:cs/>
                <w:lang w:val="en-GB"/>
              </w:rPr>
              <w:t>หน่วย</w:t>
            </w:r>
            <w:r w:rsidRPr="00065CC6"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  <w:t>ลงทุน</w:t>
            </w:r>
            <w:r w:rsidRPr="00065CC6">
              <w:rPr>
                <w:rFonts w:asciiTheme="majorBidi" w:eastAsia="MS Mincho" w:hAnsiTheme="majorBidi" w:cstheme="majorBidi"/>
                <w:color w:val="000000"/>
                <w:sz w:val="21"/>
                <w:szCs w:val="21"/>
                <w:cs/>
                <w:lang w:val="en-GB"/>
              </w:rPr>
              <w:t>ในกองทุน</w:t>
            </w:r>
            <w:r w:rsidRPr="00065CC6">
              <w:rPr>
                <w:rFonts w:asciiTheme="majorBidi" w:eastAsia="MS Mincho" w:hAnsiTheme="majorBidi" w:cstheme="majorBidi"/>
                <w:color w:val="000000"/>
                <w:sz w:val="21"/>
                <w:szCs w:val="21"/>
                <w:cs/>
                <w:lang w:val="en-GB"/>
              </w:rPr>
              <w:br/>
              <w:t>ต่างประเทศ</w:t>
            </w:r>
          </w:p>
        </w:tc>
        <w:tc>
          <w:tcPr>
            <w:tcW w:w="81" w:type="dxa"/>
          </w:tcPr>
          <w:p w14:paraId="31D0CEA2" w14:textId="77777777" w:rsidR="00014E3C" w:rsidRPr="00065CC6" w:rsidRDefault="00014E3C" w:rsidP="00014E3C">
            <w:pPr>
              <w:spacing w:line="240" w:lineRule="exact"/>
              <w:ind w:right="125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14:paraId="24C7482E" w14:textId="77777777" w:rsidR="00014E3C" w:rsidRPr="00065CC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  <w:p w14:paraId="7191144A" w14:textId="449AF4E1" w:rsidR="00CA3FFF" w:rsidRPr="00065CC6" w:rsidRDefault="0050111D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9</w:t>
            </w:r>
            <w:r w:rsidR="00CA3FFF" w:rsidRPr="00065CC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253</w:t>
            </w:r>
          </w:p>
        </w:tc>
        <w:tc>
          <w:tcPr>
            <w:tcW w:w="99" w:type="dxa"/>
          </w:tcPr>
          <w:p w14:paraId="65C44B6C" w14:textId="77777777" w:rsidR="00014E3C" w:rsidRPr="00065CC6" w:rsidRDefault="00014E3C" w:rsidP="00014E3C">
            <w:pPr>
              <w:spacing w:line="240" w:lineRule="exact"/>
              <w:ind w:right="117" w:hanging="108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14:paraId="368E67D8" w14:textId="77777777" w:rsidR="00014E3C" w:rsidRPr="00065CC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  <w:p w14:paraId="10329BBE" w14:textId="78E6A14C" w:rsidR="00014E3C" w:rsidRPr="00065CC6" w:rsidRDefault="0050111D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10</w:t>
            </w:r>
            <w:r w:rsidR="00014E3C" w:rsidRPr="00065CC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018</w:t>
            </w:r>
          </w:p>
        </w:tc>
        <w:tc>
          <w:tcPr>
            <w:tcW w:w="90" w:type="dxa"/>
          </w:tcPr>
          <w:p w14:paraId="008D8C70" w14:textId="77777777" w:rsidR="00014E3C" w:rsidRPr="00065CC6" w:rsidRDefault="00014E3C" w:rsidP="00014E3C">
            <w:pPr>
              <w:spacing w:line="240" w:lineRule="exact"/>
              <w:ind w:right="360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14:paraId="3B23EBE1" w14:textId="77777777" w:rsidR="00014E3C" w:rsidRPr="00065CC6" w:rsidRDefault="00014E3C" w:rsidP="00014E3C">
            <w:pPr>
              <w:spacing w:line="240" w:lineRule="exact"/>
              <w:ind w:right="-108" w:hanging="108"/>
              <w:jc w:val="center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</w:p>
          <w:p w14:paraId="37C17FAA" w14:textId="07A7E669" w:rsidR="0052272B" w:rsidRPr="00065CC6" w:rsidRDefault="0052272B" w:rsidP="00014E3C">
            <w:pPr>
              <w:spacing w:line="240" w:lineRule="exact"/>
              <w:ind w:right="-108" w:hanging="108"/>
              <w:jc w:val="center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  <w:r w:rsidRPr="00065CC6"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  <w:t>-</w:t>
            </w:r>
          </w:p>
        </w:tc>
        <w:tc>
          <w:tcPr>
            <w:tcW w:w="90" w:type="dxa"/>
          </w:tcPr>
          <w:p w14:paraId="154B7E64" w14:textId="77777777" w:rsidR="00014E3C" w:rsidRPr="00065CC6" w:rsidRDefault="00014E3C" w:rsidP="00014E3C">
            <w:pPr>
              <w:spacing w:line="240" w:lineRule="exact"/>
              <w:ind w:right="-108" w:hanging="108"/>
              <w:jc w:val="center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774" w:type="dxa"/>
          </w:tcPr>
          <w:p w14:paraId="0C3C8FCF" w14:textId="77777777" w:rsidR="00014E3C" w:rsidRPr="00065CC6" w:rsidRDefault="00014E3C" w:rsidP="00014E3C">
            <w:pPr>
              <w:spacing w:line="240" w:lineRule="exact"/>
              <w:ind w:right="-108" w:hanging="108"/>
              <w:jc w:val="center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</w:p>
          <w:p w14:paraId="0A65A4A3" w14:textId="77777777" w:rsidR="00014E3C" w:rsidRPr="00065CC6" w:rsidRDefault="00014E3C" w:rsidP="00014E3C">
            <w:pPr>
              <w:spacing w:line="240" w:lineRule="exact"/>
              <w:ind w:right="-108" w:hanging="108"/>
              <w:jc w:val="center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  <w:r w:rsidRPr="00065CC6"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  <w:t>-</w:t>
            </w:r>
          </w:p>
        </w:tc>
        <w:tc>
          <w:tcPr>
            <w:tcW w:w="54" w:type="dxa"/>
          </w:tcPr>
          <w:p w14:paraId="7869A9AC" w14:textId="77777777" w:rsidR="00014E3C" w:rsidRPr="00065CC6" w:rsidRDefault="00014E3C" w:rsidP="00014E3C">
            <w:pPr>
              <w:spacing w:line="240" w:lineRule="exact"/>
              <w:ind w:right="-108" w:hanging="108"/>
              <w:jc w:val="center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873" w:type="dxa"/>
            <w:shd w:val="clear" w:color="auto" w:fill="auto"/>
          </w:tcPr>
          <w:p w14:paraId="089F2EFD" w14:textId="77777777" w:rsidR="00014E3C" w:rsidRPr="00065CC6" w:rsidRDefault="00014E3C" w:rsidP="00014E3C">
            <w:pPr>
              <w:spacing w:line="240" w:lineRule="exact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</w:pPr>
          </w:p>
          <w:p w14:paraId="5DDA4AFE" w14:textId="6287436E" w:rsidR="00014E3C" w:rsidRPr="00065CC6" w:rsidRDefault="00014E3C" w:rsidP="00014E3C">
            <w:pPr>
              <w:spacing w:line="240" w:lineRule="exact"/>
              <w:jc w:val="center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  <w:t xml:space="preserve">ลำดับ </w:t>
            </w:r>
            <w:r w:rsidR="0050111D"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8" w:type="dxa"/>
          </w:tcPr>
          <w:p w14:paraId="1A7BDD20" w14:textId="77777777" w:rsidR="00014E3C" w:rsidRPr="00065CC6" w:rsidRDefault="00014E3C" w:rsidP="00014E3C">
            <w:pPr>
              <w:spacing w:line="240" w:lineRule="exact"/>
              <w:rPr>
                <w:rFonts w:asciiTheme="majorBidi" w:hAnsiTheme="majorBidi" w:cstheme="majorBidi"/>
                <w:color w:val="000000"/>
                <w:spacing w:val="-2"/>
                <w:sz w:val="21"/>
                <w:szCs w:val="21"/>
                <w:lang w:val="en-GB"/>
              </w:rPr>
            </w:pPr>
          </w:p>
        </w:tc>
        <w:tc>
          <w:tcPr>
            <w:tcW w:w="2655" w:type="dxa"/>
            <w:shd w:val="clear" w:color="auto" w:fill="auto"/>
          </w:tcPr>
          <w:p w14:paraId="1CDEC8DA" w14:textId="77777777" w:rsidR="00014E3C" w:rsidRPr="00065CC6" w:rsidRDefault="00014E3C" w:rsidP="00014E3C">
            <w:pPr>
              <w:spacing w:line="220" w:lineRule="exact"/>
              <w:ind w:left="166" w:right="13" w:hanging="166"/>
              <w:jc w:val="thaiDistribute"/>
              <w:rPr>
                <w:rFonts w:asciiTheme="majorBidi" w:hAnsiTheme="majorBidi" w:cstheme="majorBidi"/>
                <w:color w:val="000000"/>
                <w:spacing w:val="-8"/>
                <w:sz w:val="21"/>
                <w:szCs w:val="21"/>
              </w:rPr>
            </w:pPr>
          </w:p>
          <w:p w14:paraId="29CC1DD3" w14:textId="77777777" w:rsidR="00014E3C" w:rsidRPr="00065CC6" w:rsidRDefault="00014E3C" w:rsidP="00014E3C">
            <w:pPr>
              <w:spacing w:line="220" w:lineRule="exact"/>
              <w:ind w:left="166" w:right="13" w:hanging="166"/>
              <w:jc w:val="thaiDistribute"/>
              <w:rPr>
                <w:rFonts w:asciiTheme="majorBidi" w:hAnsiTheme="majorBidi" w:cstheme="majorBidi"/>
                <w:color w:val="000000"/>
                <w:spacing w:val="-8"/>
                <w:sz w:val="21"/>
                <w:szCs w:val="21"/>
                <w:lang w:val="en-GB"/>
              </w:rPr>
            </w:pPr>
            <w:r w:rsidRPr="00065CC6">
              <w:rPr>
                <w:rFonts w:asciiTheme="majorBidi" w:hAnsiTheme="majorBidi" w:cstheme="majorBidi"/>
                <w:color w:val="000000"/>
                <w:spacing w:val="-8"/>
                <w:sz w:val="21"/>
                <w:szCs w:val="21"/>
                <w:cs/>
              </w:rPr>
              <w:t>มูลค่า</w:t>
            </w:r>
            <w:r w:rsidRPr="00065CC6">
              <w:rPr>
                <w:rFonts w:asciiTheme="majorBidi" w:hAnsiTheme="majorBidi" w:cstheme="majorBidi"/>
                <w:color w:val="000000"/>
                <w:spacing w:val="-8"/>
                <w:sz w:val="21"/>
                <w:szCs w:val="21"/>
                <w:cs/>
                <w:lang w:val="en-GB"/>
              </w:rPr>
              <w:t>ทรัพย์สินสุทธิของหน่วยลงทุน</w:t>
            </w:r>
          </w:p>
          <w:p w14:paraId="16A0FE33" w14:textId="77777777" w:rsidR="00014E3C" w:rsidRPr="00065CC6" w:rsidRDefault="00014E3C" w:rsidP="00014E3C">
            <w:pPr>
              <w:spacing w:line="240" w:lineRule="exact"/>
              <w:ind w:left="78" w:hanging="78"/>
              <w:rPr>
                <w:rFonts w:asciiTheme="majorBidi" w:hAnsiTheme="majorBidi" w:cstheme="majorBidi"/>
                <w:color w:val="000000"/>
                <w:spacing w:val="-2"/>
                <w:sz w:val="21"/>
                <w:szCs w:val="21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color w:val="000000"/>
                <w:spacing w:val="-8"/>
                <w:sz w:val="21"/>
                <w:szCs w:val="21"/>
                <w:cs/>
              </w:rPr>
              <w:t xml:space="preserve">   </w:t>
            </w:r>
            <w:r w:rsidRPr="00065CC6">
              <w:rPr>
                <w:rFonts w:asciiTheme="majorBidi" w:hAnsiTheme="majorBidi" w:cstheme="majorBidi"/>
                <w:color w:val="000000"/>
                <w:spacing w:val="-8"/>
                <w:sz w:val="21"/>
                <w:szCs w:val="21"/>
                <w:cs/>
                <w:lang w:val="en-GB"/>
              </w:rPr>
              <w:t>ณ วันสิ้นงวด</w:t>
            </w:r>
          </w:p>
        </w:tc>
      </w:tr>
      <w:tr w:rsidR="00014E3C" w:rsidRPr="00065CC6" w14:paraId="49E0EAEE" w14:textId="77777777" w:rsidTr="004C7256">
        <w:trPr>
          <w:trHeight w:val="20"/>
        </w:trPr>
        <w:tc>
          <w:tcPr>
            <w:tcW w:w="1872" w:type="dxa"/>
            <w:shd w:val="clear" w:color="auto" w:fill="auto"/>
          </w:tcPr>
          <w:p w14:paraId="17408B9E" w14:textId="77777777" w:rsidR="00014E3C" w:rsidRPr="00065CC6" w:rsidRDefault="00014E3C" w:rsidP="00014E3C">
            <w:pPr>
              <w:overflowPunct/>
              <w:autoSpaceDE/>
              <w:autoSpaceDN/>
              <w:adjustRightInd/>
              <w:spacing w:line="240" w:lineRule="exact"/>
              <w:ind w:left="66" w:hanging="66"/>
              <w:textAlignment w:val="auto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65CC6">
              <w:rPr>
                <w:rFonts w:asciiTheme="majorBidi" w:hAnsiTheme="majorBidi" w:cstheme="majorBidi"/>
                <w:sz w:val="21"/>
                <w:szCs w:val="21"/>
                <w:cs/>
              </w:rPr>
              <w:t>ตราสารทุนที่ไม่อยู่ในความ</w:t>
            </w:r>
            <w:r w:rsidRPr="00065CC6">
              <w:rPr>
                <w:rFonts w:asciiTheme="majorBidi" w:hAnsiTheme="majorBidi" w:cstheme="majorBidi"/>
                <w:sz w:val="21"/>
                <w:szCs w:val="21"/>
              </w:rPr>
              <w:br/>
            </w:r>
            <w:r w:rsidRPr="00065CC6">
              <w:rPr>
                <w:rFonts w:asciiTheme="majorBidi" w:hAnsiTheme="majorBidi" w:cstheme="majorBidi"/>
                <w:sz w:val="21"/>
                <w:szCs w:val="21"/>
                <w:cs/>
              </w:rPr>
              <w:t>ต้องการของตลาดในประเทศ</w:t>
            </w:r>
          </w:p>
        </w:tc>
        <w:tc>
          <w:tcPr>
            <w:tcW w:w="81" w:type="dxa"/>
          </w:tcPr>
          <w:p w14:paraId="2238EA24" w14:textId="77777777" w:rsidR="00014E3C" w:rsidRPr="00065CC6" w:rsidRDefault="00014E3C" w:rsidP="00014E3C">
            <w:pPr>
              <w:spacing w:line="240" w:lineRule="exact"/>
              <w:ind w:right="125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14:paraId="517C2305" w14:textId="77777777" w:rsidR="00014E3C" w:rsidRPr="00065CC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  <w:p w14:paraId="1D935EC6" w14:textId="5D608441" w:rsidR="00CA3FFF" w:rsidRPr="00065CC6" w:rsidRDefault="0050111D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  <w:cs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263</w:t>
            </w:r>
            <w:r w:rsidR="00CA3FFF" w:rsidRPr="00065CC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722</w:t>
            </w:r>
          </w:p>
        </w:tc>
        <w:tc>
          <w:tcPr>
            <w:tcW w:w="99" w:type="dxa"/>
          </w:tcPr>
          <w:p w14:paraId="39A786E8" w14:textId="77777777" w:rsidR="00014E3C" w:rsidRPr="00065CC6" w:rsidRDefault="00014E3C" w:rsidP="00014E3C">
            <w:pPr>
              <w:spacing w:line="240" w:lineRule="exact"/>
              <w:ind w:right="117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14:paraId="6AEF35DD" w14:textId="77777777" w:rsidR="00014E3C" w:rsidRPr="00065CC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  <w:p w14:paraId="75F25957" w14:textId="3147215E" w:rsidR="00014E3C" w:rsidRPr="00065CC6" w:rsidRDefault="0050111D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  <w:cs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263</w:t>
            </w:r>
            <w:r w:rsidR="00014E3C" w:rsidRPr="00065CC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535</w:t>
            </w:r>
          </w:p>
          <w:p w14:paraId="6D5A5AC2" w14:textId="77777777" w:rsidR="00014E3C" w:rsidRPr="00065CC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  <w:cs/>
              </w:rPr>
            </w:pPr>
          </w:p>
        </w:tc>
        <w:tc>
          <w:tcPr>
            <w:tcW w:w="90" w:type="dxa"/>
          </w:tcPr>
          <w:p w14:paraId="3E58C3EE" w14:textId="77777777" w:rsidR="00014E3C" w:rsidRPr="00065CC6" w:rsidRDefault="00014E3C" w:rsidP="00014E3C">
            <w:pPr>
              <w:spacing w:line="240" w:lineRule="exact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83" w:type="dxa"/>
            <w:shd w:val="clear" w:color="auto" w:fill="auto"/>
          </w:tcPr>
          <w:p w14:paraId="18AFDBE1" w14:textId="77777777" w:rsidR="00014E3C" w:rsidRPr="00065CC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</w:p>
          <w:p w14:paraId="27D02C75" w14:textId="5FE69A09" w:rsidR="0052272B" w:rsidRPr="00065CC6" w:rsidRDefault="0050111D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  <w:r w:rsidRPr="0050111D">
              <w:rPr>
                <w:rFonts w:asciiTheme="majorBidi" w:eastAsia="Calibri" w:hAnsiTheme="majorBidi" w:cstheme="majorBidi"/>
                <w:color w:val="000000"/>
                <w:sz w:val="21"/>
                <w:szCs w:val="21"/>
              </w:rPr>
              <w:t>11</w:t>
            </w:r>
            <w:r w:rsidR="0052272B" w:rsidRPr="00065CC6"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  <w:t>,</w:t>
            </w:r>
            <w:r w:rsidRPr="0050111D">
              <w:rPr>
                <w:rFonts w:asciiTheme="majorBidi" w:eastAsia="Calibri" w:hAnsiTheme="majorBidi" w:cstheme="majorBidi"/>
                <w:color w:val="000000"/>
                <w:sz w:val="21"/>
                <w:szCs w:val="21"/>
              </w:rPr>
              <w:t>744</w:t>
            </w:r>
          </w:p>
        </w:tc>
        <w:tc>
          <w:tcPr>
            <w:tcW w:w="90" w:type="dxa"/>
          </w:tcPr>
          <w:p w14:paraId="78464ADC" w14:textId="77777777" w:rsidR="00014E3C" w:rsidRPr="00065CC6" w:rsidRDefault="00014E3C" w:rsidP="00014E3C">
            <w:pPr>
              <w:spacing w:line="240" w:lineRule="exact"/>
              <w:ind w:right="-108" w:hanging="108"/>
              <w:jc w:val="center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774" w:type="dxa"/>
          </w:tcPr>
          <w:p w14:paraId="3BB2C944" w14:textId="77777777" w:rsidR="00014E3C" w:rsidRPr="00065CC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</w:p>
          <w:p w14:paraId="54E00C8B" w14:textId="01521DE2" w:rsidR="00014E3C" w:rsidRPr="00065CC6" w:rsidRDefault="0050111D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  <w:r w:rsidRPr="0050111D">
              <w:rPr>
                <w:rFonts w:asciiTheme="majorBidi" w:eastAsia="Calibri" w:hAnsiTheme="majorBidi" w:cstheme="majorBidi"/>
                <w:color w:val="000000"/>
                <w:sz w:val="21"/>
                <w:szCs w:val="21"/>
              </w:rPr>
              <w:t>11</w:t>
            </w:r>
            <w:r w:rsidR="00014E3C" w:rsidRPr="00065CC6"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  <w:t>,</w:t>
            </w:r>
            <w:r w:rsidRPr="0050111D">
              <w:rPr>
                <w:rFonts w:asciiTheme="majorBidi" w:eastAsia="Calibri" w:hAnsiTheme="majorBidi" w:cstheme="majorBidi"/>
                <w:color w:val="000000"/>
                <w:sz w:val="21"/>
                <w:szCs w:val="21"/>
              </w:rPr>
              <w:t>744</w:t>
            </w:r>
          </w:p>
        </w:tc>
        <w:tc>
          <w:tcPr>
            <w:tcW w:w="54" w:type="dxa"/>
          </w:tcPr>
          <w:p w14:paraId="324E1E58" w14:textId="77777777" w:rsidR="00014E3C" w:rsidRPr="00065CC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  <w:cs/>
              </w:rPr>
            </w:pPr>
          </w:p>
        </w:tc>
        <w:tc>
          <w:tcPr>
            <w:tcW w:w="873" w:type="dxa"/>
            <w:shd w:val="clear" w:color="auto" w:fill="auto"/>
          </w:tcPr>
          <w:p w14:paraId="79EED461" w14:textId="77777777" w:rsidR="00014E3C" w:rsidRPr="00065CC6" w:rsidRDefault="00014E3C" w:rsidP="00014E3C">
            <w:pPr>
              <w:spacing w:line="240" w:lineRule="exact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</w:pPr>
          </w:p>
          <w:p w14:paraId="5A569934" w14:textId="0030EA25" w:rsidR="00014E3C" w:rsidRPr="00065CC6" w:rsidRDefault="00014E3C" w:rsidP="00014E3C">
            <w:pPr>
              <w:spacing w:line="240" w:lineRule="exact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  <w:t xml:space="preserve">ลำดับ </w:t>
            </w:r>
            <w:r w:rsidR="0050111D"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3</w:t>
            </w:r>
          </w:p>
        </w:tc>
        <w:tc>
          <w:tcPr>
            <w:tcW w:w="108" w:type="dxa"/>
          </w:tcPr>
          <w:p w14:paraId="4740456B" w14:textId="77777777" w:rsidR="00014E3C" w:rsidRPr="00065CC6" w:rsidRDefault="00014E3C" w:rsidP="00014E3C">
            <w:pPr>
              <w:spacing w:line="240" w:lineRule="exact"/>
              <w:rPr>
                <w:rFonts w:asciiTheme="majorBidi" w:hAnsiTheme="majorBidi" w:cstheme="majorBidi"/>
                <w:color w:val="000000"/>
                <w:spacing w:val="-6"/>
                <w:sz w:val="21"/>
                <w:szCs w:val="21"/>
                <w:cs/>
                <w:lang w:val="en-GB"/>
              </w:rPr>
            </w:pPr>
          </w:p>
        </w:tc>
        <w:tc>
          <w:tcPr>
            <w:tcW w:w="2655" w:type="dxa"/>
            <w:shd w:val="clear" w:color="auto" w:fill="auto"/>
          </w:tcPr>
          <w:p w14:paraId="07B3F86F" w14:textId="77777777" w:rsidR="00014E3C" w:rsidRPr="00065CC6" w:rsidRDefault="00014E3C" w:rsidP="00014E3C">
            <w:pPr>
              <w:spacing w:line="240" w:lineRule="exact"/>
              <w:ind w:left="166" w:hanging="166"/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</w:pPr>
          </w:p>
          <w:p w14:paraId="1E4E76A5" w14:textId="2B60AD70" w:rsidR="00014E3C" w:rsidRPr="00065CC6" w:rsidRDefault="00014E3C" w:rsidP="00014E3C">
            <w:pPr>
              <w:spacing w:line="240" w:lineRule="exact"/>
              <w:ind w:left="166" w:hanging="166"/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  <w:t>คำนวณจากกระแสเงินสดคิดลดโดยใช้</w:t>
            </w:r>
          </w:p>
          <w:p w14:paraId="432A53E2" w14:textId="1B816776" w:rsidR="00014E3C" w:rsidRPr="00065CC6" w:rsidRDefault="00014E3C" w:rsidP="00014E3C">
            <w:pPr>
              <w:spacing w:line="240" w:lineRule="exact"/>
              <w:ind w:left="166" w:hanging="166"/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color w:val="000000"/>
                <w:spacing w:val="-8"/>
                <w:sz w:val="21"/>
                <w:szCs w:val="21"/>
                <w:cs/>
              </w:rPr>
              <w:t xml:space="preserve">   </w:t>
            </w:r>
            <w:r w:rsidR="007837C4" w:rsidRPr="00065CC6">
              <w:rPr>
                <w:rFonts w:asciiTheme="majorBidi" w:hAnsiTheme="majorBidi" w:cstheme="majorBidi"/>
                <w:color w:val="000000"/>
                <w:spacing w:val="-8"/>
                <w:sz w:val="21"/>
                <w:szCs w:val="21"/>
                <w:cs/>
              </w:rPr>
              <w:t>วิธ๊</w:t>
            </w:r>
            <w:r w:rsidRPr="00065CC6"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  <w:t>อัตราดอกเบี้ยที่แท้จริง</w:t>
            </w:r>
          </w:p>
        </w:tc>
      </w:tr>
      <w:tr w:rsidR="00014E3C" w:rsidRPr="00065CC6" w14:paraId="4811A449" w14:textId="77777777" w:rsidTr="00FF324E">
        <w:trPr>
          <w:trHeight w:val="20"/>
        </w:trPr>
        <w:tc>
          <w:tcPr>
            <w:tcW w:w="1872" w:type="dxa"/>
            <w:shd w:val="clear" w:color="auto" w:fill="auto"/>
          </w:tcPr>
          <w:p w14:paraId="54A18088" w14:textId="77777777" w:rsidR="00014E3C" w:rsidRPr="00065CC6" w:rsidRDefault="00014E3C" w:rsidP="00014E3C">
            <w:pPr>
              <w:overflowPunct/>
              <w:autoSpaceDE/>
              <w:autoSpaceDN/>
              <w:adjustRightInd/>
              <w:spacing w:line="240" w:lineRule="exact"/>
              <w:ind w:left="66" w:hanging="66"/>
              <w:textAlignment w:val="auto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65CC6">
              <w:rPr>
                <w:rFonts w:asciiTheme="majorBidi" w:hAnsiTheme="majorBidi" w:cstheme="majorBidi"/>
                <w:sz w:val="21"/>
                <w:szCs w:val="21"/>
                <w:cs/>
              </w:rPr>
              <w:t>ตราสารทุนในความ</w:t>
            </w:r>
            <w:r w:rsidRPr="00065CC6">
              <w:rPr>
                <w:rFonts w:asciiTheme="majorBidi" w:hAnsiTheme="majorBidi" w:cstheme="majorBidi"/>
                <w:sz w:val="21"/>
                <w:szCs w:val="21"/>
              </w:rPr>
              <w:br/>
            </w:r>
            <w:r w:rsidRPr="00065CC6">
              <w:rPr>
                <w:rFonts w:asciiTheme="majorBidi" w:hAnsiTheme="majorBidi" w:cstheme="majorBidi"/>
                <w:sz w:val="21"/>
                <w:szCs w:val="21"/>
                <w:cs/>
              </w:rPr>
              <w:t>ต้องการของตลาดต่างประเทศ</w:t>
            </w:r>
          </w:p>
        </w:tc>
        <w:tc>
          <w:tcPr>
            <w:tcW w:w="81" w:type="dxa"/>
          </w:tcPr>
          <w:p w14:paraId="52CCB39A" w14:textId="77777777" w:rsidR="00014E3C" w:rsidRPr="00065CC6" w:rsidRDefault="00014E3C" w:rsidP="00014E3C">
            <w:pPr>
              <w:spacing w:line="240" w:lineRule="exact"/>
              <w:ind w:right="125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14:paraId="78235EA0" w14:textId="77777777" w:rsidR="00014E3C" w:rsidRPr="00065CC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  <w:p w14:paraId="7DC3E37D" w14:textId="5EB1CB17" w:rsidR="00CA3FFF" w:rsidRPr="00065CC6" w:rsidRDefault="0050111D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  <w:cs/>
              </w:rPr>
            </w:pPr>
            <w:r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28</w:t>
            </w:r>
            <w:r w:rsidR="00CA3FFF" w:rsidRPr="00065CC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,</w:t>
            </w:r>
            <w:r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405</w:t>
            </w:r>
          </w:p>
        </w:tc>
        <w:tc>
          <w:tcPr>
            <w:tcW w:w="99" w:type="dxa"/>
          </w:tcPr>
          <w:p w14:paraId="5EFB2726" w14:textId="77777777" w:rsidR="00014E3C" w:rsidRPr="00065CC6" w:rsidRDefault="00014E3C" w:rsidP="00014E3C">
            <w:pPr>
              <w:spacing w:line="240" w:lineRule="exact"/>
              <w:ind w:right="117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14:paraId="6419B6A4" w14:textId="77777777" w:rsidR="00014E3C" w:rsidRPr="00065CC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</w:p>
          <w:p w14:paraId="4980A99D" w14:textId="77777777" w:rsidR="00014E3C" w:rsidRPr="00065CC6" w:rsidRDefault="00014E3C" w:rsidP="00014E3C">
            <w:pPr>
              <w:spacing w:line="240" w:lineRule="exact"/>
              <w:ind w:left="-1179" w:right="399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  <w:cs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-</w:t>
            </w:r>
          </w:p>
        </w:tc>
        <w:tc>
          <w:tcPr>
            <w:tcW w:w="90" w:type="dxa"/>
          </w:tcPr>
          <w:p w14:paraId="67F7C56C" w14:textId="77777777" w:rsidR="00014E3C" w:rsidRPr="00065CC6" w:rsidRDefault="00014E3C" w:rsidP="00014E3C">
            <w:pPr>
              <w:spacing w:line="240" w:lineRule="exact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83" w:type="dxa"/>
            <w:shd w:val="clear" w:color="auto" w:fill="auto"/>
          </w:tcPr>
          <w:p w14:paraId="7E19D57D" w14:textId="77777777" w:rsidR="00014E3C" w:rsidRPr="00065CC6" w:rsidRDefault="00014E3C" w:rsidP="00014E3C">
            <w:pPr>
              <w:spacing w:line="240" w:lineRule="exact"/>
              <w:ind w:left="-1179" w:right="373" w:hanging="1269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</w:p>
          <w:p w14:paraId="50EECE67" w14:textId="6BAA2EF8" w:rsidR="0052272B" w:rsidRPr="00065CC6" w:rsidRDefault="0052272B" w:rsidP="00014E3C">
            <w:pPr>
              <w:spacing w:line="240" w:lineRule="exact"/>
              <w:ind w:left="-1179" w:right="373" w:hanging="1269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  <w:r w:rsidRPr="00065CC6"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  <w:t>-</w:t>
            </w:r>
          </w:p>
        </w:tc>
        <w:tc>
          <w:tcPr>
            <w:tcW w:w="90" w:type="dxa"/>
          </w:tcPr>
          <w:p w14:paraId="747137C1" w14:textId="77777777" w:rsidR="00014E3C" w:rsidRPr="00065CC6" w:rsidRDefault="00014E3C" w:rsidP="00014E3C">
            <w:pPr>
              <w:spacing w:line="240" w:lineRule="exact"/>
              <w:ind w:right="-108" w:hanging="108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774" w:type="dxa"/>
          </w:tcPr>
          <w:p w14:paraId="3674EE5C" w14:textId="77777777" w:rsidR="00014E3C" w:rsidRPr="00065CC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</w:p>
          <w:p w14:paraId="3EE91404" w14:textId="77777777" w:rsidR="00014E3C" w:rsidRPr="00065CC6" w:rsidRDefault="00014E3C" w:rsidP="00014E3C">
            <w:pPr>
              <w:spacing w:line="240" w:lineRule="exact"/>
              <w:ind w:left="-1179" w:right="373" w:hanging="1269"/>
              <w:jc w:val="right"/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</w:pPr>
            <w:r w:rsidRPr="00065CC6">
              <w:rPr>
                <w:rFonts w:asciiTheme="majorBidi" w:eastAsia="Calibri" w:hAnsiTheme="majorBidi" w:cstheme="majorBidi"/>
                <w:color w:val="000000"/>
                <w:sz w:val="21"/>
                <w:szCs w:val="21"/>
                <w:lang w:val="en-GB"/>
              </w:rPr>
              <w:t>-</w:t>
            </w:r>
          </w:p>
        </w:tc>
        <w:tc>
          <w:tcPr>
            <w:tcW w:w="54" w:type="dxa"/>
          </w:tcPr>
          <w:p w14:paraId="0EB1BA11" w14:textId="77777777" w:rsidR="00014E3C" w:rsidRPr="00065CC6" w:rsidRDefault="00014E3C" w:rsidP="00014E3C">
            <w:pPr>
              <w:spacing w:line="240" w:lineRule="exact"/>
              <w:ind w:left="-1179" w:right="117" w:hanging="1269"/>
              <w:jc w:val="right"/>
              <w:rPr>
                <w:rFonts w:asciiTheme="majorBidi" w:hAnsiTheme="majorBidi" w:cstheme="majorBidi"/>
                <w:color w:val="000000"/>
                <w:sz w:val="21"/>
                <w:szCs w:val="21"/>
                <w:cs/>
              </w:rPr>
            </w:pPr>
          </w:p>
        </w:tc>
        <w:tc>
          <w:tcPr>
            <w:tcW w:w="873" w:type="dxa"/>
            <w:shd w:val="clear" w:color="auto" w:fill="auto"/>
          </w:tcPr>
          <w:p w14:paraId="533BE522" w14:textId="77777777" w:rsidR="00014E3C" w:rsidRPr="00065CC6" w:rsidRDefault="00014E3C" w:rsidP="00014E3C">
            <w:pPr>
              <w:spacing w:line="240" w:lineRule="exact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</w:pPr>
          </w:p>
          <w:p w14:paraId="3BD223B7" w14:textId="07906657" w:rsidR="00014E3C" w:rsidRPr="00065CC6" w:rsidRDefault="00014E3C" w:rsidP="00014E3C">
            <w:pPr>
              <w:spacing w:line="240" w:lineRule="exact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  <w:t xml:space="preserve">ลำดับ </w:t>
            </w:r>
            <w:r w:rsidR="0050111D" w:rsidRPr="0050111D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8" w:type="dxa"/>
          </w:tcPr>
          <w:p w14:paraId="07B0FF92" w14:textId="77777777" w:rsidR="00014E3C" w:rsidRPr="00065CC6" w:rsidRDefault="00014E3C" w:rsidP="00014E3C">
            <w:pPr>
              <w:spacing w:line="240" w:lineRule="exact"/>
              <w:rPr>
                <w:rFonts w:asciiTheme="majorBidi" w:hAnsiTheme="majorBidi" w:cstheme="majorBidi"/>
                <w:color w:val="000000"/>
                <w:spacing w:val="-6"/>
                <w:sz w:val="21"/>
                <w:szCs w:val="21"/>
                <w:cs/>
                <w:lang w:val="en-GB"/>
              </w:rPr>
            </w:pPr>
          </w:p>
        </w:tc>
        <w:tc>
          <w:tcPr>
            <w:tcW w:w="2655" w:type="dxa"/>
            <w:shd w:val="clear" w:color="auto" w:fill="auto"/>
          </w:tcPr>
          <w:p w14:paraId="2C494095" w14:textId="77777777" w:rsidR="00014E3C" w:rsidRPr="00065CC6" w:rsidRDefault="00014E3C" w:rsidP="00014E3C">
            <w:pPr>
              <w:spacing w:line="240" w:lineRule="exact"/>
              <w:ind w:left="166" w:hanging="166"/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</w:pPr>
          </w:p>
          <w:p w14:paraId="113F64FB" w14:textId="221052C3" w:rsidR="00014E3C" w:rsidRPr="00065CC6" w:rsidRDefault="00014E3C" w:rsidP="00014E3C">
            <w:pPr>
              <w:spacing w:line="240" w:lineRule="exact"/>
              <w:ind w:left="166" w:hanging="166"/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</w:pPr>
            <w:r w:rsidRPr="00065CC6"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  <w:t>ราคาตลาด</w:t>
            </w:r>
            <w:r w:rsidR="007837C4" w:rsidRPr="00065CC6">
              <w:rPr>
                <w:rFonts w:asciiTheme="majorBidi" w:hAnsiTheme="majorBidi" w:cstheme="majorBidi"/>
                <w:color w:val="000000"/>
                <w:sz w:val="21"/>
                <w:szCs w:val="21"/>
                <w:lang w:val="en-GB"/>
              </w:rPr>
              <w:t xml:space="preserve"> </w:t>
            </w:r>
            <w:r w:rsidR="007837C4" w:rsidRPr="00065CC6">
              <w:rPr>
                <w:rFonts w:asciiTheme="majorBidi" w:hAnsiTheme="majorBidi" w:cstheme="majorBidi"/>
                <w:color w:val="000000"/>
                <w:sz w:val="21"/>
                <w:szCs w:val="21"/>
                <w:cs/>
                <w:lang w:val="en-GB"/>
              </w:rPr>
              <w:t>ณ วันสิ้นงวด</w:t>
            </w:r>
          </w:p>
        </w:tc>
      </w:tr>
    </w:tbl>
    <w:p w14:paraId="67D859B6" w14:textId="77777777" w:rsidR="00F9163C" w:rsidRPr="00065CC6" w:rsidRDefault="00F9163C" w:rsidP="00F9163C">
      <w:pPr>
        <w:ind w:left="547"/>
        <w:jc w:val="thaiDistribute"/>
        <w:rPr>
          <w:rFonts w:asciiTheme="majorBidi" w:hAnsiTheme="majorBidi" w:cstheme="majorBidi"/>
          <w:spacing w:val="-4"/>
          <w:sz w:val="2"/>
          <w:szCs w:val="2"/>
          <w:cs/>
        </w:rPr>
      </w:pPr>
    </w:p>
    <w:p w14:paraId="71F6891C" w14:textId="77777777" w:rsidR="00F9163C" w:rsidRPr="00065CC6" w:rsidRDefault="00F9163C" w:rsidP="00F9163C">
      <w:pPr>
        <w:spacing w:before="240" w:after="24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65CC6">
        <w:rPr>
          <w:rFonts w:asciiTheme="majorBidi" w:hAnsiTheme="majorBidi" w:cstheme="majorBidi"/>
          <w:spacing w:val="4"/>
          <w:sz w:val="32"/>
          <w:szCs w:val="32"/>
          <w:cs/>
        </w:rPr>
        <w:t>เงินให้กู้ยืมระยะสั้นแก่กิจการอื่น มีมูลค่าตามบัญชีซึ่งเท่ากับมูลค่ายุติธรรมโดยประมาณ เนื่องจาก</w:t>
      </w:r>
      <w:r w:rsidRPr="00065CC6">
        <w:rPr>
          <w:rFonts w:asciiTheme="majorBidi" w:hAnsiTheme="majorBidi" w:cstheme="majorBidi"/>
          <w:spacing w:val="-4"/>
          <w:sz w:val="32"/>
          <w:szCs w:val="32"/>
          <w:cs/>
        </w:rPr>
        <w:t>ยอดคงเหลือส่วนใหญ่ถึงกำหนดในระยะเวลาอันสั้น</w:t>
      </w:r>
      <w:r w:rsidR="002271ED" w:rsidRPr="00065CC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หนี้สินทางการเงินวัดมูลค่าด้วยราคาทุนตัดจำหน่าย</w:t>
      </w:r>
    </w:p>
    <w:p w14:paraId="19F6E9E4" w14:textId="7C7C6814" w:rsidR="00F9163C" w:rsidRPr="00065CC6" w:rsidRDefault="00F9163C" w:rsidP="00F9163C">
      <w:pPr>
        <w:spacing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065CC6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เพื่อวัตถุประสงค์ในการรายงานทางการเงิน การวัดมูลค่ายุติธรรมต้องจัดประเภทเป็นข้อมูลระดับ </w:t>
      </w:r>
      <w:r w:rsidR="0050111D" w:rsidRPr="0050111D">
        <w:rPr>
          <w:rFonts w:asciiTheme="majorBidi" w:hAnsiTheme="majorBidi" w:cstheme="majorBidi"/>
          <w:spacing w:val="-4"/>
          <w:sz w:val="32"/>
          <w:szCs w:val="32"/>
        </w:rPr>
        <w:t>1</w:t>
      </w:r>
      <w:r w:rsidRPr="00065CC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ข้อมูลระดับ </w:t>
      </w:r>
      <w:r w:rsidR="0050111D" w:rsidRPr="0050111D">
        <w:rPr>
          <w:rFonts w:asciiTheme="majorBidi" w:hAnsiTheme="majorBidi" w:cstheme="majorBidi"/>
          <w:spacing w:val="-4"/>
          <w:sz w:val="32"/>
          <w:szCs w:val="32"/>
        </w:rPr>
        <w:t>2</w:t>
      </w:r>
      <w:r w:rsidRPr="00065CC6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232E86" w:rsidRPr="00065CC6">
        <w:rPr>
          <w:rFonts w:asciiTheme="majorBidi" w:hAnsiTheme="majorBidi" w:cstheme="majorBidi"/>
          <w:spacing w:val="-4"/>
          <w:sz w:val="32"/>
          <w:szCs w:val="32"/>
          <w:cs/>
        </w:rPr>
        <w:t>หรือ</w:t>
      </w:r>
      <w:r w:rsidRPr="00065CC6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ข้อมูลระดับ </w:t>
      </w:r>
      <w:r w:rsidR="0050111D" w:rsidRPr="0050111D">
        <w:rPr>
          <w:rFonts w:asciiTheme="majorBidi" w:hAnsiTheme="majorBidi" w:cstheme="majorBidi"/>
          <w:spacing w:val="-4"/>
          <w:sz w:val="32"/>
          <w:szCs w:val="32"/>
        </w:rPr>
        <w:t>3</w:t>
      </w:r>
      <w:r w:rsidRPr="00065CC6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pacing w:val="-4"/>
          <w:sz w:val="32"/>
          <w:szCs w:val="32"/>
          <w:cs/>
        </w:rPr>
        <w:t>ขึ้นอยู่กับระดับของข้อมูลที่นำมาใช้วัดมูลค่ายุติธรรมที่สามารถสังเกต</w:t>
      </w:r>
      <w:r w:rsidRPr="00065CC6">
        <w:rPr>
          <w:rFonts w:asciiTheme="majorBidi" w:hAnsiTheme="majorBidi" w:cstheme="majorBidi"/>
          <w:sz w:val="32"/>
          <w:szCs w:val="32"/>
          <w:cs/>
        </w:rPr>
        <w:t>ได้และความมีนัยสำคัญของข้อมูลที่นำมาใช้ในการวัดมูลค่ายุติธรรมทั้งหมด ซึ่งอธิบายได้ดังนี้</w:t>
      </w:r>
    </w:p>
    <w:p w14:paraId="307786E7" w14:textId="163916FA" w:rsidR="00F9163C" w:rsidRPr="00065CC6" w:rsidRDefault="00F9163C" w:rsidP="00F9163C">
      <w:pPr>
        <w:numPr>
          <w:ilvl w:val="0"/>
          <w:numId w:val="4"/>
        </w:numPr>
        <w:overflowPunct/>
        <w:autoSpaceDE/>
        <w:autoSpaceDN/>
        <w:adjustRightInd/>
        <w:ind w:left="126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65CC6">
        <w:rPr>
          <w:rFonts w:asciiTheme="majorBidi" w:hAnsiTheme="majorBidi" w:cstheme="majorBidi"/>
          <w:spacing w:val="-6"/>
          <w:sz w:val="32"/>
          <w:szCs w:val="32"/>
          <w:cs/>
        </w:rPr>
        <w:t xml:space="preserve">ข้อมูลระดับ </w:t>
      </w:r>
      <w:r w:rsidR="0050111D" w:rsidRPr="0050111D">
        <w:rPr>
          <w:rFonts w:asciiTheme="majorBidi" w:hAnsiTheme="majorBidi" w:cstheme="majorBidi"/>
          <w:spacing w:val="-6"/>
          <w:sz w:val="32"/>
          <w:szCs w:val="32"/>
        </w:rPr>
        <w:t>1</w:t>
      </w:r>
      <w:r w:rsidRPr="00065CC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pacing w:val="-6"/>
          <w:sz w:val="32"/>
          <w:szCs w:val="32"/>
          <w:cs/>
        </w:rPr>
        <w:t>เป็นราคาเสนอซื้อขาย (ไม่ต้องปรับปรุง) ในตลาดที่มีสภาพคล่องสำหรับสินทรัพย์</w:t>
      </w:r>
      <w:r w:rsidRPr="00065CC6">
        <w:rPr>
          <w:rFonts w:asciiTheme="majorBidi" w:hAnsiTheme="majorBidi" w:cstheme="majorBidi"/>
          <w:sz w:val="32"/>
          <w:szCs w:val="32"/>
          <w:cs/>
        </w:rPr>
        <w:t>หรือหนี้สินอย่างเดียวกันและกิจการสามารถเข้าถึงตลาดนั้น ณ วันที่วัดมูลค่า</w:t>
      </w:r>
    </w:p>
    <w:p w14:paraId="747F12CC" w14:textId="20AB2E7B" w:rsidR="00F9163C" w:rsidRPr="00065CC6" w:rsidRDefault="00F9163C" w:rsidP="00F9163C">
      <w:pPr>
        <w:numPr>
          <w:ilvl w:val="0"/>
          <w:numId w:val="4"/>
        </w:numPr>
        <w:overflowPunct/>
        <w:autoSpaceDE/>
        <w:autoSpaceDN/>
        <w:adjustRightInd/>
        <w:ind w:left="126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65CC6">
        <w:rPr>
          <w:rFonts w:asciiTheme="majorBidi" w:hAnsiTheme="majorBidi" w:cstheme="majorBidi"/>
          <w:sz w:val="32"/>
          <w:szCs w:val="32"/>
          <w:cs/>
        </w:rPr>
        <w:t xml:space="preserve">ข้อมูลระดับ </w:t>
      </w:r>
      <w:r w:rsidR="0050111D" w:rsidRPr="0050111D">
        <w:rPr>
          <w:rFonts w:asciiTheme="majorBidi" w:hAnsiTheme="majorBidi" w:cstheme="majorBidi"/>
          <w:sz w:val="32"/>
          <w:szCs w:val="32"/>
        </w:rPr>
        <w:t>2</w:t>
      </w:r>
      <w:r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z w:val="32"/>
          <w:szCs w:val="32"/>
          <w:cs/>
        </w:rPr>
        <w:t xml:space="preserve">เป็นข้อมูลอื่นที่สังเกตได้ไม่ว่าโดยทางตรงหรือโดยทางอ้อม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="0050111D" w:rsidRPr="0050111D">
        <w:rPr>
          <w:rFonts w:asciiTheme="majorBidi" w:hAnsiTheme="majorBidi" w:cstheme="majorBidi"/>
          <w:sz w:val="32"/>
          <w:szCs w:val="32"/>
        </w:rPr>
        <w:t>1</w:t>
      </w:r>
      <w:r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z w:val="32"/>
          <w:szCs w:val="32"/>
          <w:cs/>
        </w:rPr>
        <w:t>และ</w:t>
      </w:r>
    </w:p>
    <w:p w14:paraId="4A0115DE" w14:textId="7F12CEC4" w:rsidR="007C78CD" w:rsidRPr="00065CC6" w:rsidRDefault="00F9163C" w:rsidP="00F9163C">
      <w:pPr>
        <w:numPr>
          <w:ilvl w:val="0"/>
          <w:numId w:val="4"/>
        </w:numPr>
        <w:overflowPunct/>
        <w:autoSpaceDE/>
        <w:autoSpaceDN/>
        <w:adjustRightInd/>
        <w:spacing w:after="360"/>
        <w:ind w:left="126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65CC6">
        <w:rPr>
          <w:rFonts w:asciiTheme="majorBidi" w:hAnsiTheme="majorBidi" w:cstheme="majorBidi"/>
          <w:sz w:val="32"/>
          <w:szCs w:val="32"/>
          <w:cs/>
        </w:rPr>
        <w:t xml:space="preserve">ข้อมูลระดับ </w:t>
      </w:r>
      <w:r w:rsidR="0050111D" w:rsidRPr="0050111D">
        <w:rPr>
          <w:rFonts w:asciiTheme="majorBidi" w:hAnsiTheme="majorBidi" w:cstheme="majorBidi"/>
          <w:sz w:val="32"/>
          <w:szCs w:val="32"/>
        </w:rPr>
        <w:t>3</w:t>
      </w:r>
      <w:r w:rsidRPr="00065CC6">
        <w:rPr>
          <w:rFonts w:asciiTheme="majorBidi" w:hAnsiTheme="majorBidi" w:cstheme="majorBidi"/>
          <w:sz w:val="32"/>
          <w:szCs w:val="32"/>
        </w:rPr>
        <w:t xml:space="preserve"> </w:t>
      </w:r>
      <w:r w:rsidRPr="00065CC6">
        <w:rPr>
          <w:rFonts w:asciiTheme="majorBidi" w:hAnsiTheme="majorBidi" w:cstheme="majorBidi"/>
          <w:sz w:val="32"/>
          <w:szCs w:val="32"/>
          <w:cs/>
        </w:rPr>
        <w:t>เป็นข้อมูลที่ไม่สามารถสังเกตได้สำหรับสินทรัพย์นั้นหรือหนี้สินนั้น</w:t>
      </w:r>
      <w:bookmarkEnd w:id="4"/>
      <w:bookmarkEnd w:id="5"/>
    </w:p>
    <w:p w14:paraId="73D4487B" w14:textId="7F78E00B" w:rsidR="007C78CD" w:rsidRPr="00065CC6" w:rsidRDefault="0050111D" w:rsidP="00934E35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0111D">
        <w:rPr>
          <w:rFonts w:asciiTheme="majorBidi" w:hAnsiTheme="majorBidi" w:cstheme="majorBidi"/>
          <w:b/>
          <w:bCs/>
          <w:sz w:val="32"/>
          <w:szCs w:val="32"/>
        </w:rPr>
        <w:t>17</w:t>
      </w:r>
      <w:r w:rsidR="00B82DE4" w:rsidRPr="00065CC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C78CD" w:rsidRPr="00065CC6">
        <w:rPr>
          <w:rFonts w:asciiTheme="majorBidi" w:hAnsiTheme="majorBidi" w:cstheme="majorBidi"/>
          <w:b/>
          <w:bCs/>
          <w:sz w:val="32"/>
          <w:szCs w:val="32"/>
        </w:rPr>
        <w:tab/>
      </w:r>
      <w:r w:rsidR="007C78CD" w:rsidRPr="00065CC6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</w:t>
      </w:r>
      <w:r w:rsidR="00E53F34" w:rsidRPr="00065CC6">
        <w:rPr>
          <w:rFonts w:asciiTheme="majorBidi" w:hAnsiTheme="majorBidi" w:cstheme="majorBidi"/>
          <w:b/>
          <w:bCs/>
          <w:sz w:val="32"/>
          <w:szCs w:val="32"/>
          <w:cs/>
        </w:rPr>
        <w:t>งบการเงินระหว่างกาล</w:t>
      </w:r>
    </w:p>
    <w:p w14:paraId="31ED81C2" w14:textId="31879876" w:rsidR="00757161" w:rsidRPr="00065CC6" w:rsidRDefault="00E53F34" w:rsidP="00757161">
      <w:pPr>
        <w:tabs>
          <w:tab w:val="left" w:pos="900"/>
          <w:tab w:val="left" w:pos="2160"/>
        </w:tabs>
        <w:spacing w:after="240"/>
        <w:ind w:left="54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065CC6">
        <w:rPr>
          <w:rFonts w:asciiTheme="majorBidi" w:hAnsiTheme="majorBidi" w:cstheme="majorBidi"/>
          <w:color w:val="000000"/>
          <w:sz w:val="32"/>
          <w:szCs w:val="32"/>
          <w:cs/>
        </w:rPr>
        <w:t>งบ</w:t>
      </w:r>
      <w:r w:rsidR="00521274" w:rsidRPr="00065CC6">
        <w:rPr>
          <w:rFonts w:asciiTheme="majorBidi" w:hAnsiTheme="majorBidi" w:cstheme="majorBidi"/>
          <w:color w:val="000000"/>
          <w:sz w:val="32"/>
          <w:szCs w:val="32"/>
          <w:cs/>
        </w:rPr>
        <w:t>การเงิน</w:t>
      </w:r>
      <w:r w:rsidR="007C78CD" w:rsidRPr="00065CC6">
        <w:rPr>
          <w:rFonts w:asciiTheme="majorBidi" w:hAnsiTheme="majorBidi" w:cstheme="majorBidi"/>
          <w:color w:val="000000"/>
          <w:sz w:val="32"/>
          <w:szCs w:val="32"/>
          <w:cs/>
        </w:rPr>
        <w:t>ระหว่างกาลนี้ได้รับการอนุมัติให้ออกโดยกรรมการผู้มีอำนาจเมื่อวันที่</w:t>
      </w:r>
      <w:r w:rsidR="00221526" w:rsidRPr="00065CC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16</w:t>
      </w:r>
      <w:r w:rsidR="00221526" w:rsidRPr="00065CC6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221526" w:rsidRPr="00065CC6">
        <w:rPr>
          <w:rFonts w:asciiTheme="majorBidi" w:hAnsiTheme="majorBidi" w:cstheme="majorBidi"/>
          <w:color w:val="000000"/>
          <w:sz w:val="32"/>
          <w:szCs w:val="32"/>
          <w:cs/>
        </w:rPr>
        <w:t>สิงหาคม</w:t>
      </w:r>
      <w:r w:rsidR="000C66F8" w:rsidRPr="00065CC6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50111D" w:rsidRPr="0050111D">
        <w:rPr>
          <w:rFonts w:asciiTheme="majorBidi" w:hAnsiTheme="majorBidi" w:cstheme="majorBidi"/>
          <w:color w:val="000000"/>
          <w:sz w:val="32"/>
          <w:szCs w:val="32"/>
        </w:rPr>
        <w:t>2564</w:t>
      </w:r>
    </w:p>
    <w:sectPr w:rsidR="00757161" w:rsidRPr="00065CC6" w:rsidSect="000F19A7">
      <w:headerReference w:type="even" r:id="rId75"/>
      <w:headerReference w:type="default" r:id="rId76"/>
      <w:footerReference w:type="even" r:id="rId77"/>
      <w:footerReference w:type="default" r:id="rId78"/>
      <w:headerReference w:type="first" r:id="rId79"/>
      <w:footerReference w:type="first" r:id="rId80"/>
      <w:pgSz w:w="11909" w:h="16834" w:code="9"/>
      <w:pgMar w:top="1440" w:right="1224" w:bottom="720" w:left="1440" w:header="864" w:footer="432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E33E58" w14:textId="77777777" w:rsidR="003838D9" w:rsidRDefault="003838D9">
      <w:r>
        <w:separator/>
      </w:r>
    </w:p>
    <w:p w14:paraId="77DB6ADD" w14:textId="77777777" w:rsidR="003838D9" w:rsidRDefault="003838D9"/>
  </w:endnote>
  <w:endnote w:type="continuationSeparator" w:id="0">
    <w:p w14:paraId="033B5D62" w14:textId="77777777" w:rsidR="003838D9" w:rsidRDefault="003838D9">
      <w:r>
        <w:continuationSeparator/>
      </w:r>
    </w:p>
    <w:p w14:paraId="177A2E8E" w14:textId="77777777" w:rsidR="003838D9" w:rsidRDefault="003838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55A43C9F-93F6-4371-A7AC-57E663369586}"/>
    <w:embedBold r:id="rId2" w:fontKey="{FF1EF593-7BE2-4A9C-BC85-90756C9B6499}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71D98" w14:textId="77777777" w:rsidR="0050111D" w:rsidRDefault="005011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47732" w14:textId="2A0A5F28" w:rsidR="002258E7" w:rsidRPr="000A0171" w:rsidRDefault="002258E7" w:rsidP="00446D63">
    <w:pPr>
      <w:pStyle w:val="Footer"/>
      <w:jc w:val="right"/>
      <w:rPr>
        <w:rFonts w:hAnsi="Times New Roman" w:cs="Times New Roman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4773E" w14:textId="0DD1275B" w:rsidR="002258E7" w:rsidRPr="000A0171" w:rsidRDefault="002258E7" w:rsidP="000A0171">
    <w:pPr>
      <w:pStyle w:val="Footer"/>
      <w:jc w:val="right"/>
      <w:rPr>
        <w:rFonts w:hAnsi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D2767B" w14:textId="77777777" w:rsidR="003838D9" w:rsidRDefault="003838D9">
      <w:r>
        <w:separator/>
      </w:r>
    </w:p>
    <w:p w14:paraId="5018264C" w14:textId="77777777" w:rsidR="003838D9" w:rsidRDefault="003838D9"/>
  </w:footnote>
  <w:footnote w:type="continuationSeparator" w:id="0">
    <w:p w14:paraId="1E627C6A" w14:textId="77777777" w:rsidR="003838D9" w:rsidRDefault="003838D9">
      <w:r>
        <w:continuationSeparator/>
      </w:r>
    </w:p>
    <w:p w14:paraId="434BBB9C" w14:textId="77777777" w:rsidR="003838D9" w:rsidRDefault="003838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C6C26F" w14:textId="77777777" w:rsidR="0050111D" w:rsidRDefault="005011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87F62" w14:textId="7E08935D" w:rsidR="002258E7" w:rsidRPr="000A0171" w:rsidRDefault="002258E7" w:rsidP="000A0171">
    <w:pPr>
      <w:pStyle w:val="Header"/>
      <w:jc w:val="center"/>
      <w:rPr>
        <w:rFonts w:ascii="Angsana New" w:hAnsi="Angsana New" w:cs="Angsana New"/>
        <w:sz w:val="32"/>
        <w:szCs w:val="32"/>
        <w:cs/>
      </w:rPr>
    </w:pPr>
  </w:p>
  <w:p w14:paraId="76212A4F" w14:textId="0E9865F2" w:rsidR="002258E7" w:rsidRPr="005F2405" w:rsidRDefault="002258E7">
    <w:pPr>
      <w:pStyle w:val="Header"/>
      <w:jc w:val="center"/>
      <w:rPr>
        <w:sz w:val="21"/>
        <w:szCs w:val="21"/>
      </w:rPr>
    </w:pPr>
    <w:r w:rsidRPr="005F2405">
      <w:rPr>
        <w:sz w:val="21"/>
        <w:szCs w:val="21"/>
      </w:rPr>
      <w:t xml:space="preserve">- </w:t>
    </w:r>
    <w:r w:rsidRPr="005F2405">
      <w:rPr>
        <w:sz w:val="21"/>
        <w:szCs w:val="21"/>
      </w:rPr>
      <w:fldChar w:fldCharType="begin"/>
    </w:r>
    <w:r w:rsidRPr="005F2405">
      <w:rPr>
        <w:sz w:val="21"/>
        <w:szCs w:val="21"/>
      </w:rPr>
      <w:instrText xml:space="preserve"> PAGE   \* MERGEFORMAT </w:instrText>
    </w:r>
    <w:r w:rsidRPr="005F2405">
      <w:rPr>
        <w:sz w:val="21"/>
        <w:szCs w:val="21"/>
      </w:rPr>
      <w:fldChar w:fldCharType="separate"/>
    </w:r>
    <w:r>
      <w:rPr>
        <w:noProof/>
        <w:sz w:val="21"/>
        <w:szCs w:val="21"/>
      </w:rPr>
      <w:t>20</w:t>
    </w:r>
    <w:r w:rsidRPr="005F2405">
      <w:rPr>
        <w:noProof/>
        <w:sz w:val="21"/>
        <w:szCs w:val="21"/>
      </w:rPr>
      <w:fldChar w:fldCharType="end"/>
    </w:r>
    <w:r w:rsidRPr="005F2405">
      <w:rPr>
        <w:noProof/>
        <w:sz w:val="21"/>
        <w:szCs w:val="21"/>
      </w:rPr>
      <w:t xml:space="preserve"> -</w:t>
    </w:r>
  </w:p>
  <w:p w14:paraId="7161227D" w14:textId="77777777" w:rsidR="002258E7" w:rsidRDefault="002258E7" w:rsidP="0050111D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CFD9D" w14:textId="036326B9" w:rsidR="002258E7" w:rsidRPr="000A0171" w:rsidRDefault="002258E7">
    <w:pPr>
      <w:pStyle w:val="Header"/>
      <w:jc w:val="center"/>
      <w:rPr>
        <w:rFonts w:ascii="Angsana New" w:hAnsi="Angsana New" w:cs="Angsana New"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6793D"/>
    <w:multiLevelType w:val="hybridMultilevel"/>
    <w:tmpl w:val="CA849F36"/>
    <w:lvl w:ilvl="0" w:tplc="4D1213E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C0060D"/>
    <w:multiLevelType w:val="hybridMultilevel"/>
    <w:tmpl w:val="9F66896E"/>
    <w:lvl w:ilvl="0" w:tplc="A29CEDA8">
      <w:start w:val="1"/>
      <w:numFmt w:val="decimal"/>
      <w:lvlText w:val="%1)"/>
      <w:lvlJc w:val="left"/>
      <w:pPr>
        <w:ind w:left="16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15EB0BC4"/>
    <w:multiLevelType w:val="hybridMultilevel"/>
    <w:tmpl w:val="B8D8B44E"/>
    <w:lvl w:ilvl="0" w:tplc="FB2ED13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19AB6A9F"/>
    <w:multiLevelType w:val="hybridMultilevel"/>
    <w:tmpl w:val="00947044"/>
    <w:lvl w:ilvl="0" w:tplc="EEBC205E">
      <w:start w:val="1"/>
      <w:numFmt w:val="thaiLett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1CF9425B"/>
    <w:multiLevelType w:val="hybridMultilevel"/>
    <w:tmpl w:val="B2560152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DD7078D"/>
    <w:multiLevelType w:val="hybridMultilevel"/>
    <w:tmpl w:val="B8D8B44E"/>
    <w:lvl w:ilvl="0" w:tplc="FB2ED13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1E4A2DED"/>
    <w:multiLevelType w:val="hybridMultilevel"/>
    <w:tmpl w:val="47AAB7C0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7" w15:restartNumberingAfterBreak="0">
    <w:nsid w:val="27E10B9A"/>
    <w:multiLevelType w:val="hybridMultilevel"/>
    <w:tmpl w:val="81DE9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83B04"/>
    <w:multiLevelType w:val="hybridMultilevel"/>
    <w:tmpl w:val="83AE3C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B8252D3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F191B96"/>
    <w:multiLevelType w:val="hybridMultilevel"/>
    <w:tmpl w:val="175A39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0310D7B"/>
    <w:multiLevelType w:val="multilevel"/>
    <w:tmpl w:val="FFCA9B7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2" w:hanging="1440"/>
      </w:pPr>
      <w:rPr>
        <w:rFonts w:hint="default"/>
      </w:rPr>
    </w:lvl>
  </w:abstractNum>
  <w:abstractNum w:abstractNumId="12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3" w15:restartNumberingAfterBreak="0">
    <w:nsid w:val="374D485D"/>
    <w:multiLevelType w:val="hybridMultilevel"/>
    <w:tmpl w:val="375C146A"/>
    <w:lvl w:ilvl="0" w:tplc="CD9A3F98">
      <w:start w:val="1"/>
      <w:numFmt w:val="thaiLetters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3ACC535B"/>
    <w:multiLevelType w:val="hybridMultilevel"/>
    <w:tmpl w:val="BE2635C2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5" w15:restartNumberingAfterBreak="0">
    <w:nsid w:val="418F50C2"/>
    <w:multiLevelType w:val="hybridMultilevel"/>
    <w:tmpl w:val="CB7E31AC"/>
    <w:lvl w:ilvl="0" w:tplc="147E763C">
      <w:start w:val="1"/>
      <w:numFmt w:val="bullet"/>
      <w:lvlText w:val="-"/>
      <w:lvlJc w:val="left"/>
      <w:pPr>
        <w:ind w:left="144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3A67E51"/>
    <w:multiLevelType w:val="hybridMultilevel"/>
    <w:tmpl w:val="82102F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4DFE56EF"/>
    <w:multiLevelType w:val="hybridMultilevel"/>
    <w:tmpl w:val="04F8E776"/>
    <w:lvl w:ilvl="0" w:tplc="04090001">
      <w:start w:val="1"/>
      <w:numFmt w:val="bullet"/>
      <w:lvlText w:val=""/>
      <w:lvlJc w:val="left"/>
      <w:pPr>
        <w:ind w:left="1858" w:hanging="360"/>
      </w:pPr>
      <w:rPr>
        <w:rFonts w:ascii="Symbol" w:hAnsi="Symbol" w:hint="default"/>
      </w:rPr>
    </w:lvl>
    <w:lvl w:ilvl="1" w:tplc="59A0E22E">
      <w:start w:val="1"/>
      <w:numFmt w:val="bullet"/>
      <w:lvlText w:val="o"/>
      <w:lvlJc w:val="left"/>
      <w:pPr>
        <w:ind w:left="2578" w:hanging="360"/>
      </w:pPr>
      <w:rPr>
        <w:rFonts w:ascii="Courier New" w:hAnsi="Courier New" w:cs="Courier New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3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8" w:hanging="360"/>
      </w:pPr>
      <w:rPr>
        <w:rFonts w:ascii="Wingdings" w:hAnsi="Wingdings" w:hint="default"/>
      </w:rPr>
    </w:lvl>
  </w:abstractNum>
  <w:abstractNum w:abstractNumId="19" w15:restartNumberingAfterBreak="0">
    <w:nsid w:val="4E4E422B"/>
    <w:multiLevelType w:val="hybridMultilevel"/>
    <w:tmpl w:val="4328CCCE"/>
    <w:lvl w:ilvl="0" w:tplc="04090011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0" w15:restartNumberingAfterBreak="0">
    <w:nsid w:val="50046446"/>
    <w:multiLevelType w:val="hybridMultilevel"/>
    <w:tmpl w:val="42C612B4"/>
    <w:lvl w:ilvl="0" w:tplc="91B2FD0E">
      <w:start w:val="4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434FB2"/>
    <w:multiLevelType w:val="hybridMultilevel"/>
    <w:tmpl w:val="487874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B812E72"/>
    <w:multiLevelType w:val="hybridMultilevel"/>
    <w:tmpl w:val="F5508DC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26160E5"/>
    <w:multiLevelType w:val="hybridMultilevel"/>
    <w:tmpl w:val="52FAB658"/>
    <w:lvl w:ilvl="0" w:tplc="DBC48B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63AE4739"/>
    <w:multiLevelType w:val="hybridMultilevel"/>
    <w:tmpl w:val="9F66896E"/>
    <w:lvl w:ilvl="0" w:tplc="A29CEDA8">
      <w:start w:val="1"/>
      <w:numFmt w:val="decimal"/>
      <w:lvlText w:val="%1)"/>
      <w:lvlJc w:val="left"/>
      <w:pPr>
        <w:ind w:left="16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69273DD8"/>
    <w:multiLevelType w:val="hybridMultilevel"/>
    <w:tmpl w:val="AFA28718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6" w15:restartNumberingAfterBreak="0">
    <w:nsid w:val="6AB16504"/>
    <w:multiLevelType w:val="hybridMultilevel"/>
    <w:tmpl w:val="375C146A"/>
    <w:lvl w:ilvl="0" w:tplc="CD9A3F98">
      <w:start w:val="1"/>
      <w:numFmt w:val="thaiLetters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6E447A26"/>
    <w:multiLevelType w:val="hybridMultilevel"/>
    <w:tmpl w:val="9F2E5990"/>
    <w:lvl w:ilvl="0" w:tplc="7652BCC0">
      <w:start w:val="1"/>
      <w:numFmt w:val="thaiLetters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6F5438E5"/>
    <w:multiLevelType w:val="hybridMultilevel"/>
    <w:tmpl w:val="AC3ACA76"/>
    <w:lvl w:ilvl="0" w:tplc="588670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46084"/>
    <w:multiLevelType w:val="hybridMultilevel"/>
    <w:tmpl w:val="C95A35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1830B2B"/>
    <w:multiLevelType w:val="hybridMultilevel"/>
    <w:tmpl w:val="5CCA4BB0"/>
    <w:lvl w:ilvl="0" w:tplc="352412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721A21CA"/>
    <w:multiLevelType w:val="hybridMultilevel"/>
    <w:tmpl w:val="E7E030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7857CE3"/>
    <w:multiLevelType w:val="hybridMultilevel"/>
    <w:tmpl w:val="AA98F39E"/>
    <w:lvl w:ilvl="0" w:tplc="147E763C">
      <w:start w:val="1"/>
      <w:numFmt w:val="bullet"/>
      <w:lvlText w:val="-"/>
      <w:lvlJc w:val="left"/>
      <w:pPr>
        <w:ind w:left="1854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9"/>
  </w:num>
  <w:num w:numId="4">
    <w:abstractNumId w:val="30"/>
  </w:num>
  <w:num w:numId="5">
    <w:abstractNumId w:val="19"/>
  </w:num>
  <w:num w:numId="6">
    <w:abstractNumId w:val="1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17"/>
  </w:num>
  <w:num w:numId="12">
    <w:abstractNumId w:val="17"/>
  </w:num>
  <w:num w:numId="13">
    <w:abstractNumId w:val="17"/>
  </w:num>
  <w:num w:numId="14">
    <w:abstractNumId w:val="4"/>
  </w:num>
  <w:num w:numId="15">
    <w:abstractNumId w:val="25"/>
  </w:num>
  <w:num w:numId="16">
    <w:abstractNumId w:val="6"/>
  </w:num>
  <w:num w:numId="17">
    <w:abstractNumId w:val="24"/>
  </w:num>
  <w:num w:numId="18">
    <w:abstractNumId w:val="26"/>
  </w:num>
  <w:num w:numId="19">
    <w:abstractNumId w:val="11"/>
  </w:num>
  <w:num w:numId="20">
    <w:abstractNumId w:val="5"/>
  </w:num>
  <w:num w:numId="21">
    <w:abstractNumId w:val="13"/>
  </w:num>
  <w:num w:numId="22">
    <w:abstractNumId w:val="1"/>
  </w:num>
  <w:num w:numId="23">
    <w:abstractNumId w:val="27"/>
  </w:num>
  <w:num w:numId="24">
    <w:abstractNumId w:val="2"/>
  </w:num>
  <w:num w:numId="25">
    <w:abstractNumId w:val="16"/>
  </w:num>
  <w:num w:numId="26">
    <w:abstractNumId w:val="10"/>
  </w:num>
  <w:num w:numId="27">
    <w:abstractNumId w:val="28"/>
  </w:num>
  <w:num w:numId="28">
    <w:abstractNumId w:val="31"/>
  </w:num>
  <w:num w:numId="29">
    <w:abstractNumId w:val="21"/>
  </w:num>
  <w:num w:numId="30">
    <w:abstractNumId w:val="0"/>
  </w:num>
  <w:num w:numId="31">
    <w:abstractNumId w:val="18"/>
  </w:num>
  <w:num w:numId="32">
    <w:abstractNumId w:val="29"/>
  </w:num>
  <w:num w:numId="33">
    <w:abstractNumId w:val="7"/>
  </w:num>
  <w:num w:numId="34">
    <w:abstractNumId w:val="8"/>
  </w:num>
  <w:num w:numId="35">
    <w:abstractNumId w:val="22"/>
  </w:num>
  <w:num w:numId="36">
    <w:abstractNumId w:val="20"/>
  </w:num>
  <w:num w:numId="37">
    <w:abstractNumId w:val="17"/>
  </w:num>
  <w:num w:numId="38">
    <w:abstractNumId w:val="32"/>
  </w:num>
  <w:num w:numId="39">
    <w:abstractNumId w:val="15"/>
  </w:num>
  <w:num w:numId="40">
    <w:abstractNumId w:val="23"/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</w:num>
  <w:num w:numId="44">
    <w:abstractNumId w:val="17"/>
  </w:num>
  <w:num w:numId="45">
    <w:abstractNumId w:val="17"/>
  </w:num>
  <w:num w:numId="46">
    <w:abstractNumId w:val="17"/>
  </w:num>
  <w:num w:numId="47">
    <w:abstractNumId w:val="17"/>
  </w:num>
  <w:num w:numId="48">
    <w:abstractNumId w:val="17"/>
  </w:num>
  <w:num w:numId="49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TrueTypeFonts/>
  <w:saveSubsetFonts/>
  <w:hideSpellingErrors/>
  <w:hideGrammaticalErrors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745"/>
    <w:rsid w:val="00000864"/>
    <w:rsid w:val="00000995"/>
    <w:rsid w:val="00000A1A"/>
    <w:rsid w:val="00000AFF"/>
    <w:rsid w:val="00001507"/>
    <w:rsid w:val="00001514"/>
    <w:rsid w:val="0000184F"/>
    <w:rsid w:val="00001A93"/>
    <w:rsid w:val="000028E4"/>
    <w:rsid w:val="0000336B"/>
    <w:rsid w:val="00003894"/>
    <w:rsid w:val="000038BB"/>
    <w:rsid w:val="00003D7C"/>
    <w:rsid w:val="0000421B"/>
    <w:rsid w:val="00004964"/>
    <w:rsid w:val="00004996"/>
    <w:rsid w:val="00004EE8"/>
    <w:rsid w:val="00005A42"/>
    <w:rsid w:val="00005B47"/>
    <w:rsid w:val="00005C34"/>
    <w:rsid w:val="00005D71"/>
    <w:rsid w:val="0000618D"/>
    <w:rsid w:val="000061D9"/>
    <w:rsid w:val="000065F0"/>
    <w:rsid w:val="00006779"/>
    <w:rsid w:val="00006A8A"/>
    <w:rsid w:val="0000762C"/>
    <w:rsid w:val="000078DC"/>
    <w:rsid w:val="00007EAB"/>
    <w:rsid w:val="00010272"/>
    <w:rsid w:val="00010A4A"/>
    <w:rsid w:val="00010B70"/>
    <w:rsid w:val="00010CEE"/>
    <w:rsid w:val="00010D7D"/>
    <w:rsid w:val="00010E6A"/>
    <w:rsid w:val="00010EDA"/>
    <w:rsid w:val="000112D8"/>
    <w:rsid w:val="00011695"/>
    <w:rsid w:val="00011A9B"/>
    <w:rsid w:val="00011B18"/>
    <w:rsid w:val="00011CBD"/>
    <w:rsid w:val="00011D67"/>
    <w:rsid w:val="00011E3D"/>
    <w:rsid w:val="00011F26"/>
    <w:rsid w:val="00011FFF"/>
    <w:rsid w:val="00012149"/>
    <w:rsid w:val="00012AC1"/>
    <w:rsid w:val="00012D6A"/>
    <w:rsid w:val="0001336D"/>
    <w:rsid w:val="00013484"/>
    <w:rsid w:val="00013551"/>
    <w:rsid w:val="00013B83"/>
    <w:rsid w:val="00013C6D"/>
    <w:rsid w:val="000146BA"/>
    <w:rsid w:val="00014AD3"/>
    <w:rsid w:val="00014E3C"/>
    <w:rsid w:val="0001542A"/>
    <w:rsid w:val="0001543E"/>
    <w:rsid w:val="000163B0"/>
    <w:rsid w:val="00016A08"/>
    <w:rsid w:val="0001709B"/>
    <w:rsid w:val="000179E4"/>
    <w:rsid w:val="00017B32"/>
    <w:rsid w:val="00017B4E"/>
    <w:rsid w:val="0002075C"/>
    <w:rsid w:val="0002076E"/>
    <w:rsid w:val="000208F3"/>
    <w:rsid w:val="00020DCC"/>
    <w:rsid w:val="00021610"/>
    <w:rsid w:val="0002284B"/>
    <w:rsid w:val="00022964"/>
    <w:rsid w:val="0002299E"/>
    <w:rsid w:val="00022C81"/>
    <w:rsid w:val="000232A5"/>
    <w:rsid w:val="000234FB"/>
    <w:rsid w:val="000238DB"/>
    <w:rsid w:val="00024278"/>
    <w:rsid w:val="00024764"/>
    <w:rsid w:val="00024896"/>
    <w:rsid w:val="00024AE2"/>
    <w:rsid w:val="00024B94"/>
    <w:rsid w:val="00024BC3"/>
    <w:rsid w:val="000250AC"/>
    <w:rsid w:val="0002530C"/>
    <w:rsid w:val="0002547B"/>
    <w:rsid w:val="000257C6"/>
    <w:rsid w:val="000257DF"/>
    <w:rsid w:val="0002581B"/>
    <w:rsid w:val="000258E6"/>
    <w:rsid w:val="00025B0C"/>
    <w:rsid w:val="00025DBB"/>
    <w:rsid w:val="00026274"/>
    <w:rsid w:val="000263F2"/>
    <w:rsid w:val="00026CBE"/>
    <w:rsid w:val="00026D1B"/>
    <w:rsid w:val="00026F32"/>
    <w:rsid w:val="00026FE1"/>
    <w:rsid w:val="000276C3"/>
    <w:rsid w:val="000277B3"/>
    <w:rsid w:val="00027B45"/>
    <w:rsid w:val="00027FF4"/>
    <w:rsid w:val="0003043E"/>
    <w:rsid w:val="000304CB"/>
    <w:rsid w:val="000305C6"/>
    <w:rsid w:val="00030733"/>
    <w:rsid w:val="00030825"/>
    <w:rsid w:val="00030DA5"/>
    <w:rsid w:val="00030E9F"/>
    <w:rsid w:val="00031F6E"/>
    <w:rsid w:val="00032151"/>
    <w:rsid w:val="00032331"/>
    <w:rsid w:val="000327FA"/>
    <w:rsid w:val="0003282B"/>
    <w:rsid w:val="00032A4E"/>
    <w:rsid w:val="00032E91"/>
    <w:rsid w:val="00033453"/>
    <w:rsid w:val="0003374B"/>
    <w:rsid w:val="00033D2F"/>
    <w:rsid w:val="000340F2"/>
    <w:rsid w:val="00034147"/>
    <w:rsid w:val="00034302"/>
    <w:rsid w:val="0003477B"/>
    <w:rsid w:val="00034B2B"/>
    <w:rsid w:val="00035847"/>
    <w:rsid w:val="00035A3E"/>
    <w:rsid w:val="00035BD2"/>
    <w:rsid w:val="00035DBC"/>
    <w:rsid w:val="0003603A"/>
    <w:rsid w:val="00036616"/>
    <w:rsid w:val="00036802"/>
    <w:rsid w:val="00036BE9"/>
    <w:rsid w:val="000372E7"/>
    <w:rsid w:val="00040069"/>
    <w:rsid w:val="000401E6"/>
    <w:rsid w:val="000407BE"/>
    <w:rsid w:val="00040941"/>
    <w:rsid w:val="00040A23"/>
    <w:rsid w:val="00040ED6"/>
    <w:rsid w:val="00040F13"/>
    <w:rsid w:val="0004104E"/>
    <w:rsid w:val="00041226"/>
    <w:rsid w:val="00041331"/>
    <w:rsid w:val="00041461"/>
    <w:rsid w:val="000415B2"/>
    <w:rsid w:val="00041975"/>
    <w:rsid w:val="00041C46"/>
    <w:rsid w:val="000420B4"/>
    <w:rsid w:val="000424BE"/>
    <w:rsid w:val="000425FC"/>
    <w:rsid w:val="00042732"/>
    <w:rsid w:val="000434BB"/>
    <w:rsid w:val="000434DA"/>
    <w:rsid w:val="00043776"/>
    <w:rsid w:val="00043929"/>
    <w:rsid w:val="0004396B"/>
    <w:rsid w:val="00043BD8"/>
    <w:rsid w:val="00043F3B"/>
    <w:rsid w:val="00043FC4"/>
    <w:rsid w:val="000440BB"/>
    <w:rsid w:val="00044249"/>
    <w:rsid w:val="00044618"/>
    <w:rsid w:val="00044C9F"/>
    <w:rsid w:val="000453F1"/>
    <w:rsid w:val="00045449"/>
    <w:rsid w:val="0004560E"/>
    <w:rsid w:val="0004562F"/>
    <w:rsid w:val="00046006"/>
    <w:rsid w:val="00046714"/>
    <w:rsid w:val="000467DA"/>
    <w:rsid w:val="000469E3"/>
    <w:rsid w:val="00047104"/>
    <w:rsid w:val="000472CE"/>
    <w:rsid w:val="0004773C"/>
    <w:rsid w:val="00047D13"/>
    <w:rsid w:val="00047E5B"/>
    <w:rsid w:val="00050249"/>
    <w:rsid w:val="00050299"/>
    <w:rsid w:val="00050D5F"/>
    <w:rsid w:val="00050F0A"/>
    <w:rsid w:val="00051AE3"/>
    <w:rsid w:val="000525CB"/>
    <w:rsid w:val="00052BBB"/>
    <w:rsid w:val="000537EE"/>
    <w:rsid w:val="00053F96"/>
    <w:rsid w:val="000540C2"/>
    <w:rsid w:val="000543FE"/>
    <w:rsid w:val="00054400"/>
    <w:rsid w:val="00054444"/>
    <w:rsid w:val="00054914"/>
    <w:rsid w:val="00054987"/>
    <w:rsid w:val="00054ADC"/>
    <w:rsid w:val="00054B05"/>
    <w:rsid w:val="00054BAF"/>
    <w:rsid w:val="00054E81"/>
    <w:rsid w:val="00054F16"/>
    <w:rsid w:val="0005514B"/>
    <w:rsid w:val="000554F5"/>
    <w:rsid w:val="00055507"/>
    <w:rsid w:val="00055B18"/>
    <w:rsid w:val="00055B6B"/>
    <w:rsid w:val="00055C2E"/>
    <w:rsid w:val="00055E5F"/>
    <w:rsid w:val="00056ABA"/>
    <w:rsid w:val="00057512"/>
    <w:rsid w:val="000575BC"/>
    <w:rsid w:val="00057981"/>
    <w:rsid w:val="00057C22"/>
    <w:rsid w:val="00057E0A"/>
    <w:rsid w:val="00057E13"/>
    <w:rsid w:val="00057EEC"/>
    <w:rsid w:val="0006016C"/>
    <w:rsid w:val="0006100E"/>
    <w:rsid w:val="0006109F"/>
    <w:rsid w:val="000611B1"/>
    <w:rsid w:val="000612EE"/>
    <w:rsid w:val="00061506"/>
    <w:rsid w:val="00061D05"/>
    <w:rsid w:val="0006240F"/>
    <w:rsid w:val="00062A8B"/>
    <w:rsid w:val="00062AA9"/>
    <w:rsid w:val="0006314B"/>
    <w:rsid w:val="000635D2"/>
    <w:rsid w:val="0006369C"/>
    <w:rsid w:val="00063946"/>
    <w:rsid w:val="00063A45"/>
    <w:rsid w:val="00063E26"/>
    <w:rsid w:val="000640D5"/>
    <w:rsid w:val="00064912"/>
    <w:rsid w:val="00064A33"/>
    <w:rsid w:val="00064C3E"/>
    <w:rsid w:val="000651F9"/>
    <w:rsid w:val="00065205"/>
    <w:rsid w:val="00065518"/>
    <w:rsid w:val="00065958"/>
    <w:rsid w:val="00065C3F"/>
    <w:rsid w:val="00065CC6"/>
    <w:rsid w:val="00065ECC"/>
    <w:rsid w:val="00066223"/>
    <w:rsid w:val="000669DB"/>
    <w:rsid w:val="00067143"/>
    <w:rsid w:val="0006730A"/>
    <w:rsid w:val="00067398"/>
    <w:rsid w:val="0006755B"/>
    <w:rsid w:val="0006763A"/>
    <w:rsid w:val="00067809"/>
    <w:rsid w:val="00067950"/>
    <w:rsid w:val="00067AC6"/>
    <w:rsid w:val="00067FAE"/>
    <w:rsid w:val="000700D1"/>
    <w:rsid w:val="000701EC"/>
    <w:rsid w:val="00070263"/>
    <w:rsid w:val="0007045E"/>
    <w:rsid w:val="00071712"/>
    <w:rsid w:val="00071869"/>
    <w:rsid w:val="000719C2"/>
    <w:rsid w:val="0007230F"/>
    <w:rsid w:val="00072413"/>
    <w:rsid w:val="0007274C"/>
    <w:rsid w:val="000730C2"/>
    <w:rsid w:val="00073821"/>
    <w:rsid w:val="00073D5C"/>
    <w:rsid w:val="0007434C"/>
    <w:rsid w:val="000747F1"/>
    <w:rsid w:val="00074856"/>
    <w:rsid w:val="000748DD"/>
    <w:rsid w:val="00074A72"/>
    <w:rsid w:val="00074DC3"/>
    <w:rsid w:val="000750D5"/>
    <w:rsid w:val="00075369"/>
    <w:rsid w:val="000753DB"/>
    <w:rsid w:val="000757DC"/>
    <w:rsid w:val="00075925"/>
    <w:rsid w:val="00075B35"/>
    <w:rsid w:val="00076DE8"/>
    <w:rsid w:val="00076F9A"/>
    <w:rsid w:val="00077405"/>
    <w:rsid w:val="00077E0B"/>
    <w:rsid w:val="00080324"/>
    <w:rsid w:val="00080458"/>
    <w:rsid w:val="0008085D"/>
    <w:rsid w:val="00080C77"/>
    <w:rsid w:val="00080E73"/>
    <w:rsid w:val="0008116A"/>
    <w:rsid w:val="00081916"/>
    <w:rsid w:val="00081AF4"/>
    <w:rsid w:val="000821A9"/>
    <w:rsid w:val="000829FE"/>
    <w:rsid w:val="00082CAC"/>
    <w:rsid w:val="00082D34"/>
    <w:rsid w:val="00082DEC"/>
    <w:rsid w:val="0008308C"/>
    <w:rsid w:val="00083379"/>
    <w:rsid w:val="000833F4"/>
    <w:rsid w:val="00083909"/>
    <w:rsid w:val="00083DAF"/>
    <w:rsid w:val="0008476A"/>
    <w:rsid w:val="00084B6D"/>
    <w:rsid w:val="00084F20"/>
    <w:rsid w:val="00085110"/>
    <w:rsid w:val="00085372"/>
    <w:rsid w:val="00085EE4"/>
    <w:rsid w:val="00085F0E"/>
    <w:rsid w:val="00085F55"/>
    <w:rsid w:val="00086036"/>
    <w:rsid w:val="0008646F"/>
    <w:rsid w:val="00086500"/>
    <w:rsid w:val="00086567"/>
    <w:rsid w:val="000865D9"/>
    <w:rsid w:val="00086699"/>
    <w:rsid w:val="00086880"/>
    <w:rsid w:val="00086B81"/>
    <w:rsid w:val="00086D20"/>
    <w:rsid w:val="000875B5"/>
    <w:rsid w:val="00087657"/>
    <w:rsid w:val="00087777"/>
    <w:rsid w:val="00087AAA"/>
    <w:rsid w:val="00090335"/>
    <w:rsid w:val="00090604"/>
    <w:rsid w:val="00090617"/>
    <w:rsid w:val="0009083C"/>
    <w:rsid w:val="00090C97"/>
    <w:rsid w:val="00090ED2"/>
    <w:rsid w:val="00090FA5"/>
    <w:rsid w:val="0009169F"/>
    <w:rsid w:val="0009184F"/>
    <w:rsid w:val="0009189D"/>
    <w:rsid w:val="00091C88"/>
    <w:rsid w:val="0009211E"/>
    <w:rsid w:val="00092640"/>
    <w:rsid w:val="00092B3C"/>
    <w:rsid w:val="00092B45"/>
    <w:rsid w:val="00093407"/>
    <w:rsid w:val="00093777"/>
    <w:rsid w:val="00093A53"/>
    <w:rsid w:val="00093A6C"/>
    <w:rsid w:val="00093BC6"/>
    <w:rsid w:val="00093D70"/>
    <w:rsid w:val="00093E96"/>
    <w:rsid w:val="00094166"/>
    <w:rsid w:val="0009458E"/>
    <w:rsid w:val="000948A9"/>
    <w:rsid w:val="00094A15"/>
    <w:rsid w:val="00094D90"/>
    <w:rsid w:val="00094F02"/>
    <w:rsid w:val="00094F7C"/>
    <w:rsid w:val="00094FB1"/>
    <w:rsid w:val="00095207"/>
    <w:rsid w:val="000955C3"/>
    <w:rsid w:val="00096350"/>
    <w:rsid w:val="00096744"/>
    <w:rsid w:val="00096896"/>
    <w:rsid w:val="00097168"/>
    <w:rsid w:val="00097605"/>
    <w:rsid w:val="00097754"/>
    <w:rsid w:val="00097B41"/>
    <w:rsid w:val="00097B7B"/>
    <w:rsid w:val="000A0171"/>
    <w:rsid w:val="000A03BE"/>
    <w:rsid w:val="000A0BC4"/>
    <w:rsid w:val="000A0C6B"/>
    <w:rsid w:val="000A0FD3"/>
    <w:rsid w:val="000A1242"/>
    <w:rsid w:val="000A1472"/>
    <w:rsid w:val="000A14A4"/>
    <w:rsid w:val="000A17CE"/>
    <w:rsid w:val="000A1DAE"/>
    <w:rsid w:val="000A2423"/>
    <w:rsid w:val="000A242E"/>
    <w:rsid w:val="000A2ACB"/>
    <w:rsid w:val="000A3160"/>
    <w:rsid w:val="000A3257"/>
    <w:rsid w:val="000A3550"/>
    <w:rsid w:val="000A387C"/>
    <w:rsid w:val="000A3AD4"/>
    <w:rsid w:val="000A4191"/>
    <w:rsid w:val="000A4491"/>
    <w:rsid w:val="000A4681"/>
    <w:rsid w:val="000A47C1"/>
    <w:rsid w:val="000A4A6C"/>
    <w:rsid w:val="000A4B7A"/>
    <w:rsid w:val="000A4D38"/>
    <w:rsid w:val="000A4E6F"/>
    <w:rsid w:val="000A4F1C"/>
    <w:rsid w:val="000A52A7"/>
    <w:rsid w:val="000A57DA"/>
    <w:rsid w:val="000A57DE"/>
    <w:rsid w:val="000A5D03"/>
    <w:rsid w:val="000A661F"/>
    <w:rsid w:val="000A669A"/>
    <w:rsid w:val="000A690F"/>
    <w:rsid w:val="000A6988"/>
    <w:rsid w:val="000A6FDE"/>
    <w:rsid w:val="000A70EB"/>
    <w:rsid w:val="000A7609"/>
    <w:rsid w:val="000A7702"/>
    <w:rsid w:val="000A7AF1"/>
    <w:rsid w:val="000A7D21"/>
    <w:rsid w:val="000A7D4B"/>
    <w:rsid w:val="000B0015"/>
    <w:rsid w:val="000B0171"/>
    <w:rsid w:val="000B038D"/>
    <w:rsid w:val="000B04FF"/>
    <w:rsid w:val="000B0C58"/>
    <w:rsid w:val="000B0D0C"/>
    <w:rsid w:val="000B0E15"/>
    <w:rsid w:val="000B100B"/>
    <w:rsid w:val="000B1D7C"/>
    <w:rsid w:val="000B1DF6"/>
    <w:rsid w:val="000B1F50"/>
    <w:rsid w:val="000B259F"/>
    <w:rsid w:val="000B2B4E"/>
    <w:rsid w:val="000B2EFB"/>
    <w:rsid w:val="000B2FCD"/>
    <w:rsid w:val="000B317C"/>
    <w:rsid w:val="000B3300"/>
    <w:rsid w:val="000B36C9"/>
    <w:rsid w:val="000B3A2A"/>
    <w:rsid w:val="000B3CF1"/>
    <w:rsid w:val="000B3DCB"/>
    <w:rsid w:val="000B3E53"/>
    <w:rsid w:val="000B4954"/>
    <w:rsid w:val="000B49C4"/>
    <w:rsid w:val="000B4E1B"/>
    <w:rsid w:val="000B53C9"/>
    <w:rsid w:val="000B5A92"/>
    <w:rsid w:val="000B6E9C"/>
    <w:rsid w:val="000B786E"/>
    <w:rsid w:val="000B78DB"/>
    <w:rsid w:val="000B7BAC"/>
    <w:rsid w:val="000B7C3B"/>
    <w:rsid w:val="000B7CEB"/>
    <w:rsid w:val="000B7F58"/>
    <w:rsid w:val="000B7F6D"/>
    <w:rsid w:val="000C038D"/>
    <w:rsid w:val="000C0612"/>
    <w:rsid w:val="000C0699"/>
    <w:rsid w:val="000C0880"/>
    <w:rsid w:val="000C0D91"/>
    <w:rsid w:val="000C19D5"/>
    <w:rsid w:val="000C1BDE"/>
    <w:rsid w:val="000C1E88"/>
    <w:rsid w:val="000C1F11"/>
    <w:rsid w:val="000C245C"/>
    <w:rsid w:val="000C2474"/>
    <w:rsid w:val="000C2BF3"/>
    <w:rsid w:val="000C3645"/>
    <w:rsid w:val="000C3737"/>
    <w:rsid w:val="000C45B7"/>
    <w:rsid w:val="000C4A5A"/>
    <w:rsid w:val="000C4BF7"/>
    <w:rsid w:val="000C5194"/>
    <w:rsid w:val="000C5342"/>
    <w:rsid w:val="000C58D0"/>
    <w:rsid w:val="000C5C42"/>
    <w:rsid w:val="000C5E53"/>
    <w:rsid w:val="000C64A4"/>
    <w:rsid w:val="000C6640"/>
    <w:rsid w:val="000C66F8"/>
    <w:rsid w:val="000C6D28"/>
    <w:rsid w:val="000C702E"/>
    <w:rsid w:val="000C714E"/>
    <w:rsid w:val="000C71EB"/>
    <w:rsid w:val="000C7242"/>
    <w:rsid w:val="000C7489"/>
    <w:rsid w:val="000C7862"/>
    <w:rsid w:val="000C7BCA"/>
    <w:rsid w:val="000C7C12"/>
    <w:rsid w:val="000D015F"/>
    <w:rsid w:val="000D01EE"/>
    <w:rsid w:val="000D0246"/>
    <w:rsid w:val="000D02A7"/>
    <w:rsid w:val="000D04CA"/>
    <w:rsid w:val="000D0774"/>
    <w:rsid w:val="000D08C1"/>
    <w:rsid w:val="000D0FD0"/>
    <w:rsid w:val="000D166A"/>
    <w:rsid w:val="000D17EB"/>
    <w:rsid w:val="000D186D"/>
    <w:rsid w:val="000D1870"/>
    <w:rsid w:val="000D1B33"/>
    <w:rsid w:val="000D1BBC"/>
    <w:rsid w:val="000D1C41"/>
    <w:rsid w:val="000D1D27"/>
    <w:rsid w:val="000D2009"/>
    <w:rsid w:val="000D2B3F"/>
    <w:rsid w:val="000D2E48"/>
    <w:rsid w:val="000D2F89"/>
    <w:rsid w:val="000D30E3"/>
    <w:rsid w:val="000D319C"/>
    <w:rsid w:val="000D31F5"/>
    <w:rsid w:val="000D3ABC"/>
    <w:rsid w:val="000D3B14"/>
    <w:rsid w:val="000D400B"/>
    <w:rsid w:val="000D4188"/>
    <w:rsid w:val="000D4217"/>
    <w:rsid w:val="000D494F"/>
    <w:rsid w:val="000D4A20"/>
    <w:rsid w:val="000D54CB"/>
    <w:rsid w:val="000D55B2"/>
    <w:rsid w:val="000D56AC"/>
    <w:rsid w:val="000D5766"/>
    <w:rsid w:val="000D583B"/>
    <w:rsid w:val="000D6233"/>
    <w:rsid w:val="000D63A8"/>
    <w:rsid w:val="000D6782"/>
    <w:rsid w:val="000D69BB"/>
    <w:rsid w:val="000D69C3"/>
    <w:rsid w:val="000D6A05"/>
    <w:rsid w:val="000D6C2A"/>
    <w:rsid w:val="000D6C71"/>
    <w:rsid w:val="000D7802"/>
    <w:rsid w:val="000D7B8E"/>
    <w:rsid w:val="000D7D97"/>
    <w:rsid w:val="000E0305"/>
    <w:rsid w:val="000E05B1"/>
    <w:rsid w:val="000E0A2F"/>
    <w:rsid w:val="000E0B16"/>
    <w:rsid w:val="000E0E44"/>
    <w:rsid w:val="000E0F86"/>
    <w:rsid w:val="000E1067"/>
    <w:rsid w:val="000E11D0"/>
    <w:rsid w:val="000E133C"/>
    <w:rsid w:val="000E1792"/>
    <w:rsid w:val="000E1A4F"/>
    <w:rsid w:val="000E1A55"/>
    <w:rsid w:val="000E1CBC"/>
    <w:rsid w:val="000E1CFA"/>
    <w:rsid w:val="000E1FFE"/>
    <w:rsid w:val="000E21F4"/>
    <w:rsid w:val="000E2537"/>
    <w:rsid w:val="000E25FA"/>
    <w:rsid w:val="000E2CE6"/>
    <w:rsid w:val="000E2D39"/>
    <w:rsid w:val="000E2EF3"/>
    <w:rsid w:val="000E31C8"/>
    <w:rsid w:val="000E3A46"/>
    <w:rsid w:val="000E3B37"/>
    <w:rsid w:val="000E3BAA"/>
    <w:rsid w:val="000E3D96"/>
    <w:rsid w:val="000E4194"/>
    <w:rsid w:val="000E451C"/>
    <w:rsid w:val="000E4BA7"/>
    <w:rsid w:val="000E4BF2"/>
    <w:rsid w:val="000E4F66"/>
    <w:rsid w:val="000E543E"/>
    <w:rsid w:val="000E5641"/>
    <w:rsid w:val="000E5716"/>
    <w:rsid w:val="000E5874"/>
    <w:rsid w:val="000E5F91"/>
    <w:rsid w:val="000E60E6"/>
    <w:rsid w:val="000E62C0"/>
    <w:rsid w:val="000E6A7B"/>
    <w:rsid w:val="000E7591"/>
    <w:rsid w:val="000E78F9"/>
    <w:rsid w:val="000E7B5E"/>
    <w:rsid w:val="000F006E"/>
    <w:rsid w:val="000F01B6"/>
    <w:rsid w:val="000F064C"/>
    <w:rsid w:val="000F0AE1"/>
    <w:rsid w:val="000F0FBA"/>
    <w:rsid w:val="000F1444"/>
    <w:rsid w:val="000F16B1"/>
    <w:rsid w:val="000F19A7"/>
    <w:rsid w:val="000F1A10"/>
    <w:rsid w:val="000F25D1"/>
    <w:rsid w:val="000F2650"/>
    <w:rsid w:val="000F2703"/>
    <w:rsid w:val="000F2747"/>
    <w:rsid w:val="000F2D02"/>
    <w:rsid w:val="000F3069"/>
    <w:rsid w:val="000F33FE"/>
    <w:rsid w:val="000F39A9"/>
    <w:rsid w:val="000F4181"/>
    <w:rsid w:val="000F42D3"/>
    <w:rsid w:val="000F43D4"/>
    <w:rsid w:val="000F4548"/>
    <w:rsid w:val="000F4AC4"/>
    <w:rsid w:val="000F4C91"/>
    <w:rsid w:val="000F4E75"/>
    <w:rsid w:val="000F4FAA"/>
    <w:rsid w:val="000F50F2"/>
    <w:rsid w:val="000F5C10"/>
    <w:rsid w:val="000F630A"/>
    <w:rsid w:val="000F6418"/>
    <w:rsid w:val="000F6547"/>
    <w:rsid w:val="000F6A48"/>
    <w:rsid w:val="000F6ADD"/>
    <w:rsid w:val="000F6DA4"/>
    <w:rsid w:val="000F6E06"/>
    <w:rsid w:val="000F6FE4"/>
    <w:rsid w:val="000F7A72"/>
    <w:rsid w:val="000F7B75"/>
    <w:rsid w:val="000F7CFF"/>
    <w:rsid w:val="000F7F9C"/>
    <w:rsid w:val="001001C4"/>
    <w:rsid w:val="00100383"/>
    <w:rsid w:val="00100A1C"/>
    <w:rsid w:val="00100D3B"/>
    <w:rsid w:val="00100F72"/>
    <w:rsid w:val="00101565"/>
    <w:rsid w:val="001019AA"/>
    <w:rsid w:val="00101B60"/>
    <w:rsid w:val="00101D32"/>
    <w:rsid w:val="00101D4F"/>
    <w:rsid w:val="001024E3"/>
    <w:rsid w:val="0010278E"/>
    <w:rsid w:val="00102AE4"/>
    <w:rsid w:val="00102C64"/>
    <w:rsid w:val="001034B0"/>
    <w:rsid w:val="0010370A"/>
    <w:rsid w:val="0010385B"/>
    <w:rsid w:val="00103C58"/>
    <w:rsid w:val="00103E0C"/>
    <w:rsid w:val="001043D6"/>
    <w:rsid w:val="00104516"/>
    <w:rsid w:val="00104C7F"/>
    <w:rsid w:val="00104EA8"/>
    <w:rsid w:val="00105278"/>
    <w:rsid w:val="001054DC"/>
    <w:rsid w:val="001058A6"/>
    <w:rsid w:val="001059A2"/>
    <w:rsid w:val="00105E43"/>
    <w:rsid w:val="00105F27"/>
    <w:rsid w:val="0010607A"/>
    <w:rsid w:val="00106151"/>
    <w:rsid w:val="001063BF"/>
    <w:rsid w:val="001066D0"/>
    <w:rsid w:val="00106ABB"/>
    <w:rsid w:val="00106B60"/>
    <w:rsid w:val="00106EA6"/>
    <w:rsid w:val="0010714C"/>
    <w:rsid w:val="0010757C"/>
    <w:rsid w:val="00107669"/>
    <w:rsid w:val="0010767A"/>
    <w:rsid w:val="001077CC"/>
    <w:rsid w:val="00107A52"/>
    <w:rsid w:val="00107F8B"/>
    <w:rsid w:val="0011023C"/>
    <w:rsid w:val="00110997"/>
    <w:rsid w:val="001109F2"/>
    <w:rsid w:val="00110B6A"/>
    <w:rsid w:val="00110C2A"/>
    <w:rsid w:val="001115AD"/>
    <w:rsid w:val="00111698"/>
    <w:rsid w:val="00111956"/>
    <w:rsid w:val="00111CDB"/>
    <w:rsid w:val="00111E4F"/>
    <w:rsid w:val="00111F32"/>
    <w:rsid w:val="001120D0"/>
    <w:rsid w:val="001128D7"/>
    <w:rsid w:val="0011292A"/>
    <w:rsid w:val="00112D35"/>
    <w:rsid w:val="00112F89"/>
    <w:rsid w:val="00113208"/>
    <w:rsid w:val="0011330F"/>
    <w:rsid w:val="0011359D"/>
    <w:rsid w:val="001139C9"/>
    <w:rsid w:val="00113CBB"/>
    <w:rsid w:val="00113F41"/>
    <w:rsid w:val="00114509"/>
    <w:rsid w:val="001146B3"/>
    <w:rsid w:val="00114BDC"/>
    <w:rsid w:val="00114FB4"/>
    <w:rsid w:val="00115359"/>
    <w:rsid w:val="00115544"/>
    <w:rsid w:val="00115B77"/>
    <w:rsid w:val="00116A22"/>
    <w:rsid w:val="00116B70"/>
    <w:rsid w:val="00117292"/>
    <w:rsid w:val="001200A3"/>
    <w:rsid w:val="001200CA"/>
    <w:rsid w:val="001207AE"/>
    <w:rsid w:val="001207F5"/>
    <w:rsid w:val="00120AF9"/>
    <w:rsid w:val="00121035"/>
    <w:rsid w:val="001214AC"/>
    <w:rsid w:val="00121AF1"/>
    <w:rsid w:val="001222ED"/>
    <w:rsid w:val="001223A1"/>
    <w:rsid w:val="0012254B"/>
    <w:rsid w:val="00122CAB"/>
    <w:rsid w:val="00122F01"/>
    <w:rsid w:val="001230AB"/>
    <w:rsid w:val="001231BA"/>
    <w:rsid w:val="001234D9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5F2"/>
    <w:rsid w:val="00124663"/>
    <w:rsid w:val="001246F7"/>
    <w:rsid w:val="00124728"/>
    <w:rsid w:val="00124CD0"/>
    <w:rsid w:val="00124FC7"/>
    <w:rsid w:val="00125128"/>
    <w:rsid w:val="001251CC"/>
    <w:rsid w:val="0012525F"/>
    <w:rsid w:val="001254F5"/>
    <w:rsid w:val="00125754"/>
    <w:rsid w:val="00125FA6"/>
    <w:rsid w:val="0012609C"/>
    <w:rsid w:val="00126106"/>
    <w:rsid w:val="00126150"/>
    <w:rsid w:val="001261D3"/>
    <w:rsid w:val="001264D0"/>
    <w:rsid w:val="001264E0"/>
    <w:rsid w:val="0012651A"/>
    <w:rsid w:val="0012665B"/>
    <w:rsid w:val="001266F7"/>
    <w:rsid w:val="00126D2D"/>
    <w:rsid w:val="0012737E"/>
    <w:rsid w:val="00127A4A"/>
    <w:rsid w:val="00127B77"/>
    <w:rsid w:val="00127D03"/>
    <w:rsid w:val="001300A8"/>
    <w:rsid w:val="00130124"/>
    <w:rsid w:val="001306DD"/>
    <w:rsid w:val="001309B9"/>
    <w:rsid w:val="00130D5C"/>
    <w:rsid w:val="00130FEE"/>
    <w:rsid w:val="0013103F"/>
    <w:rsid w:val="001310F5"/>
    <w:rsid w:val="001318AB"/>
    <w:rsid w:val="00131964"/>
    <w:rsid w:val="00131B96"/>
    <w:rsid w:val="00131FBE"/>
    <w:rsid w:val="0013209D"/>
    <w:rsid w:val="00132D29"/>
    <w:rsid w:val="00133A11"/>
    <w:rsid w:val="00133D63"/>
    <w:rsid w:val="00134186"/>
    <w:rsid w:val="00134502"/>
    <w:rsid w:val="001347F0"/>
    <w:rsid w:val="00134800"/>
    <w:rsid w:val="00134C36"/>
    <w:rsid w:val="00134E44"/>
    <w:rsid w:val="00135145"/>
    <w:rsid w:val="00135282"/>
    <w:rsid w:val="001352B4"/>
    <w:rsid w:val="00135784"/>
    <w:rsid w:val="00135872"/>
    <w:rsid w:val="00135C4A"/>
    <w:rsid w:val="00135DD1"/>
    <w:rsid w:val="00135F89"/>
    <w:rsid w:val="00136574"/>
    <w:rsid w:val="00136ABF"/>
    <w:rsid w:val="00136F85"/>
    <w:rsid w:val="00137238"/>
    <w:rsid w:val="001373BE"/>
    <w:rsid w:val="00137848"/>
    <w:rsid w:val="00137BAB"/>
    <w:rsid w:val="00137BBD"/>
    <w:rsid w:val="0014030C"/>
    <w:rsid w:val="00140631"/>
    <w:rsid w:val="00140692"/>
    <w:rsid w:val="00140EA4"/>
    <w:rsid w:val="00140EB5"/>
    <w:rsid w:val="001411D6"/>
    <w:rsid w:val="00141687"/>
    <w:rsid w:val="00141BA9"/>
    <w:rsid w:val="00141ECB"/>
    <w:rsid w:val="0014226C"/>
    <w:rsid w:val="00142922"/>
    <w:rsid w:val="00142BA9"/>
    <w:rsid w:val="0014355D"/>
    <w:rsid w:val="001438C3"/>
    <w:rsid w:val="00143A18"/>
    <w:rsid w:val="00143AD0"/>
    <w:rsid w:val="00143D6A"/>
    <w:rsid w:val="00143EB1"/>
    <w:rsid w:val="0014450B"/>
    <w:rsid w:val="00144695"/>
    <w:rsid w:val="00144761"/>
    <w:rsid w:val="00144AF9"/>
    <w:rsid w:val="00144EC9"/>
    <w:rsid w:val="00144F42"/>
    <w:rsid w:val="001450C2"/>
    <w:rsid w:val="001454B5"/>
    <w:rsid w:val="00145B52"/>
    <w:rsid w:val="0014626A"/>
    <w:rsid w:val="001463CF"/>
    <w:rsid w:val="0014660B"/>
    <w:rsid w:val="0014665C"/>
    <w:rsid w:val="001468F5"/>
    <w:rsid w:val="001469FE"/>
    <w:rsid w:val="00146E3F"/>
    <w:rsid w:val="00147403"/>
    <w:rsid w:val="0014743E"/>
    <w:rsid w:val="001500F0"/>
    <w:rsid w:val="001501D9"/>
    <w:rsid w:val="001505EB"/>
    <w:rsid w:val="0015062E"/>
    <w:rsid w:val="001508D0"/>
    <w:rsid w:val="0015109E"/>
    <w:rsid w:val="00151B1B"/>
    <w:rsid w:val="00151CB2"/>
    <w:rsid w:val="00152009"/>
    <w:rsid w:val="00152409"/>
    <w:rsid w:val="00152418"/>
    <w:rsid w:val="00152542"/>
    <w:rsid w:val="0015267E"/>
    <w:rsid w:val="00153124"/>
    <w:rsid w:val="00153367"/>
    <w:rsid w:val="00153553"/>
    <w:rsid w:val="001538CD"/>
    <w:rsid w:val="001539D3"/>
    <w:rsid w:val="00153CDB"/>
    <w:rsid w:val="00153E2D"/>
    <w:rsid w:val="00154192"/>
    <w:rsid w:val="00154726"/>
    <w:rsid w:val="00154BE6"/>
    <w:rsid w:val="00154E51"/>
    <w:rsid w:val="00154F35"/>
    <w:rsid w:val="00154FF9"/>
    <w:rsid w:val="001552DB"/>
    <w:rsid w:val="001553C0"/>
    <w:rsid w:val="001553F5"/>
    <w:rsid w:val="00155985"/>
    <w:rsid w:val="00155A7E"/>
    <w:rsid w:val="00155EC6"/>
    <w:rsid w:val="001562B1"/>
    <w:rsid w:val="001564E8"/>
    <w:rsid w:val="00156520"/>
    <w:rsid w:val="00156976"/>
    <w:rsid w:val="00156CA0"/>
    <w:rsid w:val="00157197"/>
    <w:rsid w:val="00157C35"/>
    <w:rsid w:val="00157CDF"/>
    <w:rsid w:val="00157D76"/>
    <w:rsid w:val="00157D8C"/>
    <w:rsid w:val="00157E9C"/>
    <w:rsid w:val="00157EE6"/>
    <w:rsid w:val="00157EED"/>
    <w:rsid w:val="0016072F"/>
    <w:rsid w:val="00160950"/>
    <w:rsid w:val="001609B7"/>
    <w:rsid w:val="00161274"/>
    <w:rsid w:val="0016187D"/>
    <w:rsid w:val="00161948"/>
    <w:rsid w:val="00161E44"/>
    <w:rsid w:val="00162105"/>
    <w:rsid w:val="00162950"/>
    <w:rsid w:val="00162988"/>
    <w:rsid w:val="001629D8"/>
    <w:rsid w:val="0016309E"/>
    <w:rsid w:val="001632E5"/>
    <w:rsid w:val="0016366B"/>
    <w:rsid w:val="0016377C"/>
    <w:rsid w:val="00163E78"/>
    <w:rsid w:val="00163F26"/>
    <w:rsid w:val="001643D2"/>
    <w:rsid w:val="001643EE"/>
    <w:rsid w:val="00164730"/>
    <w:rsid w:val="001647BD"/>
    <w:rsid w:val="00164E31"/>
    <w:rsid w:val="001650A4"/>
    <w:rsid w:val="0016548A"/>
    <w:rsid w:val="001659B6"/>
    <w:rsid w:val="001660BE"/>
    <w:rsid w:val="001662E9"/>
    <w:rsid w:val="001663B9"/>
    <w:rsid w:val="001663C3"/>
    <w:rsid w:val="00166D05"/>
    <w:rsid w:val="00166E18"/>
    <w:rsid w:val="0016715D"/>
    <w:rsid w:val="001676CA"/>
    <w:rsid w:val="00167777"/>
    <w:rsid w:val="00167994"/>
    <w:rsid w:val="00167FEA"/>
    <w:rsid w:val="00167FF2"/>
    <w:rsid w:val="0017005D"/>
    <w:rsid w:val="0017042A"/>
    <w:rsid w:val="001704B6"/>
    <w:rsid w:val="001706E8"/>
    <w:rsid w:val="00170911"/>
    <w:rsid w:val="00171358"/>
    <w:rsid w:val="001713BA"/>
    <w:rsid w:val="00171977"/>
    <w:rsid w:val="00171A7A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54"/>
    <w:rsid w:val="001729EC"/>
    <w:rsid w:val="00173205"/>
    <w:rsid w:val="00173594"/>
    <w:rsid w:val="00173A30"/>
    <w:rsid w:val="00173D65"/>
    <w:rsid w:val="00173DDC"/>
    <w:rsid w:val="00173EBB"/>
    <w:rsid w:val="00174060"/>
    <w:rsid w:val="00174088"/>
    <w:rsid w:val="001750AB"/>
    <w:rsid w:val="001757B8"/>
    <w:rsid w:val="00175E8F"/>
    <w:rsid w:val="00175FFD"/>
    <w:rsid w:val="00176159"/>
    <w:rsid w:val="001764DB"/>
    <w:rsid w:val="00176555"/>
    <w:rsid w:val="00176EC3"/>
    <w:rsid w:val="00177878"/>
    <w:rsid w:val="00177CA8"/>
    <w:rsid w:val="00180320"/>
    <w:rsid w:val="00180B0C"/>
    <w:rsid w:val="0018195C"/>
    <w:rsid w:val="00181E75"/>
    <w:rsid w:val="00181F9F"/>
    <w:rsid w:val="0018242E"/>
    <w:rsid w:val="001824C7"/>
    <w:rsid w:val="00182707"/>
    <w:rsid w:val="0018281F"/>
    <w:rsid w:val="00182A04"/>
    <w:rsid w:val="0018344A"/>
    <w:rsid w:val="00183B93"/>
    <w:rsid w:val="00183BBD"/>
    <w:rsid w:val="00184066"/>
    <w:rsid w:val="001844EF"/>
    <w:rsid w:val="001849E2"/>
    <w:rsid w:val="00184EA9"/>
    <w:rsid w:val="00184F77"/>
    <w:rsid w:val="00185078"/>
    <w:rsid w:val="00185134"/>
    <w:rsid w:val="00185330"/>
    <w:rsid w:val="00185552"/>
    <w:rsid w:val="001857FB"/>
    <w:rsid w:val="0018584E"/>
    <w:rsid w:val="001860DF"/>
    <w:rsid w:val="00186390"/>
    <w:rsid w:val="001864B5"/>
    <w:rsid w:val="001865EB"/>
    <w:rsid w:val="00186864"/>
    <w:rsid w:val="00186983"/>
    <w:rsid w:val="00186A7E"/>
    <w:rsid w:val="00186B92"/>
    <w:rsid w:val="00186D9D"/>
    <w:rsid w:val="0018728B"/>
    <w:rsid w:val="0018741F"/>
    <w:rsid w:val="00187422"/>
    <w:rsid w:val="00187642"/>
    <w:rsid w:val="001877B1"/>
    <w:rsid w:val="00187B43"/>
    <w:rsid w:val="00187B70"/>
    <w:rsid w:val="00187EDB"/>
    <w:rsid w:val="001900DA"/>
    <w:rsid w:val="0019030A"/>
    <w:rsid w:val="00190313"/>
    <w:rsid w:val="00190A92"/>
    <w:rsid w:val="00190D6F"/>
    <w:rsid w:val="00191448"/>
    <w:rsid w:val="001915AC"/>
    <w:rsid w:val="001915B8"/>
    <w:rsid w:val="00191773"/>
    <w:rsid w:val="001917E1"/>
    <w:rsid w:val="00191BA1"/>
    <w:rsid w:val="00192179"/>
    <w:rsid w:val="00192473"/>
    <w:rsid w:val="001924F7"/>
    <w:rsid w:val="0019266B"/>
    <w:rsid w:val="001929B3"/>
    <w:rsid w:val="00192F42"/>
    <w:rsid w:val="00193167"/>
    <w:rsid w:val="00193721"/>
    <w:rsid w:val="00193820"/>
    <w:rsid w:val="00193A23"/>
    <w:rsid w:val="00194597"/>
    <w:rsid w:val="00194E1F"/>
    <w:rsid w:val="00195492"/>
    <w:rsid w:val="00195670"/>
    <w:rsid w:val="0019574C"/>
    <w:rsid w:val="00195B90"/>
    <w:rsid w:val="00195BB7"/>
    <w:rsid w:val="00195EA5"/>
    <w:rsid w:val="0019656D"/>
    <w:rsid w:val="001968EB"/>
    <w:rsid w:val="00196C99"/>
    <w:rsid w:val="0019707A"/>
    <w:rsid w:val="001973D6"/>
    <w:rsid w:val="001975FF"/>
    <w:rsid w:val="00197624"/>
    <w:rsid w:val="00197A83"/>
    <w:rsid w:val="00197BEC"/>
    <w:rsid w:val="00197D7A"/>
    <w:rsid w:val="00197D7F"/>
    <w:rsid w:val="001A01C3"/>
    <w:rsid w:val="001A0281"/>
    <w:rsid w:val="001A0712"/>
    <w:rsid w:val="001A0B40"/>
    <w:rsid w:val="001A0B8F"/>
    <w:rsid w:val="001A0CBE"/>
    <w:rsid w:val="001A10E7"/>
    <w:rsid w:val="001A1126"/>
    <w:rsid w:val="001A197E"/>
    <w:rsid w:val="001A22B2"/>
    <w:rsid w:val="001A27B3"/>
    <w:rsid w:val="001A27F3"/>
    <w:rsid w:val="001A2E4A"/>
    <w:rsid w:val="001A3E7C"/>
    <w:rsid w:val="001A3FF0"/>
    <w:rsid w:val="001A410B"/>
    <w:rsid w:val="001A4187"/>
    <w:rsid w:val="001A42AF"/>
    <w:rsid w:val="001A4349"/>
    <w:rsid w:val="001A4992"/>
    <w:rsid w:val="001A4E5C"/>
    <w:rsid w:val="001A5092"/>
    <w:rsid w:val="001A5279"/>
    <w:rsid w:val="001A53C3"/>
    <w:rsid w:val="001A56CB"/>
    <w:rsid w:val="001A6022"/>
    <w:rsid w:val="001A6E12"/>
    <w:rsid w:val="001A6E6C"/>
    <w:rsid w:val="001A73FB"/>
    <w:rsid w:val="001A744D"/>
    <w:rsid w:val="001A7909"/>
    <w:rsid w:val="001A7978"/>
    <w:rsid w:val="001A7CDD"/>
    <w:rsid w:val="001B0120"/>
    <w:rsid w:val="001B050F"/>
    <w:rsid w:val="001B0565"/>
    <w:rsid w:val="001B09DF"/>
    <w:rsid w:val="001B11DA"/>
    <w:rsid w:val="001B1724"/>
    <w:rsid w:val="001B17DB"/>
    <w:rsid w:val="001B18AF"/>
    <w:rsid w:val="001B22D4"/>
    <w:rsid w:val="001B2A6E"/>
    <w:rsid w:val="001B2A78"/>
    <w:rsid w:val="001B2E93"/>
    <w:rsid w:val="001B2F7B"/>
    <w:rsid w:val="001B3227"/>
    <w:rsid w:val="001B3588"/>
    <w:rsid w:val="001B3733"/>
    <w:rsid w:val="001B3D1D"/>
    <w:rsid w:val="001B3E2E"/>
    <w:rsid w:val="001B42A1"/>
    <w:rsid w:val="001B44F3"/>
    <w:rsid w:val="001B48EC"/>
    <w:rsid w:val="001B4933"/>
    <w:rsid w:val="001B4E56"/>
    <w:rsid w:val="001B4E6C"/>
    <w:rsid w:val="001B540C"/>
    <w:rsid w:val="001B5A75"/>
    <w:rsid w:val="001B64F7"/>
    <w:rsid w:val="001B69AE"/>
    <w:rsid w:val="001B6BB9"/>
    <w:rsid w:val="001B6E70"/>
    <w:rsid w:val="001B6E79"/>
    <w:rsid w:val="001B6EEE"/>
    <w:rsid w:val="001B72F1"/>
    <w:rsid w:val="001B7313"/>
    <w:rsid w:val="001B736C"/>
    <w:rsid w:val="001B73C1"/>
    <w:rsid w:val="001B76DD"/>
    <w:rsid w:val="001B7786"/>
    <w:rsid w:val="001B79C6"/>
    <w:rsid w:val="001B7A2B"/>
    <w:rsid w:val="001B7A2C"/>
    <w:rsid w:val="001B7B1C"/>
    <w:rsid w:val="001C0564"/>
    <w:rsid w:val="001C0709"/>
    <w:rsid w:val="001C0772"/>
    <w:rsid w:val="001C08D9"/>
    <w:rsid w:val="001C0B1D"/>
    <w:rsid w:val="001C11D0"/>
    <w:rsid w:val="001C16A8"/>
    <w:rsid w:val="001C18F5"/>
    <w:rsid w:val="001C1BAB"/>
    <w:rsid w:val="001C1C3D"/>
    <w:rsid w:val="001C2446"/>
    <w:rsid w:val="001C24CE"/>
    <w:rsid w:val="001C27EF"/>
    <w:rsid w:val="001C28A8"/>
    <w:rsid w:val="001C2953"/>
    <w:rsid w:val="001C2968"/>
    <w:rsid w:val="001C337A"/>
    <w:rsid w:val="001C3AE5"/>
    <w:rsid w:val="001C3C0F"/>
    <w:rsid w:val="001C3E64"/>
    <w:rsid w:val="001C486F"/>
    <w:rsid w:val="001C4899"/>
    <w:rsid w:val="001C49B7"/>
    <w:rsid w:val="001C4B39"/>
    <w:rsid w:val="001C575C"/>
    <w:rsid w:val="001C57AC"/>
    <w:rsid w:val="001C618E"/>
    <w:rsid w:val="001C63EC"/>
    <w:rsid w:val="001C6455"/>
    <w:rsid w:val="001C69C1"/>
    <w:rsid w:val="001C6A73"/>
    <w:rsid w:val="001C6C72"/>
    <w:rsid w:val="001C7249"/>
    <w:rsid w:val="001C72C9"/>
    <w:rsid w:val="001C73B4"/>
    <w:rsid w:val="001C73C2"/>
    <w:rsid w:val="001C7464"/>
    <w:rsid w:val="001C7BFC"/>
    <w:rsid w:val="001C7D53"/>
    <w:rsid w:val="001C7F2E"/>
    <w:rsid w:val="001D01A6"/>
    <w:rsid w:val="001D01CF"/>
    <w:rsid w:val="001D025B"/>
    <w:rsid w:val="001D02DB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D01"/>
    <w:rsid w:val="001D1A4A"/>
    <w:rsid w:val="001D2006"/>
    <w:rsid w:val="001D205D"/>
    <w:rsid w:val="001D20AE"/>
    <w:rsid w:val="001D2B81"/>
    <w:rsid w:val="001D2C8F"/>
    <w:rsid w:val="001D2F04"/>
    <w:rsid w:val="001D307B"/>
    <w:rsid w:val="001D3302"/>
    <w:rsid w:val="001D365A"/>
    <w:rsid w:val="001D3691"/>
    <w:rsid w:val="001D37B5"/>
    <w:rsid w:val="001D3E0C"/>
    <w:rsid w:val="001D40C0"/>
    <w:rsid w:val="001D40EB"/>
    <w:rsid w:val="001D4123"/>
    <w:rsid w:val="001D432A"/>
    <w:rsid w:val="001D446C"/>
    <w:rsid w:val="001D4479"/>
    <w:rsid w:val="001D48A1"/>
    <w:rsid w:val="001D4FE3"/>
    <w:rsid w:val="001D508C"/>
    <w:rsid w:val="001D5225"/>
    <w:rsid w:val="001D5654"/>
    <w:rsid w:val="001D570E"/>
    <w:rsid w:val="001D5863"/>
    <w:rsid w:val="001D5F5C"/>
    <w:rsid w:val="001D60B0"/>
    <w:rsid w:val="001D6255"/>
    <w:rsid w:val="001D6534"/>
    <w:rsid w:val="001D6538"/>
    <w:rsid w:val="001D65C4"/>
    <w:rsid w:val="001D662D"/>
    <w:rsid w:val="001D68CB"/>
    <w:rsid w:val="001D6B32"/>
    <w:rsid w:val="001D6B33"/>
    <w:rsid w:val="001D6FFD"/>
    <w:rsid w:val="001D721B"/>
    <w:rsid w:val="001D72ED"/>
    <w:rsid w:val="001D7314"/>
    <w:rsid w:val="001D74EE"/>
    <w:rsid w:val="001D74F7"/>
    <w:rsid w:val="001D7C30"/>
    <w:rsid w:val="001D7CDA"/>
    <w:rsid w:val="001D7DB6"/>
    <w:rsid w:val="001E05CE"/>
    <w:rsid w:val="001E1058"/>
    <w:rsid w:val="001E10A9"/>
    <w:rsid w:val="001E1349"/>
    <w:rsid w:val="001E1FE8"/>
    <w:rsid w:val="001E219A"/>
    <w:rsid w:val="001E2224"/>
    <w:rsid w:val="001E2892"/>
    <w:rsid w:val="001E2C4B"/>
    <w:rsid w:val="001E30FC"/>
    <w:rsid w:val="001E3358"/>
    <w:rsid w:val="001E3CB7"/>
    <w:rsid w:val="001E4023"/>
    <w:rsid w:val="001E44EE"/>
    <w:rsid w:val="001E47F8"/>
    <w:rsid w:val="001E4B4B"/>
    <w:rsid w:val="001E4E71"/>
    <w:rsid w:val="001E527F"/>
    <w:rsid w:val="001E5584"/>
    <w:rsid w:val="001E5904"/>
    <w:rsid w:val="001E59BF"/>
    <w:rsid w:val="001E5CAA"/>
    <w:rsid w:val="001E5D73"/>
    <w:rsid w:val="001E5F91"/>
    <w:rsid w:val="001E6363"/>
    <w:rsid w:val="001E6837"/>
    <w:rsid w:val="001E6A79"/>
    <w:rsid w:val="001E6A86"/>
    <w:rsid w:val="001E6B6F"/>
    <w:rsid w:val="001E6FAE"/>
    <w:rsid w:val="001E7987"/>
    <w:rsid w:val="001E798C"/>
    <w:rsid w:val="001E7B5B"/>
    <w:rsid w:val="001E7C3F"/>
    <w:rsid w:val="001E7C47"/>
    <w:rsid w:val="001E7C4C"/>
    <w:rsid w:val="001E7D75"/>
    <w:rsid w:val="001F064F"/>
    <w:rsid w:val="001F0931"/>
    <w:rsid w:val="001F0CDF"/>
    <w:rsid w:val="001F0CF4"/>
    <w:rsid w:val="001F0D7D"/>
    <w:rsid w:val="001F0F77"/>
    <w:rsid w:val="001F1259"/>
    <w:rsid w:val="001F1272"/>
    <w:rsid w:val="001F191E"/>
    <w:rsid w:val="001F1CB1"/>
    <w:rsid w:val="001F1CCE"/>
    <w:rsid w:val="001F1F15"/>
    <w:rsid w:val="001F25EC"/>
    <w:rsid w:val="001F263A"/>
    <w:rsid w:val="001F2776"/>
    <w:rsid w:val="001F2B5A"/>
    <w:rsid w:val="001F2C0C"/>
    <w:rsid w:val="001F2CD8"/>
    <w:rsid w:val="001F3067"/>
    <w:rsid w:val="001F33E3"/>
    <w:rsid w:val="001F361F"/>
    <w:rsid w:val="001F3D48"/>
    <w:rsid w:val="001F3E95"/>
    <w:rsid w:val="001F4942"/>
    <w:rsid w:val="001F4FDD"/>
    <w:rsid w:val="001F52F5"/>
    <w:rsid w:val="001F57FB"/>
    <w:rsid w:val="001F5B37"/>
    <w:rsid w:val="001F5D04"/>
    <w:rsid w:val="001F6001"/>
    <w:rsid w:val="001F643B"/>
    <w:rsid w:val="001F671F"/>
    <w:rsid w:val="001F6887"/>
    <w:rsid w:val="001F68F5"/>
    <w:rsid w:val="001F69AA"/>
    <w:rsid w:val="001F6B16"/>
    <w:rsid w:val="001F7669"/>
    <w:rsid w:val="001F76DC"/>
    <w:rsid w:val="001F7C99"/>
    <w:rsid w:val="001F7D5B"/>
    <w:rsid w:val="001F7D7B"/>
    <w:rsid w:val="002006B8"/>
    <w:rsid w:val="00200E89"/>
    <w:rsid w:val="00201469"/>
    <w:rsid w:val="002014CE"/>
    <w:rsid w:val="00201835"/>
    <w:rsid w:val="002019F6"/>
    <w:rsid w:val="00201CF8"/>
    <w:rsid w:val="0020255E"/>
    <w:rsid w:val="00202691"/>
    <w:rsid w:val="00202A3E"/>
    <w:rsid w:val="00202C8A"/>
    <w:rsid w:val="002034D5"/>
    <w:rsid w:val="0020371E"/>
    <w:rsid w:val="002037C1"/>
    <w:rsid w:val="002040A1"/>
    <w:rsid w:val="0020413B"/>
    <w:rsid w:val="0020415A"/>
    <w:rsid w:val="0020418D"/>
    <w:rsid w:val="00204C34"/>
    <w:rsid w:val="00204F7C"/>
    <w:rsid w:val="00204F81"/>
    <w:rsid w:val="002050D2"/>
    <w:rsid w:val="00205319"/>
    <w:rsid w:val="002056F2"/>
    <w:rsid w:val="00205EF7"/>
    <w:rsid w:val="00205F99"/>
    <w:rsid w:val="0020619E"/>
    <w:rsid w:val="0020667F"/>
    <w:rsid w:val="00206C08"/>
    <w:rsid w:val="00206EB3"/>
    <w:rsid w:val="00207B64"/>
    <w:rsid w:val="00210391"/>
    <w:rsid w:val="0021088B"/>
    <w:rsid w:val="00210AB0"/>
    <w:rsid w:val="00210DCB"/>
    <w:rsid w:val="00210E57"/>
    <w:rsid w:val="00210EF4"/>
    <w:rsid w:val="002119E4"/>
    <w:rsid w:val="00211A27"/>
    <w:rsid w:val="00211D30"/>
    <w:rsid w:val="00212690"/>
    <w:rsid w:val="002126BE"/>
    <w:rsid w:val="002128FA"/>
    <w:rsid w:val="0021296D"/>
    <w:rsid w:val="00212A57"/>
    <w:rsid w:val="00212AD2"/>
    <w:rsid w:val="0021318A"/>
    <w:rsid w:val="00213230"/>
    <w:rsid w:val="00213449"/>
    <w:rsid w:val="00213655"/>
    <w:rsid w:val="00213728"/>
    <w:rsid w:val="00213A1F"/>
    <w:rsid w:val="00213EEF"/>
    <w:rsid w:val="00214302"/>
    <w:rsid w:val="00214513"/>
    <w:rsid w:val="00214655"/>
    <w:rsid w:val="00214AE6"/>
    <w:rsid w:val="00215057"/>
    <w:rsid w:val="002153EC"/>
    <w:rsid w:val="002157A8"/>
    <w:rsid w:val="00216142"/>
    <w:rsid w:val="002166E2"/>
    <w:rsid w:val="00216AFB"/>
    <w:rsid w:val="0021707A"/>
    <w:rsid w:val="0021765D"/>
    <w:rsid w:val="00217CA2"/>
    <w:rsid w:val="00220811"/>
    <w:rsid w:val="002213EE"/>
    <w:rsid w:val="00221526"/>
    <w:rsid w:val="002216A7"/>
    <w:rsid w:val="002218F9"/>
    <w:rsid w:val="00221D47"/>
    <w:rsid w:val="00221EAB"/>
    <w:rsid w:val="00222092"/>
    <w:rsid w:val="00222375"/>
    <w:rsid w:val="002225A6"/>
    <w:rsid w:val="002229F2"/>
    <w:rsid w:val="00222A34"/>
    <w:rsid w:val="0022354A"/>
    <w:rsid w:val="00223B43"/>
    <w:rsid w:val="00223C2A"/>
    <w:rsid w:val="00223CDC"/>
    <w:rsid w:val="00223F4C"/>
    <w:rsid w:val="002242AF"/>
    <w:rsid w:val="002258E7"/>
    <w:rsid w:val="0022593E"/>
    <w:rsid w:val="00225AAA"/>
    <w:rsid w:val="00225E9E"/>
    <w:rsid w:val="002260F9"/>
    <w:rsid w:val="0022634B"/>
    <w:rsid w:val="0022639B"/>
    <w:rsid w:val="00226596"/>
    <w:rsid w:val="00226710"/>
    <w:rsid w:val="00226B85"/>
    <w:rsid w:val="00226D14"/>
    <w:rsid w:val="00227146"/>
    <w:rsid w:val="002271D6"/>
    <w:rsid w:val="002271ED"/>
    <w:rsid w:val="00227238"/>
    <w:rsid w:val="00227390"/>
    <w:rsid w:val="002304BD"/>
    <w:rsid w:val="00230720"/>
    <w:rsid w:val="0023079A"/>
    <w:rsid w:val="002308F5"/>
    <w:rsid w:val="002308FC"/>
    <w:rsid w:val="00230920"/>
    <w:rsid w:val="00230BA6"/>
    <w:rsid w:val="00230DFC"/>
    <w:rsid w:val="00231D45"/>
    <w:rsid w:val="00232223"/>
    <w:rsid w:val="002327FD"/>
    <w:rsid w:val="00232AB7"/>
    <w:rsid w:val="00232D75"/>
    <w:rsid w:val="00232E86"/>
    <w:rsid w:val="00233018"/>
    <w:rsid w:val="002336BC"/>
    <w:rsid w:val="00233E8D"/>
    <w:rsid w:val="0023451C"/>
    <w:rsid w:val="0023474B"/>
    <w:rsid w:val="0023481E"/>
    <w:rsid w:val="00234FF5"/>
    <w:rsid w:val="00235197"/>
    <w:rsid w:val="00235BBF"/>
    <w:rsid w:val="00235FA4"/>
    <w:rsid w:val="00236043"/>
    <w:rsid w:val="002367DB"/>
    <w:rsid w:val="002372DF"/>
    <w:rsid w:val="00237696"/>
    <w:rsid w:val="00237CDC"/>
    <w:rsid w:val="00237F32"/>
    <w:rsid w:val="002403D4"/>
    <w:rsid w:val="00240796"/>
    <w:rsid w:val="00240AD9"/>
    <w:rsid w:val="00240B6D"/>
    <w:rsid w:val="00240C57"/>
    <w:rsid w:val="00240C64"/>
    <w:rsid w:val="00240DB1"/>
    <w:rsid w:val="00240DEB"/>
    <w:rsid w:val="00240E07"/>
    <w:rsid w:val="00240F83"/>
    <w:rsid w:val="00241131"/>
    <w:rsid w:val="00241AAA"/>
    <w:rsid w:val="0024224C"/>
    <w:rsid w:val="002422AE"/>
    <w:rsid w:val="002423CA"/>
    <w:rsid w:val="0024256E"/>
    <w:rsid w:val="00242DDF"/>
    <w:rsid w:val="00242FB4"/>
    <w:rsid w:val="00243087"/>
    <w:rsid w:val="0024335D"/>
    <w:rsid w:val="00243AD3"/>
    <w:rsid w:val="00243D84"/>
    <w:rsid w:val="00244B8E"/>
    <w:rsid w:val="00244C1C"/>
    <w:rsid w:val="00244EDC"/>
    <w:rsid w:val="00245451"/>
    <w:rsid w:val="00245595"/>
    <w:rsid w:val="0024577A"/>
    <w:rsid w:val="0024579B"/>
    <w:rsid w:val="002459A8"/>
    <w:rsid w:val="00245DF0"/>
    <w:rsid w:val="002460F7"/>
    <w:rsid w:val="0024613D"/>
    <w:rsid w:val="00246181"/>
    <w:rsid w:val="00246709"/>
    <w:rsid w:val="0024678E"/>
    <w:rsid w:val="00247317"/>
    <w:rsid w:val="00247694"/>
    <w:rsid w:val="0024788B"/>
    <w:rsid w:val="002478EA"/>
    <w:rsid w:val="00247B74"/>
    <w:rsid w:val="00247CBA"/>
    <w:rsid w:val="00250331"/>
    <w:rsid w:val="0025107B"/>
    <w:rsid w:val="002513E4"/>
    <w:rsid w:val="0025160C"/>
    <w:rsid w:val="00251A8B"/>
    <w:rsid w:val="00252858"/>
    <w:rsid w:val="00252D57"/>
    <w:rsid w:val="002532E4"/>
    <w:rsid w:val="002538F3"/>
    <w:rsid w:val="00253A78"/>
    <w:rsid w:val="0025405D"/>
    <w:rsid w:val="00254543"/>
    <w:rsid w:val="00254569"/>
    <w:rsid w:val="00254C16"/>
    <w:rsid w:val="00254EE3"/>
    <w:rsid w:val="00255359"/>
    <w:rsid w:val="00255F5B"/>
    <w:rsid w:val="0025630A"/>
    <w:rsid w:val="00256570"/>
    <w:rsid w:val="00256C19"/>
    <w:rsid w:val="0025703B"/>
    <w:rsid w:val="002574A3"/>
    <w:rsid w:val="00257639"/>
    <w:rsid w:val="00257893"/>
    <w:rsid w:val="002601CC"/>
    <w:rsid w:val="00260455"/>
    <w:rsid w:val="00260710"/>
    <w:rsid w:val="00260B70"/>
    <w:rsid w:val="00260BFD"/>
    <w:rsid w:val="00260E09"/>
    <w:rsid w:val="00260E58"/>
    <w:rsid w:val="00260E92"/>
    <w:rsid w:val="002613AA"/>
    <w:rsid w:val="00261814"/>
    <w:rsid w:val="0026192D"/>
    <w:rsid w:val="00261C99"/>
    <w:rsid w:val="00262399"/>
    <w:rsid w:val="00262612"/>
    <w:rsid w:val="00262CE1"/>
    <w:rsid w:val="00262EB7"/>
    <w:rsid w:val="00263060"/>
    <w:rsid w:val="0026380C"/>
    <w:rsid w:val="00263830"/>
    <w:rsid w:val="002640FC"/>
    <w:rsid w:val="0026414C"/>
    <w:rsid w:val="0026454C"/>
    <w:rsid w:val="002647C8"/>
    <w:rsid w:val="002648CE"/>
    <w:rsid w:val="00264974"/>
    <w:rsid w:val="0026500F"/>
    <w:rsid w:val="00265228"/>
    <w:rsid w:val="002656ED"/>
    <w:rsid w:val="00265B00"/>
    <w:rsid w:val="00265C41"/>
    <w:rsid w:val="00266220"/>
    <w:rsid w:val="002662EC"/>
    <w:rsid w:val="00266823"/>
    <w:rsid w:val="002669E3"/>
    <w:rsid w:val="00266C7E"/>
    <w:rsid w:val="00266E2D"/>
    <w:rsid w:val="00266EA4"/>
    <w:rsid w:val="00267038"/>
    <w:rsid w:val="00267284"/>
    <w:rsid w:val="00267310"/>
    <w:rsid w:val="00267B8D"/>
    <w:rsid w:val="00267E00"/>
    <w:rsid w:val="00267EA1"/>
    <w:rsid w:val="002702FC"/>
    <w:rsid w:val="002706AF"/>
    <w:rsid w:val="0027071E"/>
    <w:rsid w:val="00270C14"/>
    <w:rsid w:val="00270D95"/>
    <w:rsid w:val="00270E9B"/>
    <w:rsid w:val="00270FE8"/>
    <w:rsid w:val="00271050"/>
    <w:rsid w:val="00271428"/>
    <w:rsid w:val="002718D6"/>
    <w:rsid w:val="002719E9"/>
    <w:rsid w:val="002720EE"/>
    <w:rsid w:val="00272147"/>
    <w:rsid w:val="0027219D"/>
    <w:rsid w:val="002724E8"/>
    <w:rsid w:val="00272AFA"/>
    <w:rsid w:val="00272B11"/>
    <w:rsid w:val="00272D11"/>
    <w:rsid w:val="00272FB5"/>
    <w:rsid w:val="002730E6"/>
    <w:rsid w:val="0027342E"/>
    <w:rsid w:val="0027360B"/>
    <w:rsid w:val="0027362D"/>
    <w:rsid w:val="00273756"/>
    <w:rsid w:val="00273781"/>
    <w:rsid w:val="002739D7"/>
    <w:rsid w:val="00273E0A"/>
    <w:rsid w:val="00273F20"/>
    <w:rsid w:val="00273F84"/>
    <w:rsid w:val="002740DB"/>
    <w:rsid w:val="002741D0"/>
    <w:rsid w:val="00274A07"/>
    <w:rsid w:val="00274B4A"/>
    <w:rsid w:val="00274BC3"/>
    <w:rsid w:val="00274DF2"/>
    <w:rsid w:val="00274FFF"/>
    <w:rsid w:val="002758A8"/>
    <w:rsid w:val="00275F56"/>
    <w:rsid w:val="002761CE"/>
    <w:rsid w:val="00276446"/>
    <w:rsid w:val="002768E8"/>
    <w:rsid w:val="00277368"/>
    <w:rsid w:val="002774FF"/>
    <w:rsid w:val="0027756D"/>
    <w:rsid w:val="0027776F"/>
    <w:rsid w:val="002779B5"/>
    <w:rsid w:val="00277BA1"/>
    <w:rsid w:val="00277CB3"/>
    <w:rsid w:val="002802AD"/>
    <w:rsid w:val="002809BA"/>
    <w:rsid w:val="00280DF7"/>
    <w:rsid w:val="002811D3"/>
    <w:rsid w:val="00281ADD"/>
    <w:rsid w:val="00281FB0"/>
    <w:rsid w:val="0028205A"/>
    <w:rsid w:val="002825F1"/>
    <w:rsid w:val="00282985"/>
    <w:rsid w:val="00282A22"/>
    <w:rsid w:val="002833FF"/>
    <w:rsid w:val="0028384E"/>
    <w:rsid w:val="00283B1F"/>
    <w:rsid w:val="00283D1B"/>
    <w:rsid w:val="00283D93"/>
    <w:rsid w:val="002840DB"/>
    <w:rsid w:val="002841F0"/>
    <w:rsid w:val="00284B4C"/>
    <w:rsid w:val="00285BDC"/>
    <w:rsid w:val="0028622C"/>
    <w:rsid w:val="00286B9F"/>
    <w:rsid w:val="002872F2"/>
    <w:rsid w:val="0028735E"/>
    <w:rsid w:val="0028783E"/>
    <w:rsid w:val="00290036"/>
    <w:rsid w:val="0029032C"/>
    <w:rsid w:val="00290750"/>
    <w:rsid w:val="00290832"/>
    <w:rsid w:val="00290AE8"/>
    <w:rsid w:val="00290B4E"/>
    <w:rsid w:val="00291C27"/>
    <w:rsid w:val="00291CD9"/>
    <w:rsid w:val="00292575"/>
    <w:rsid w:val="00292D84"/>
    <w:rsid w:val="00292FC0"/>
    <w:rsid w:val="002931F7"/>
    <w:rsid w:val="0029359B"/>
    <w:rsid w:val="00293737"/>
    <w:rsid w:val="00293789"/>
    <w:rsid w:val="00294058"/>
    <w:rsid w:val="002947E9"/>
    <w:rsid w:val="00294B4C"/>
    <w:rsid w:val="00294DDC"/>
    <w:rsid w:val="00294F9B"/>
    <w:rsid w:val="0029500A"/>
    <w:rsid w:val="00295687"/>
    <w:rsid w:val="0029599D"/>
    <w:rsid w:val="002959DC"/>
    <w:rsid w:val="00295AD6"/>
    <w:rsid w:val="00295BB3"/>
    <w:rsid w:val="00295F2B"/>
    <w:rsid w:val="00295F69"/>
    <w:rsid w:val="002961A2"/>
    <w:rsid w:val="00296685"/>
    <w:rsid w:val="002966A4"/>
    <w:rsid w:val="002969E1"/>
    <w:rsid w:val="00296B32"/>
    <w:rsid w:val="002971C5"/>
    <w:rsid w:val="0029727C"/>
    <w:rsid w:val="0029728D"/>
    <w:rsid w:val="00297358"/>
    <w:rsid w:val="00297602"/>
    <w:rsid w:val="0029787F"/>
    <w:rsid w:val="00297D36"/>
    <w:rsid w:val="00297FD3"/>
    <w:rsid w:val="002A007B"/>
    <w:rsid w:val="002A0199"/>
    <w:rsid w:val="002A133F"/>
    <w:rsid w:val="002A158A"/>
    <w:rsid w:val="002A1B8C"/>
    <w:rsid w:val="002A22FE"/>
    <w:rsid w:val="002A2BE4"/>
    <w:rsid w:val="002A2CC3"/>
    <w:rsid w:val="002A2F60"/>
    <w:rsid w:val="002A300F"/>
    <w:rsid w:val="002A3023"/>
    <w:rsid w:val="002A3038"/>
    <w:rsid w:val="002A37F1"/>
    <w:rsid w:val="002A3A5A"/>
    <w:rsid w:val="002A3C25"/>
    <w:rsid w:val="002A3CD4"/>
    <w:rsid w:val="002A3D0B"/>
    <w:rsid w:val="002A41B9"/>
    <w:rsid w:val="002A41F5"/>
    <w:rsid w:val="002A46FE"/>
    <w:rsid w:val="002A4A0D"/>
    <w:rsid w:val="002A4BFE"/>
    <w:rsid w:val="002A5125"/>
    <w:rsid w:val="002A593A"/>
    <w:rsid w:val="002A5B35"/>
    <w:rsid w:val="002A5E7A"/>
    <w:rsid w:val="002A5EE1"/>
    <w:rsid w:val="002A6859"/>
    <w:rsid w:val="002A6C71"/>
    <w:rsid w:val="002A742D"/>
    <w:rsid w:val="002A78CB"/>
    <w:rsid w:val="002A7953"/>
    <w:rsid w:val="002A7A27"/>
    <w:rsid w:val="002A7C30"/>
    <w:rsid w:val="002A7E6C"/>
    <w:rsid w:val="002B0BB3"/>
    <w:rsid w:val="002B0CDD"/>
    <w:rsid w:val="002B0F3C"/>
    <w:rsid w:val="002B0F95"/>
    <w:rsid w:val="002B12EC"/>
    <w:rsid w:val="002B1446"/>
    <w:rsid w:val="002B183D"/>
    <w:rsid w:val="002B1AB9"/>
    <w:rsid w:val="002B1B93"/>
    <w:rsid w:val="002B1BB9"/>
    <w:rsid w:val="002B1FE0"/>
    <w:rsid w:val="002B205B"/>
    <w:rsid w:val="002B208D"/>
    <w:rsid w:val="002B2364"/>
    <w:rsid w:val="002B2374"/>
    <w:rsid w:val="002B25BC"/>
    <w:rsid w:val="002B2D1C"/>
    <w:rsid w:val="002B2ECB"/>
    <w:rsid w:val="002B2F58"/>
    <w:rsid w:val="002B3173"/>
    <w:rsid w:val="002B3540"/>
    <w:rsid w:val="002B39BC"/>
    <w:rsid w:val="002B407F"/>
    <w:rsid w:val="002B4099"/>
    <w:rsid w:val="002B42CE"/>
    <w:rsid w:val="002B464D"/>
    <w:rsid w:val="002B4AB8"/>
    <w:rsid w:val="002B4CBC"/>
    <w:rsid w:val="002B4E47"/>
    <w:rsid w:val="002B5195"/>
    <w:rsid w:val="002B525D"/>
    <w:rsid w:val="002B52E7"/>
    <w:rsid w:val="002B5498"/>
    <w:rsid w:val="002B5548"/>
    <w:rsid w:val="002B5B08"/>
    <w:rsid w:val="002B6435"/>
    <w:rsid w:val="002B664F"/>
    <w:rsid w:val="002B6857"/>
    <w:rsid w:val="002B69BD"/>
    <w:rsid w:val="002B6B72"/>
    <w:rsid w:val="002B6F50"/>
    <w:rsid w:val="002B730C"/>
    <w:rsid w:val="002B73FE"/>
    <w:rsid w:val="002B750C"/>
    <w:rsid w:val="002B7521"/>
    <w:rsid w:val="002B77CC"/>
    <w:rsid w:val="002B7F55"/>
    <w:rsid w:val="002C0026"/>
    <w:rsid w:val="002C008C"/>
    <w:rsid w:val="002C0275"/>
    <w:rsid w:val="002C0289"/>
    <w:rsid w:val="002C0414"/>
    <w:rsid w:val="002C0ABB"/>
    <w:rsid w:val="002C0CD5"/>
    <w:rsid w:val="002C1181"/>
    <w:rsid w:val="002C12F3"/>
    <w:rsid w:val="002C1781"/>
    <w:rsid w:val="002C1E23"/>
    <w:rsid w:val="002C213D"/>
    <w:rsid w:val="002C219D"/>
    <w:rsid w:val="002C2264"/>
    <w:rsid w:val="002C23B1"/>
    <w:rsid w:val="002C246A"/>
    <w:rsid w:val="002C24ED"/>
    <w:rsid w:val="002C261B"/>
    <w:rsid w:val="002C2643"/>
    <w:rsid w:val="002C28D1"/>
    <w:rsid w:val="002C295C"/>
    <w:rsid w:val="002C2C29"/>
    <w:rsid w:val="002C30C8"/>
    <w:rsid w:val="002C3C59"/>
    <w:rsid w:val="002C3FC4"/>
    <w:rsid w:val="002C3FF9"/>
    <w:rsid w:val="002C42C0"/>
    <w:rsid w:val="002C45D8"/>
    <w:rsid w:val="002C473C"/>
    <w:rsid w:val="002C474D"/>
    <w:rsid w:val="002C4C5A"/>
    <w:rsid w:val="002C4D34"/>
    <w:rsid w:val="002C5184"/>
    <w:rsid w:val="002C51F1"/>
    <w:rsid w:val="002C54B4"/>
    <w:rsid w:val="002C5877"/>
    <w:rsid w:val="002C6130"/>
    <w:rsid w:val="002C6250"/>
    <w:rsid w:val="002C630D"/>
    <w:rsid w:val="002C6356"/>
    <w:rsid w:val="002C6D3C"/>
    <w:rsid w:val="002C6D50"/>
    <w:rsid w:val="002C6FB0"/>
    <w:rsid w:val="002C7598"/>
    <w:rsid w:val="002C7655"/>
    <w:rsid w:val="002C7AE5"/>
    <w:rsid w:val="002C7CD2"/>
    <w:rsid w:val="002C7DFF"/>
    <w:rsid w:val="002D09E8"/>
    <w:rsid w:val="002D0ADE"/>
    <w:rsid w:val="002D1077"/>
    <w:rsid w:val="002D1302"/>
    <w:rsid w:val="002D15AD"/>
    <w:rsid w:val="002D15AF"/>
    <w:rsid w:val="002D2259"/>
    <w:rsid w:val="002D22FE"/>
    <w:rsid w:val="002D253C"/>
    <w:rsid w:val="002D2DFB"/>
    <w:rsid w:val="002D300A"/>
    <w:rsid w:val="002D3329"/>
    <w:rsid w:val="002D3402"/>
    <w:rsid w:val="002D3807"/>
    <w:rsid w:val="002D39F1"/>
    <w:rsid w:val="002D4359"/>
    <w:rsid w:val="002D43C0"/>
    <w:rsid w:val="002D578D"/>
    <w:rsid w:val="002D5BCF"/>
    <w:rsid w:val="002D5C51"/>
    <w:rsid w:val="002D6236"/>
    <w:rsid w:val="002D6C3F"/>
    <w:rsid w:val="002D6E94"/>
    <w:rsid w:val="002D6FE1"/>
    <w:rsid w:val="002D7060"/>
    <w:rsid w:val="002D74BB"/>
    <w:rsid w:val="002D76A9"/>
    <w:rsid w:val="002D7BC9"/>
    <w:rsid w:val="002D7E9A"/>
    <w:rsid w:val="002E0113"/>
    <w:rsid w:val="002E0594"/>
    <w:rsid w:val="002E06B4"/>
    <w:rsid w:val="002E0871"/>
    <w:rsid w:val="002E0AA3"/>
    <w:rsid w:val="002E0F47"/>
    <w:rsid w:val="002E0F70"/>
    <w:rsid w:val="002E1003"/>
    <w:rsid w:val="002E1D26"/>
    <w:rsid w:val="002E1E30"/>
    <w:rsid w:val="002E1F87"/>
    <w:rsid w:val="002E2031"/>
    <w:rsid w:val="002E20BA"/>
    <w:rsid w:val="002E222E"/>
    <w:rsid w:val="002E2477"/>
    <w:rsid w:val="002E2AB5"/>
    <w:rsid w:val="002E2BD6"/>
    <w:rsid w:val="002E3522"/>
    <w:rsid w:val="002E37C9"/>
    <w:rsid w:val="002E3952"/>
    <w:rsid w:val="002E3B29"/>
    <w:rsid w:val="002E3C21"/>
    <w:rsid w:val="002E4A1A"/>
    <w:rsid w:val="002E4A80"/>
    <w:rsid w:val="002E4E1C"/>
    <w:rsid w:val="002E50EA"/>
    <w:rsid w:val="002E52A7"/>
    <w:rsid w:val="002E56B6"/>
    <w:rsid w:val="002E573A"/>
    <w:rsid w:val="002E589A"/>
    <w:rsid w:val="002E591B"/>
    <w:rsid w:val="002E5CEB"/>
    <w:rsid w:val="002E5D4A"/>
    <w:rsid w:val="002E5DBB"/>
    <w:rsid w:val="002E6535"/>
    <w:rsid w:val="002E6968"/>
    <w:rsid w:val="002E6EA7"/>
    <w:rsid w:val="002E7423"/>
    <w:rsid w:val="002E7745"/>
    <w:rsid w:val="002E791A"/>
    <w:rsid w:val="002E7B2B"/>
    <w:rsid w:val="002E7DDD"/>
    <w:rsid w:val="002E7F84"/>
    <w:rsid w:val="002E7FEA"/>
    <w:rsid w:val="002F01A5"/>
    <w:rsid w:val="002F06B4"/>
    <w:rsid w:val="002F077F"/>
    <w:rsid w:val="002F10BC"/>
    <w:rsid w:val="002F1280"/>
    <w:rsid w:val="002F142A"/>
    <w:rsid w:val="002F2407"/>
    <w:rsid w:val="002F24DA"/>
    <w:rsid w:val="002F2747"/>
    <w:rsid w:val="002F2E41"/>
    <w:rsid w:val="002F2E97"/>
    <w:rsid w:val="002F2EEA"/>
    <w:rsid w:val="002F36DD"/>
    <w:rsid w:val="002F4435"/>
    <w:rsid w:val="002F4965"/>
    <w:rsid w:val="002F4AE3"/>
    <w:rsid w:val="002F51FA"/>
    <w:rsid w:val="002F561A"/>
    <w:rsid w:val="002F6585"/>
    <w:rsid w:val="002F66BB"/>
    <w:rsid w:val="002F76E0"/>
    <w:rsid w:val="002F7A4A"/>
    <w:rsid w:val="002F7BAF"/>
    <w:rsid w:val="002F7CE7"/>
    <w:rsid w:val="002F7E29"/>
    <w:rsid w:val="002F7E3C"/>
    <w:rsid w:val="002F7E79"/>
    <w:rsid w:val="002F7EA0"/>
    <w:rsid w:val="0030014F"/>
    <w:rsid w:val="00300310"/>
    <w:rsid w:val="0030035A"/>
    <w:rsid w:val="00300875"/>
    <w:rsid w:val="00300FC2"/>
    <w:rsid w:val="003011E2"/>
    <w:rsid w:val="0030147F"/>
    <w:rsid w:val="00301C20"/>
    <w:rsid w:val="00301CD9"/>
    <w:rsid w:val="00302864"/>
    <w:rsid w:val="003028CE"/>
    <w:rsid w:val="003029B5"/>
    <w:rsid w:val="00302CF7"/>
    <w:rsid w:val="00303926"/>
    <w:rsid w:val="00303A51"/>
    <w:rsid w:val="003041AC"/>
    <w:rsid w:val="0030471D"/>
    <w:rsid w:val="0030476D"/>
    <w:rsid w:val="00304DA9"/>
    <w:rsid w:val="00304FE9"/>
    <w:rsid w:val="003050AE"/>
    <w:rsid w:val="0030546B"/>
    <w:rsid w:val="00305614"/>
    <w:rsid w:val="00305904"/>
    <w:rsid w:val="00305ABF"/>
    <w:rsid w:val="00305DB6"/>
    <w:rsid w:val="003067F0"/>
    <w:rsid w:val="0030704D"/>
    <w:rsid w:val="0030761F"/>
    <w:rsid w:val="0030767A"/>
    <w:rsid w:val="00307F2B"/>
    <w:rsid w:val="003106A3"/>
    <w:rsid w:val="003108AA"/>
    <w:rsid w:val="00310A69"/>
    <w:rsid w:val="00310BF2"/>
    <w:rsid w:val="00310F16"/>
    <w:rsid w:val="003115E4"/>
    <w:rsid w:val="00312B53"/>
    <w:rsid w:val="00312F50"/>
    <w:rsid w:val="0031304A"/>
    <w:rsid w:val="0031312F"/>
    <w:rsid w:val="00313390"/>
    <w:rsid w:val="0031357B"/>
    <w:rsid w:val="00313A2E"/>
    <w:rsid w:val="00313DBE"/>
    <w:rsid w:val="003145FB"/>
    <w:rsid w:val="003148C7"/>
    <w:rsid w:val="00314D84"/>
    <w:rsid w:val="00314F3B"/>
    <w:rsid w:val="0031541B"/>
    <w:rsid w:val="00315495"/>
    <w:rsid w:val="00315707"/>
    <w:rsid w:val="0031572C"/>
    <w:rsid w:val="00315F0B"/>
    <w:rsid w:val="003167D1"/>
    <w:rsid w:val="00316854"/>
    <w:rsid w:val="00316DCB"/>
    <w:rsid w:val="00316ED4"/>
    <w:rsid w:val="003171E8"/>
    <w:rsid w:val="003171F3"/>
    <w:rsid w:val="0032001C"/>
    <w:rsid w:val="0032075C"/>
    <w:rsid w:val="00320813"/>
    <w:rsid w:val="00320BFC"/>
    <w:rsid w:val="00320F5C"/>
    <w:rsid w:val="00320FC9"/>
    <w:rsid w:val="0032169E"/>
    <w:rsid w:val="00321D9A"/>
    <w:rsid w:val="003224E1"/>
    <w:rsid w:val="003228F6"/>
    <w:rsid w:val="00322B77"/>
    <w:rsid w:val="00322F66"/>
    <w:rsid w:val="0032366D"/>
    <w:rsid w:val="00323882"/>
    <w:rsid w:val="003239E7"/>
    <w:rsid w:val="00323A1A"/>
    <w:rsid w:val="00323B1D"/>
    <w:rsid w:val="00323C0C"/>
    <w:rsid w:val="00324896"/>
    <w:rsid w:val="00324A24"/>
    <w:rsid w:val="00324EAA"/>
    <w:rsid w:val="00325A90"/>
    <w:rsid w:val="00325C0C"/>
    <w:rsid w:val="00325C69"/>
    <w:rsid w:val="00326267"/>
    <w:rsid w:val="003263B0"/>
    <w:rsid w:val="00326995"/>
    <w:rsid w:val="00326ECB"/>
    <w:rsid w:val="003272A8"/>
    <w:rsid w:val="003272F9"/>
    <w:rsid w:val="00327489"/>
    <w:rsid w:val="003275B6"/>
    <w:rsid w:val="00327994"/>
    <w:rsid w:val="00327D5D"/>
    <w:rsid w:val="003302A0"/>
    <w:rsid w:val="0033062C"/>
    <w:rsid w:val="00330C71"/>
    <w:rsid w:val="00330EC4"/>
    <w:rsid w:val="00330EDC"/>
    <w:rsid w:val="003312CF"/>
    <w:rsid w:val="003318A0"/>
    <w:rsid w:val="00331B10"/>
    <w:rsid w:val="00331C94"/>
    <w:rsid w:val="00331CDF"/>
    <w:rsid w:val="00332997"/>
    <w:rsid w:val="00332CC6"/>
    <w:rsid w:val="00332D96"/>
    <w:rsid w:val="00333098"/>
    <w:rsid w:val="003338CA"/>
    <w:rsid w:val="00333A8E"/>
    <w:rsid w:val="00333B0A"/>
    <w:rsid w:val="00333C5C"/>
    <w:rsid w:val="00333FBF"/>
    <w:rsid w:val="0033435C"/>
    <w:rsid w:val="00335085"/>
    <w:rsid w:val="003359FD"/>
    <w:rsid w:val="00335AEE"/>
    <w:rsid w:val="00335CA5"/>
    <w:rsid w:val="0033631D"/>
    <w:rsid w:val="00336323"/>
    <w:rsid w:val="00336971"/>
    <w:rsid w:val="00336DBB"/>
    <w:rsid w:val="00336E2D"/>
    <w:rsid w:val="00336FF6"/>
    <w:rsid w:val="00336FF8"/>
    <w:rsid w:val="0033738E"/>
    <w:rsid w:val="00337816"/>
    <w:rsid w:val="003379C9"/>
    <w:rsid w:val="00337BBF"/>
    <w:rsid w:val="00337F96"/>
    <w:rsid w:val="00340132"/>
    <w:rsid w:val="00340693"/>
    <w:rsid w:val="003408F0"/>
    <w:rsid w:val="00341151"/>
    <w:rsid w:val="003412C7"/>
    <w:rsid w:val="0034146B"/>
    <w:rsid w:val="00341E0C"/>
    <w:rsid w:val="003421A4"/>
    <w:rsid w:val="003423A3"/>
    <w:rsid w:val="00342782"/>
    <w:rsid w:val="00342EA1"/>
    <w:rsid w:val="00343771"/>
    <w:rsid w:val="00343EAD"/>
    <w:rsid w:val="00343FFA"/>
    <w:rsid w:val="0034453A"/>
    <w:rsid w:val="003445CD"/>
    <w:rsid w:val="003447BB"/>
    <w:rsid w:val="00344A08"/>
    <w:rsid w:val="00344A46"/>
    <w:rsid w:val="00344FA5"/>
    <w:rsid w:val="00345697"/>
    <w:rsid w:val="00346D7B"/>
    <w:rsid w:val="00346DC0"/>
    <w:rsid w:val="00347510"/>
    <w:rsid w:val="003479C1"/>
    <w:rsid w:val="003479F8"/>
    <w:rsid w:val="00347FF9"/>
    <w:rsid w:val="0035019A"/>
    <w:rsid w:val="003505E5"/>
    <w:rsid w:val="003506AD"/>
    <w:rsid w:val="003508BE"/>
    <w:rsid w:val="00350B50"/>
    <w:rsid w:val="00350D0E"/>
    <w:rsid w:val="00350D1F"/>
    <w:rsid w:val="00350DC8"/>
    <w:rsid w:val="00351254"/>
    <w:rsid w:val="00351523"/>
    <w:rsid w:val="003517F7"/>
    <w:rsid w:val="00351C1A"/>
    <w:rsid w:val="00351C52"/>
    <w:rsid w:val="00351F09"/>
    <w:rsid w:val="0035209E"/>
    <w:rsid w:val="0035210A"/>
    <w:rsid w:val="003521B2"/>
    <w:rsid w:val="003525B4"/>
    <w:rsid w:val="00352659"/>
    <w:rsid w:val="00352A1A"/>
    <w:rsid w:val="00352C75"/>
    <w:rsid w:val="00352CCF"/>
    <w:rsid w:val="0035321A"/>
    <w:rsid w:val="00353271"/>
    <w:rsid w:val="003532A5"/>
    <w:rsid w:val="0035350E"/>
    <w:rsid w:val="00353568"/>
    <w:rsid w:val="00353CFA"/>
    <w:rsid w:val="00353D35"/>
    <w:rsid w:val="00353E40"/>
    <w:rsid w:val="0035404B"/>
    <w:rsid w:val="00354465"/>
    <w:rsid w:val="003544F1"/>
    <w:rsid w:val="00354769"/>
    <w:rsid w:val="003549A1"/>
    <w:rsid w:val="00354ACB"/>
    <w:rsid w:val="00354FA4"/>
    <w:rsid w:val="00355054"/>
    <w:rsid w:val="003550A6"/>
    <w:rsid w:val="0035535E"/>
    <w:rsid w:val="00355456"/>
    <w:rsid w:val="0035547B"/>
    <w:rsid w:val="003554DB"/>
    <w:rsid w:val="00355A06"/>
    <w:rsid w:val="00355B64"/>
    <w:rsid w:val="00355C54"/>
    <w:rsid w:val="00355D48"/>
    <w:rsid w:val="00356302"/>
    <w:rsid w:val="00356326"/>
    <w:rsid w:val="00356386"/>
    <w:rsid w:val="003564BC"/>
    <w:rsid w:val="00356E11"/>
    <w:rsid w:val="00357381"/>
    <w:rsid w:val="00357BE8"/>
    <w:rsid w:val="003603F4"/>
    <w:rsid w:val="00360548"/>
    <w:rsid w:val="00360A73"/>
    <w:rsid w:val="00360E77"/>
    <w:rsid w:val="00360EDB"/>
    <w:rsid w:val="00360FC9"/>
    <w:rsid w:val="003611AA"/>
    <w:rsid w:val="00361710"/>
    <w:rsid w:val="00361A00"/>
    <w:rsid w:val="00361B83"/>
    <w:rsid w:val="00361E11"/>
    <w:rsid w:val="00361F62"/>
    <w:rsid w:val="0036228E"/>
    <w:rsid w:val="003624EF"/>
    <w:rsid w:val="00362584"/>
    <w:rsid w:val="003627A1"/>
    <w:rsid w:val="0036287B"/>
    <w:rsid w:val="00363A68"/>
    <w:rsid w:val="00363BAD"/>
    <w:rsid w:val="00363F44"/>
    <w:rsid w:val="00363FA4"/>
    <w:rsid w:val="0036413A"/>
    <w:rsid w:val="00364532"/>
    <w:rsid w:val="0036466D"/>
    <w:rsid w:val="003647EA"/>
    <w:rsid w:val="0036498E"/>
    <w:rsid w:val="00364A31"/>
    <w:rsid w:val="0036540A"/>
    <w:rsid w:val="0036560A"/>
    <w:rsid w:val="00365DB4"/>
    <w:rsid w:val="00366012"/>
    <w:rsid w:val="0036601D"/>
    <w:rsid w:val="003662C1"/>
    <w:rsid w:val="003664BC"/>
    <w:rsid w:val="0036654C"/>
    <w:rsid w:val="0036685B"/>
    <w:rsid w:val="00366B30"/>
    <w:rsid w:val="003672F1"/>
    <w:rsid w:val="0036783F"/>
    <w:rsid w:val="0036794D"/>
    <w:rsid w:val="00370546"/>
    <w:rsid w:val="00370758"/>
    <w:rsid w:val="003708DF"/>
    <w:rsid w:val="0037090E"/>
    <w:rsid w:val="00370AFE"/>
    <w:rsid w:val="00370CE4"/>
    <w:rsid w:val="00371444"/>
    <w:rsid w:val="00371671"/>
    <w:rsid w:val="003718D3"/>
    <w:rsid w:val="00371CDB"/>
    <w:rsid w:val="00372678"/>
    <w:rsid w:val="00372786"/>
    <w:rsid w:val="00372FA1"/>
    <w:rsid w:val="0037327E"/>
    <w:rsid w:val="003736F2"/>
    <w:rsid w:val="00373910"/>
    <w:rsid w:val="00373A9E"/>
    <w:rsid w:val="00373DAB"/>
    <w:rsid w:val="0037400C"/>
    <w:rsid w:val="00374536"/>
    <w:rsid w:val="003745DB"/>
    <w:rsid w:val="00374661"/>
    <w:rsid w:val="00374A4F"/>
    <w:rsid w:val="003750FB"/>
    <w:rsid w:val="003750FE"/>
    <w:rsid w:val="0037511D"/>
    <w:rsid w:val="0037514A"/>
    <w:rsid w:val="0037514D"/>
    <w:rsid w:val="00375430"/>
    <w:rsid w:val="00375B3D"/>
    <w:rsid w:val="00375BDE"/>
    <w:rsid w:val="00375E81"/>
    <w:rsid w:val="003761FF"/>
    <w:rsid w:val="00376264"/>
    <w:rsid w:val="00376A9D"/>
    <w:rsid w:val="003777CF"/>
    <w:rsid w:val="00377967"/>
    <w:rsid w:val="00377ADA"/>
    <w:rsid w:val="003800E0"/>
    <w:rsid w:val="0038012D"/>
    <w:rsid w:val="0038052D"/>
    <w:rsid w:val="003805D0"/>
    <w:rsid w:val="00380AC6"/>
    <w:rsid w:val="00380F2F"/>
    <w:rsid w:val="003813E9"/>
    <w:rsid w:val="00381D65"/>
    <w:rsid w:val="00382091"/>
    <w:rsid w:val="00382237"/>
    <w:rsid w:val="00382244"/>
    <w:rsid w:val="003827D6"/>
    <w:rsid w:val="00382B44"/>
    <w:rsid w:val="00382B4D"/>
    <w:rsid w:val="003831B2"/>
    <w:rsid w:val="003832E2"/>
    <w:rsid w:val="0038376C"/>
    <w:rsid w:val="003838D9"/>
    <w:rsid w:val="00384392"/>
    <w:rsid w:val="00384753"/>
    <w:rsid w:val="00384A6E"/>
    <w:rsid w:val="00384A7E"/>
    <w:rsid w:val="00384D50"/>
    <w:rsid w:val="003857BA"/>
    <w:rsid w:val="00385B63"/>
    <w:rsid w:val="00385BD9"/>
    <w:rsid w:val="003862DF"/>
    <w:rsid w:val="0038642F"/>
    <w:rsid w:val="003864C0"/>
    <w:rsid w:val="00386A41"/>
    <w:rsid w:val="00387199"/>
    <w:rsid w:val="00387AB6"/>
    <w:rsid w:val="00390206"/>
    <w:rsid w:val="00390772"/>
    <w:rsid w:val="00390884"/>
    <w:rsid w:val="00390AEC"/>
    <w:rsid w:val="00390B0F"/>
    <w:rsid w:val="003916C3"/>
    <w:rsid w:val="00391CC5"/>
    <w:rsid w:val="003920C8"/>
    <w:rsid w:val="003923C4"/>
    <w:rsid w:val="003926C9"/>
    <w:rsid w:val="00392AB6"/>
    <w:rsid w:val="00392B97"/>
    <w:rsid w:val="00392F04"/>
    <w:rsid w:val="00392F8C"/>
    <w:rsid w:val="003936D6"/>
    <w:rsid w:val="003936E7"/>
    <w:rsid w:val="0039374F"/>
    <w:rsid w:val="00393AB1"/>
    <w:rsid w:val="003940D7"/>
    <w:rsid w:val="003944F9"/>
    <w:rsid w:val="0039454F"/>
    <w:rsid w:val="003945A7"/>
    <w:rsid w:val="00394701"/>
    <w:rsid w:val="0039471C"/>
    <w:rsid w:val="0039472D"/>
    <w:rsid w:val="003948EA"/>
    <w:rsid w:val="00395128"/>
    <w:rsid w:val="003956D9"/>
    <w:rsid w:val="00395780"/>
    <w:rsid w:val="00395B04"/>
    <w:rsid w:val="00395B88"/>
    <w:rsid w:val="00395D60"/>
    <w:rsid w:val="00396179"/>
    <w:rsid w:val="003965D8"/>
    <w:rsid w:val="00396A56"/>
    <w:rsid w:val="00396BDB"/>
    <w:rsid w:val="003976C7"/>
    <w:rsid w:val="00397887"/>
    <w:rsid w:val="00397B1E"/>
    <w:rsid w:val="003A0042"/>
    <w:rsid w:val="003A00C9"/>
    <w:rsid w:val="003A0285"/>
    <w:rsid w:val="003A049A"/>
    <w:rsid w:val="003A0694"/>
    <w:rsid w:val="003A09A6"/>
    <w:rsid w:val="003A0A70"/>
    <w:rsid w:val="003A0C48"/>
    <w:rsid w:val="003A0D95"/>
    <w:rsid w:val="003A1B72"/>
    <w:rsid w:val="003A2921"/>
    <w:rsid w:val="003A295F"/>
    <w:rsid w:val="003A2B51"/>
    <w:rsid w:val="003A30CC"/>
    <w:rsid w:val="003A3592"/>
    <w:rsid w:val="003A395B"/>
    <w:rsid w:val="003A3DAD"/>
    <w:rsid w:val="003A4913"/>
    <w:rsid w:val="003A4D71"/>
    <w:rsid w:val="003A4DDA"/>
    <w:rsid w:val="003A4DDE"/>
    <w:rsid w:val="003A51B5"/>
    <w:rsid w:val="003A56DB"/>
    <w:rsid w:val="003A58BC"/>
    <w:rsid w:val="003A5B49"/>
    <w:rsid w:val="003A5B55"/>
    <w:rsid w:val="003A5CC4"/>
    <w:rsid w:val="003A5FA3"/>
    <w:rsid w:val="003A5FEB"/>
    <w:rsid w:val="003A601B"/>
    <w:rsid w:val="003A6317"/>
    <w:rsid w:val="003A6324"/>
    <w:rsid w:val="003A64E2"/>
    <w:rsid w:val="003A6736"/>
    <w:rsid w:val="003A7005"/>
    <w:rsid w:val="003A7891"/>
    <w:rsid w:val="003A7EE4"/>
    <w:rsid w:val="003B020F"/>
    <w:rsid w:val="003B0285"/>
    <w:rsid w:val="003B02AB"/>
    <w:rsid w:val="003B02F3"/>
    <w:rsid w:val="003B0D54"/>
    <w:rsid w:val="003B11DA"/>
    <w:rsid w:val="003B1C19"/>
    <w:rsid w:val="003B1E23"/>
    <w:rsid w:val="003B212C"/>
    <w:rsid w:val="003B236A"/>
    <w:rsid w:val="003B2386"/>
    <w:rsid w:val="003B2A03"/>
    <w:rsid w:val="003B2C9C"/>
    <w:rsid w:val="003B2EE5"/>
    <w:rsid w:val="003B2F33"/>
    <w:rsid w:val="003B2F82"/>
    <w:rsid w:val="003B333B"/>
    <w:rsid w:val="003B38B4"/>
    <w:rsid w:val="003B38C0"/>
    <w:rsid w:val="003B3A26"/>
    <w:rsid w:val="003B3E80"/>
    <w:rsid w:val="003B40EE"/>
    <w:rsid w:val="003B4220"/>
    <w:rsid w:val="003B467F"/>
    <w:rsid w:val="003B4893"/>
    <w:rsid w:val="003B4B08"/>
    <w:rsid w:val="003B55E5"/>
    <w:rsid w:val="003B5C25"/>
    <w:rsid w:val="003B6B2A"/>
    <w:rsid w:val="003B6B5D"/>
    <w:rsid w:val="003B7D4F"/>
    <w:rsid w:val="003C05AB"/>
    <w:rsid w:val="003C06AD"/>
    <w:rsid w:val="003C09D7"/>
    <w:rsid w:val="003C09DF"/>
    <w:rsid w:val="003C0A00"/>
    <w:rsid w:val="003C178A"/>
    <w:rsid w:val="003C17FE"/>
    <w:rsid w:val="003C236A"/>
    <w:rsid w:val="003C25AD"/>
    <w:rsid w:val="003C2A56"/>
    <w:rsid w:val="003C2EC2"/>
    <w:rsid w:val="003C2FD8"/>
    <w:rsid w:val="003C30A3"/>
    <w:rsid w:val="003C36FF"/>
    <w:rsid w:val="003C3BDC"/>
    <w:rsid w:val="003C3C07"/>
    <w:rsid w:val="003C40EE"/>
    <w:rsid w:val="003C4466"/>
    <w:rsid w:val="003C44BF"/>
    <w:rsid w:val="003C483B"/>
    <w:rsid w:val="003C5403"/>
    <w:rsid w:val="003C57B7"/>
    <w:rsid w:val="003C5FF0"/>
    <w:rsid w:val="003C66F0"/>
    <w:rsid w:val="003C6B1C"/>
    <w:rsid w:val="003C6B8A"/>
    <w:rsid w:val="003C6BFA"/>
    <w:rsid w:val="003C7176"/>
    <w:rsid w:val="003C754E"/>
    <w:rsid w:val="003C7708"/>
    <w:rsid w:val="003C77DC"/>
    <w:rsid w:val="003D0440"/>
    <w:rsid w:val="003D0B83"/>
    <w:rsid w:val="003D1313"/>
    <w:rsid w:val="003D137B"/>
    <w:rsid w:val="003D1521"/>
    <w:rsid w:val="003D18FB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5E3"/>
    <w:rsid w:val="003D2B75"/>
    <w:rsid w:val="003D2BC4"/>
    <w:rsid w:val="003D2CBC"/>
    <w:rsid w:val="003D2CC2"/>
    <w:rsid w:val="003D32A5"/>
    <w:rsid w:val="003D32C7"/>
    <w:rsid w:val="003D3803"/>
    <w:rsid w:val="003D3BDA"/>
    <w:rsid w:val="003D413D"/>
    <w:rsid w:val="003D44DD"/>
    <w:rsid w:val="003D44FF"/>
    <w:rsid w:val="003D4529"/>
    <w:rsid w:val="003D4C4C"/>
    <w:rsid w:val="003D4E88"/>
    <w:rsid w:val="003D509A"/>
    <w:rsid w:val="003D51E9"/>
    <w:rsid w:val="003D546F"/>
    <w:rsid w:val="003D59EA"/>
    <w:rsid w:val="003D5DA4"/>
    <w:rsid w:val="003D62F0"/>
    <w:rsid w:val="003D645A"/>
    <w:rsid w:val="003D655E"/>
    <w:rsid w:val="003D687B"/>
    <w:rsid w:val="003D6A60"/>
    <w:rsid w:val="003D6BDB"/>
    <w:rsid w:val="003D6DC8"/>
    <w:rsid w:val="003D7457"/>
    <w:rsid w:val="003D74CA"/>
    <w:rsid w:val="003D7AA5"/>
    <w:rsid w:val="003E03BE"/>
    <w:rsid w:val="003E075D"/>
    <w:rsid w:val="003E0E47"/>
    <w:rsid w:val="003E1BA2"/>
    <w:rsid w:val="003E1C27"/>
    <w:rsid w:val="003E1F6A"/>
    <w:rsid w:val="003E257D"/>
    <w:rsid w:val="003E273E"/>
    <w:rsid w:val="003E29BA"/>
    <w:rsid w:val="003E2B3F"/>
    <w:rsid w:val="003E2E53"/>
    <w:rsid w:val="003E2E6E"/>
    <w:rsid w:val="003E2F56"/>
    <w:rsid w:val="003E31BB"/>
    <w:rsid w:val="003E39D8"/>
    <w:rsid w:val="003E3C60"/>
    <w:rsid w:val="003E3E7D"/>
    <w:rsid w:val="003E4026"/>
    <w:rsid w:val="003E4161"/>
    <w:rsid w:val="003E4231"/>
    <w:rsid w:val="003E4A92"/>
    <w:rsid w:val="003E4B1C"/>
    <w:rsid w:val="003E4D4C"/>
    <w:rsid w:val="003E4E33"/>
    <w:rsid w:val="003E53C2"/>
    <w:rsid w:val="003E540B"/>
    <w:rsid w:val="003E556C"/>
    <w:rsid w:val="003E56C1"/>
    <w:rsid w:val="003E58F2"/>
    <w:rsid w:val="003E5FEE"/>
    <w:rsid w:val="003E6191"/>
    <w:rsid w:val="003E62A0"/>
    <w:rsid w:val="003E6D7D"/>
    <w:rsid w:val="003E6F58"/>
    <w:rsid w:val="003E7592"/>
    <w:rsid w:val="003E77AB"/>
    <w:rsid w:val="003E7AE3"/>
    <w:rsid w:val="003F06EA"/>
    <w:rsid w:val="003F0C87"/>
    <w:rsid w:val="003F0CE1"/>
    <w:rsid w:val="003F104D"/>
    <w:rsid w:val="003F15E0"/>
    <w:rsid w:val="003F16DC"/>
    <w:rsid w:val="003F1901"/>
    <w:rsid w:val="003F1CF3"/>
    <w:rsid w:val="003F1D5E"/>
    <w:rsid w:val="003F1F2E"/>
    <w:rsid w:val="003F22BA"/>
    <w:rsid w:val="003F238B"/>
    <w:rsid w:val="003F28EA"/>
    <w:rsid w:val="003F3013"/>
    <w:rsid w:val="003F30FB"/>
    <w:rsid w:val="003F369F"/>
    <w:rsid w:val="003F375F"/>
    <w:rsid w:val="003F3EB5"/>
    <w:rsid w:val="003F40EF"/>
    <w:rsid w:val="003F41CA"/>
    <w:rsid w:val="003F571C"/>
    <w:rsid w:val="003F598F"/>
    <w:rsid w:val="003F5ADF"/>
    <w:rsid w:val="003F5C5A"/>
    <w:rsid w:val="003F5DFF"/>
    <w:rsid w:val="003F603D"/>
    <w:rsid w:val="003F63E2"/>
    <w:rsid w:val="003F7225"/>
    <w:rsid w:val="003F75F0"/>
    <w:rsid w:val="003F7692"/>
    <w:rsid w:val="003F76C4"/>
    <w:rsid w:val="003F76FE"/>
    <w:rsid w:val="003F780F"/>
    <w:rsid w:val="003F7816"/>
    <w:rsid w:val="003F7B3A"/>
    <w:rsid w:val="0040018B"/>
    <w:rsid w:val="00400849"/>
    <w:rsid w:val="00400A03"/>
    <w:rsid w:val="00400BCB"/>
    <w:rsid w:val="00401275"/>
    <w:rsid w:val="00401E3C"/>
    <w:rsid w:val="00401FE5"/>
    <w:rsid w:val="00402206"/>
    <w:rsid w:val="0040258E"/>
    <w:rsid w:val="00402A07"/>
    <w:rsid w:val="00402C4B"/>
    <w:rsid w:val="00403188"/>
    <w:rsid w:val="004033D8"/>
    <w:rsid w:val="00403872"/>
    <w:rsid w:val="00403B74"/>
    <w:rsid w:val="00403D3B"/>
    <w:rsid w:val="00403ECD"/>
    <w:rsid w:val="004041EE"/>
    <w:rsid w:val="00404368"/>
    <w:rsid w:val="004047A5"/>
    <w:rsid w:val="00404DB3"/>
    <w:rsid w:val="004056FE"/>
    <w:rsid w:val="004057A3"/>
    <w:rsid w:val="00405958"/>
    <w:rsid w:val="00405B04"/>
    <w:rsid w:val="004060B2"/>
    <w:rsid w:val="00406296"/>
    <w:rsid w:val="004063F6"/>
    <w:rsid w:val="00406424"/>
    <w:rsid w:val="0040670E"/>
    <w:rsid w:val="0040686E"/>
    <w:rsid w:val="00406BDF"/>
    <w:rsid w:val="00406BE4"/>
    <w:rsid w:val="00406CB5"/>
    <w:rsid w:val="00406F13"/>
    <w:rsid w:val="004070E4"/>
    <w:rsid w:val="004071FF"/>
    <w:rsid w:val="0040784B"/>
    <w:rsid w:val="0040796F"/>
    <w:rsid w:val="004079A3"/>
    <w:rsid w:val="00407C47"/>
    <w:rsid w:val="00407E90"/>
    <w:rsid w:val="00410226"/>
    <w:rsid w:val="00410333"/>
    <w:rsid w:val="004104B6"/>
    <w:rsid w:val="0041050B"/>
    <w:rsid w:val="00410D73"/>
    <w:rsid w:val="00410E14"/>
    <w:rsid w:val="004120BD"/>
    <w:rsid w:val="004120FD"/>
    <w:rsid w:val="0041314C"/>
    <w:rsid w:val="004131C5"/>
    <w:rsid w:val="004132C7"/>
    <w:rsid w:val="00413365"/>
    <w:rsid w:val="00413C4E"/>
    <w:rsid w:val="00413CA3"/>
    <w:rsid w:val="00414253"/>
    <w:rsid w:val="004144D5"/>
    <w:rsid w:val="00414590"/>
    <w:rsid w:val="00414A04"/>
    <w:rsid w:val="00415111"/>
    <w:rsid w:val="00415370"/>
    <w:rsid w:val="00415A08"/>
    <w:rsid w:val="00415F4B"/>
    <w:rsid w:val="00416548"/>
    <w:rsid w:val="00416A1C"/>
    <w:rsid w:val="00416BE8"/>
    <w:rsid w:val="00416D97"/>
    <w:rsid w:val="00416FD5"/>
    <w:rsid w:val="004172E7"/>
    <w:rsid w:val="00417930"/>
    <w:rsid w:val="00417958"/>
    <w:rsid w:val="004179E1"/>
    <w:rsid w:val="00417F96"/>
    <w:rsid w:val="00420309"/>
    <w:rsid w:val="00421055"/>
    <w:rsid w:val="004211C3"/>
    <w:rsid w:val="00421332"/>
    <w:rsid w:val="0042178D"/>
    <w:rsid w:val="004217E6"/>
    <w:rsid w:val="00421FC0"/>
    <w:rsid w:val="00421FE2"/>
    <w:rsid w:val="0042217A"/>
    <w:rsid w:val="00422776"/>
    <w:rsid w:val="004229E3"/>
    <w:rsid w:val="00422A32"/>
    <w:rsid w:val="00422CB1"/>
    <w:rsid w:val="004230D3"/>
    <w:rsid w:val="004234BF"/>
    <w:rsid w:val="004234EA"/>
    <w:rsid w:val="0042393F"/>
    <w:rsid w:val="00424127"/>
    <w:rsid w:val="00424379"/>
    <w:rsid w:val="004244AB"/>
    <w:rsid w:val="00424D99"/>
    <w:rsid w:val="00425134"/>
    <w:rsid w:val="00425805"/>
    <w:rsid w:val="0042596B"/>
    <w:rsid w:val="00425D7E"/>
    <w:rsid w:val="00426186"/>
    <w:rsid w:val="004265A4"/>
    <w:rsid w:val="00426B44"/>
    <w:rsid w:val="00426C1F"/>
    <w:rsid w:val="004273FC"/>
    <w:rsid w:val="00427450"/>
    <w:rsid w:val="004275D4"/>
    <w:rsid w:val="00427C98"/>
    <w:rsid w:val="00430445"/>
    <w:rsid w:val="00430E78"/>
    <w:rsid w:val="0043151E"/>
    <w:rsid w:val="00431AA7"/>
    <w:rsid w:val="00432286"/>
    <w:rsid w:val="00432401"/>
    <w:rsid w:val="0043242F"/>
    <w:rsid w:val="00432603"/>
    <w:rsid w:val="00432FA2"/>
    <w:rsid w:val="004330B2"/>
    <w:rsid w:val="00433151"/>
    <w:rsid w:val="004333B9"/>
    <w:rsid w:val="00433526"/>
    <w:rsid w:val="004335F5"/>
    <w:rsid w:val="004338C4"/>
    <w:rsid w:val="00433B7B"/>
    <w:rsid w:val="00434208"/>
    <w:rsid w:val="004350E3"/>
    <w:rsid w:val="00435A9A"/>
    <w:rsid w:val="004361A1"/>
    <w:rsid w:val="00436922"/>
    <w:rsid w:val="004369E0"/>
    <w:rsid w:val="00436ECD"/>
    <w:rsid w:val="004379DB"/>
    <w:rsid w:val="00437CD4"/>
    <w:rsid w:val="00437E3F"/>
    <w:rsid w:val="004404B1"/>
    <w:rsid w:val="004406AE"/>
    <w:rsid w:val="004406D1"/>
    <w:rsid w:val="004409A7"/>
    <w:rsid w:val="00440C08"/>
    <w:rsid w:val="00440F7F"/>
    <w:rsid w:val="0044103B"/>
    <w:rsid w:val="0044107B"/>
    <w:rsid w:val="00441443"/>
    <w:rsid w:val="0044157F"/>
    <w:rsid w:val="004417C4"/>
    <w:rsid w:val="00441BF9"/>
    <w:rsid w:val="00442420"/>
    <w:rsid w:val="0044254B"/>
    <w:rsid w:val="00442D74"/>
    <w:rsid w:val="00442DA3"/>
    <w:rsid w:val="00442E2E"/>
    <w:rsid w:val="004431E8"/>
    <w:rsid w:val="00443468"/>
    <w:rsid w:val="004437B7"/>
    <w:rsid w:val="0044388C"/>
    <w:rsid w:val="00443922"/>
    <w:rsid w:val="00443966"/>
    <w:rsid w:val="00443CE3"/>
    <w:rsid w:val="00443F3E"/>
    <w:rsid w:val="00444133"/>
    <w:rsid w:val="00444384"/>
    <w:rsid w:val="00444930"/>
    <w:rsid w:val="00444DDA"/>
    <w:rsid w:val="00444F9A"/>
    <w:rsid w:val="00445623"/>
    <w:rsid w:val="00445B49"/>
    <w:rsid w:val="00445CA5"/>
    <w:rsid w:val="0044668A"/>
    <w:rsid w:val="00446A14"/>
    <w:rsid w:val="00446B3E"/>
    <w:rsid w:val="00446D63"/>
    <w:rsid w:val="00446DF6"/>
    <w:rsid w:val="00446E2D"/>
    <w:rsid w:val="00447082"/>
    <w:rsid w:val="0044722A"/>
    <w:rsid w:val="00447334"/>
    <w:rsid w:val="004473E4"/>
    <w:rsid w:val="00447405"/>
    <w:rsid w:val="00447482"/>
    <w:rsid w:val="00447706"/>
    <w:rsid w:val="00447A4B"/>
    <w:rsid w:val="00447BA6"/>
    <w:rsid w:val="004511FF"/>
    <w:rsid w:val="00451679"/>
    <w:rsid w:val="0045183D"/>
    <w:rsid w:val="00451CD9"/>
    <w:rsid w:val="00451F82"/>
    <w:rsid w:val="00451FA4"/>
    <w:rsid w:val="0045227D"/>
    <w:rsid w:val="0045242F"/>
    <w:rsid w:val="004524FE"/>
    <w:rsid w:val="00452733"/>
    <w:rsid w:val="00452894"/>
    <w:rsid w:val="00452D9C"/>
    <w:rsid w:val="00453299"/>
    <w:rsid w:val="00453433"/>
    <w:rsid w:val="0045374A"/>
    <w:rsid w:val="00454630"/>
    <w:rsid w:val="00454DC0"/>
    <w:rsid w:val="00455599"/>
    <w:rsid w:val="004556E3"/>
    <w:rsid w:val="00455C9D"/>
    <w:rsid w:val="004562A6"/>
    <w:rsid w:val="004566EE"/>
    <w:rsid w:val="00456A6F"/>
    <w:rsid w:val="00456C84"/>
    <w:rsid w:val="00457291"/>
    <w:rsid w:val="00460167"/>
    <w:rsid w:val="004609BB"/>
    <w:rsid w:val="00460A48"/>
    <w:rsid w:val="00461143"/>
    <w:rsid w:val="00461273"/>
    <w:rsid w:val="0046140B"/>
    <w:rsid w:val="0046178E"/>
    <w:rsid w:val="00461AD2"/>
    <w:rsid w:val="00461B80"/>
    <w:rsid w:val="00461DE4"/>
    <w:rsid w:val="00461E19"/>
    <w:rsid w:val="00461E4C"/>
    <w:rsid w:val="00461F80"/>
    <w:rsid w:val="004621A3"/>
    <w:rsid w:val="00462304"/>
    <w:rsid w:val="0046231D"/>
    <w:rsid w:val="004625A6"/>
    <w:rsid w:val="00462911"/>
    <w:rsid w:val="004629CC"/>
    <w:rsid w:val="004631CA"/>
    <w:rsid w:val="004632B3"/>
    <w:rsid w:val="00463F29"/>
    <w:rsid w:val="0046438C"/>
    <w:rsid w:val="00464434"/>
    <w:rsid w:val="00464673"/>
    <w:rsid w:val="0046476B"/>
    <w:rsid w:val="00464D70"/>
    <w:rsid w:val="00465177"/>
    <w:rsid w:val="00465BD7"/>
    <w:rsid w:val="00465DEB"/>
    <w:rsid w:val="004668FE"/>
    <w:rsid w:val="00466DF6"/>
    <w:rsid w:val="004670B6"/>
    <w:rsid w:val="00467325"/>
    <w:rsid w:val="004674B6"/>
    <w:rsid w:val="0046767B"/>
    <w:rsid w:val="00467734"/>
    <w:rsid w:val="004677B9"/>
    <w:rsid w:val="00467BF7"/>
    <w:rsid w:val="00470472"/>
    <w:rsid w:val="004705FA"/>
    <w:rsid w:val="004706B8"/>
    <w:rsid w:val="00470730"/>
    <w:rsid w:val="004707D9"/>
    <w:rsid w:val="0047097C"/>
    <w:rsid w:val="00470AC6"/>
    <w:rsid w:val="00471184"/>
    <w:rsid w:val="004712F0"/>
    <w:rsid w:val="0047137B"/>
    <w:rsid w:val="0047191C"/>
    <w:rsid w:val="00471A51"/>
    <w:rsid w:val="00471D93"/>
    <w:rsid w:val="00471DFE"/>
    <w:rsid w:val="00471E5E"/>
    <w:rsid w:val="00472313"/>
    <w:rsid w:val="004729A1"/>
    <w:rsid w:val="00472A6E"/>
    <w:rsid w:val="00472C2F"/>
    <w:rsid w:val="00472C9C"/>
    <w:rsid w:val="00472D69"/>
    <w:rsid w:val="00473B8F"/>
    <w:rsid w:val="00473D42"/>
    <w:rsid w:val="00473F85"/>
    <w:rsid w:val="00474134"/>
    <w:rsid w:val="00474371"/>
    <w:rsid w:val="00474D0E"/>
    <w:rsid w:val="00475046"/>
    <w:rsid w:val="004752F8"/>
    <w:rsid w:val="004758E7"/>
    <w:rsid w:val="0047636A"/>
    <w:rsid w:val="00476478"/>
    <w:rsid w:val="00476ABB"/>
    <w:rsid w:val="00476C4D"/>
    <w:rsid w:val="00476F7E"/>
    <w:rsid w:val="0047783F"/>
    <w:rsid w:val="00477A7A"/>
    <w:rsid w:val="00477CEF"/>
    <w:rsid w:val="00480292"/>
    <w:rsid w:val="004808AC"/>
    <w:rsid w:val="0048097F"/>
    <w:rsid w:val="004809E3"/>
    <w:rsid w:val="00481237"/>
    <w:rsid w:val="004812A3"/>
    <w:rsid w:val="004815CA"/>
    <w:rsid w:val="0048183E"/>
    <w:rsid w:val="004818B2"/>
    <w:rsid w:val="00481AFA"/>
    <w:rsid w:val="00481C5B"/>
    <w:rsid w:val="00481EFF"/>
    <w:rsid w:val="00482EFD"/>
    <w:rsid w:val="004834E7"/>
    <w:rsid w:val="004835DE"/>
    <w:rsid w:val="00483633"/>
    <w:rsid w:val="004838D7"/>
    <w:rsid w:val="0048457B"/>
    <w:rsid w:val="0048470B"/>
    <w:rsid w:val="004852E1"/>
    <w:rsid w:val="004857D1"/>
    <w:rsid w:val="00485B9A"/>
    <w:rsid w:val="00485E4F"/>
    <w:rsid w:val="00487315"/>
    <w:rsid w:val="004875AE"/>
    <w:rsid w:val="004879F8"/>
    <w:rsid w:val="00487AB1"/>
    <w:rsid w:val="00490005"/>
    <w:rsid w:val="0049072B"/>
    <w:rsid w:val="0049076C"/>
    <w:rsid w:val="00490845"/>
    <w:rsid w:val="00490CA1"/>
    <w:rsid w:val="00490D14"/>
    <w:rsid w:val="0049144A"/>
    <w:rsid w:val="00491C17"/>
    <w:rsid w:val="00491DCE"/>
    <w:rsid w:val="00492022"/>
    <w:rsid w:val="004921D8"/>
    <w:rsid w:val="00492315"/>
    <w:rsid w:val="00492540"/>
    <w:rsid w:val="004928B4"/>
    <w:rsid w:val="004929E6"/>
    <w:rsid w:val="00492A7D"/>
    <w:rsid w:val="00492CFA"/>
    <w:rsid w:val="00492E98"/>
    <w:rsid w:val="00493B7B"/>
    <w:rsid w:val="00493C50"/>
    <w:rsid w:val="004941EF"/>
    <w:rsid w:val="0049454E"/>
    <w:rsid w:val="00494672"/>
    <w:rsid w:val="00494A66"/>
    <w:rsid w:val="00494BCC"/>
    <w:rsid w:val="00494C39"/>
    <w:rsid w:val="00494C40"/>
    <w:rsid w:val="00494EF9"/>
    <w:rsid w:val="00495465"/>
    <w:rsid w:val="0049556A"/>
    <w:rsid w:val="004955A1"/>
    <w:rsid w:val="004955AD"/>
    <w:rsid w:val="00495EAC"/>
    <w:rsid w:val="00496012"/>
    <w:rsid w:val="004962E3"/>
    <w:rsid w:val="004965E1"/>
    <w:rsid w:val="0049679B"/>
    <w:rsid w:val="00496C97"/>
    <w:rsid w:val="004972B0"/>
    <w:rsid w:val="0049780B"/>
    <w:rsid w:val="00497859"/>
    <w:rsid w:val="00497FDC"/>
    <w:rsid w:val="004A00E2"/>
    <w:rsid w:val="004A0196"/>
    <w:rsid w:val="004A048F"/>
    <w:rsid w:val="004A129E"/>
    <w:rsid w:val="004A16E5"/>
    <w:rsid w:val="004A1831"/>
    <w:rsid w:val="004A1AB5"/>
    <w:rsid w:val="004A1CAB"/>
    <w:rsid w:val="004A1FB5"/>
    <w:rsid w:val="004A26B5"/>
    <w:rsid w:val="004A2D31"/>
    <w:rsid w:val="004A2DE7"/>
    <w:rsid w:val="004A2ED9"/>
    <w:rsid w:val="004A300D"/>
    <w:rsid w:val="004A3107"/>
    <w:rsid w:val="004A336F"/>
    <w:rsid w:val="004A3390"/>
    <w:rsid w:val="004A33C2"/>
    <w:rsid w:val="004A365B"/>
    <w:rsid w:val="004A372E"/>
    <w:rsid w:val="004A3737"/>
    <w:rsid w:val="004A39C2"/>
    <w:rsid w:val="004A3D14"/>
    <w:rsid w:val="004A3D18"/>
    <w:rsid w:val="004A3ED0"/>
    <w:rsid w:val="004A3ED6"/>
    <w:rsid w:val="004A44E1"/>
    <w:rsid w:val="004A49DE"/>
    <w:rsid w:val="004A52FB"/>
    <w:rsid w:val="004A5445"/>
    <w:rsid w:val="004A622C"/>
    <w:rsid w:val="004A6690"/>
    <w:rsid w:val="004A75AD"/>
    <w:rsid w:val="004A7F1F"/>
    <w:rsid w:val="004A7F23"/>
    <w:rsid w:val="004B0164"/>
    <w:rsid w:val="004B0A70"/>
    <w:rsid w:val="004B1353"/>
    <w:rsid w:val="004B1B0D"/>
    <w:rsid w:val="004B1BDD"/>
    <w:rsid w:val="004B1C06"/>
    <w:rsid w:val="004B1C61"/>
    <w:rsid w:val="004B287B"/>
    <w:rsid w:val="004B2932"/>
    <w:rsid w:val="004B2969"/>
    <w:rsid w:val="004B2BF0"/>
    <w:rsid w:val="004B2CE1"/>
    <w:rsid w:val="004B2F20"/>
    <w:rsid w:val="004B3141"/>
    <w:rsid w:val="004B396A"/>
    <w:rsid w:val="004B3CBA"/>
    <w:rsid w:val="004B43F2"/>
    <w:rsid w:val="004B472D"/>
    <w:rsid w:val="004B477B"/>
    <w:rsid w:val="004B4998"/>
    <w:rsid w:val="004B4F30"/>
    <w:rsid w:val="004B4FEF"/>
    <w:rsid w:val="004B5003"/>
    <w:rsid w:val="004B50FF"/>
    <w:rsid w:val="004B542B"/>
    <w:rsid w:val="004B5D77"/>
    <w:rsid w:val="004B5DD5"/>
    <w:rsid w:val="004B5E6F"/>
    <w:rsid w:val="004B5F1C"/>
    <w:rsid w:val="004B5FB1"/>
    <w:rsid w:val="004B6538"/>
    <w:rsid w:val="004B6D8E"/>
    <w:rsid w:val="004B6F4E"/>
    <w:rsid w:val="004B6FA9"/>
    <w:rsid w:val="004C04B0"/>
    <w:rsid w:val="004C08A7"/>
    <w:rsid w:val="004C0DC7"/>
    <w:rsid w:val="004C0E0F"/>
    <w:rsid w:val="004C0EE9"/>
    <w:rsid w:val="004C0FA2"/>
    <w:rsid w:val="004C1120"/>
    <w:rsid w:val="004C121B"/>
    <w:rsid w:val="004C1347"/>
    <w:rsid w:val="004C1450"/>
    <w:rsid w:val="004C15E7"/>
    <w:rsid w:val="004C1CBD"/>
    <w:rsid w:val="004C203F"/>
    <w:rsid w:val="004C251C"/>
    <w:rsid w:val="004C275E"/>
    <w:rsid w:val="004C29B8"/>
    <w:rsid w:val="004C350C"/>
    <w:rsid w:val="004C3587"/>
    <w:rsid w:val="004C39AA"/>
    <w:rsid w:val="004C3D9D"/>
    <w:rsid w:val="004C42B0"/>
    <w:rsid w:val="004C4391"/>
    <w:rsid w:val="004C4672"/>
    <w:rsid w:val="004C4CAD"/>
    <w:rsid w:val="004C4F7E"/>
    <w:rsid w:val="004C550A"/>
    <w:rsid w:val="004C584D"/>
    <w:rsid w:val="004C593D"/>
    <w:rsid w:val="004C5FF4"/>
    <w:rsid w:val="004C68D5"/>
    <w:rsid w:val="004C71A5"/>
    <w:rsid w:val="004C7256"/>
    <w:rsid w:val="004C7318"/>
    <w:rsid w:val="004C7619"/>
    <w:rsid w:val="004C7813"/>
    <w:rsid w:val="004C7E5F"/>
    <w:rsid w:val="004D07BE"/>
    <w:rsid w:val="004D1443"/>
    <w:rsid w:val="004D1592"/>
    <w:rsid w:val="004D1A6C"/>
    <w:rsid w:val="004D1D51"/>
    <w:rsid w:val="004D27C7"/>
    <w:rsid w:val="004D2865"/>
    <w:rsid w:val="004D2C31"/>
    <w:rsid w:val="004D2D95"/>
    <w:rsid w:val="004D2E43"/>
    <w:rsid w:val="004D2E4D"/>
    <w:rsid w:val="004D37B4"/>
    <w:rsid w:val="004D3C85"/>
    <w:rsid w:val="004D3E40"/>
    <w:rsid w:val="004D3E79"/>
    <w:rsid w:val="004D4471"/>
    <w:rsid w:val="004D4553"/>
    <w:rsid w:val="004D4A53"/>
    <w:rsid w:val="004D4B37"/>
    <w:rsid w:val="004D4D0D"/>
    <w:rsid w:val="004D52C9"/>
    <w:rsid w:val="004D585D"/>
    <w:rsid w:val="004D591A"/>
    <w:rsid w:val="004D5F26"/>
    <w:rsid w:val="004D6497"/>
    <w:rsid w:val="004D6A63"/>
    <w:rsid w:val="004D6B65"/>
    <w:rsid w:val="004D6BB3"/>
    <w:rsid w:val="004D6C64"/>
    <w:rsid w:val="004D71EE"/>
    <w:rsid w:val="004D72BB"/>
    <w:rsid w:val="004D7532"/>
    <w:rsid w:val="004D75E7"/>
    <w:rsid w:val="004D78B2"/>
    <w:rsid w:val="004D7983"/>
    <w:rsid w:val="004D7DFA"/>
    <w:rsid w:val="004D7FA2"/>
    <w:rsid w:val="004E015E"/>
    <w:rsid w:val="004E036D"/>
    <w:rsid w:val="004E0A4B"/>
    <w:rsid w:val="004E0B97"/>
    <w:rsid w:val="004E0D8A"/>
    <w:rsid w:val="004E19F5"/>
    <w:rsid w:val="004E1DAE"/>
    <w:rsid w:val="004E1F0D"/>
    <w:rsid w:val="004E239F"/>
    <w:rsid w:val="004E243E"/>
    <w:rsid w:val="004E25DE"/>
    <w:rsid w:val="004E29FD"/>
    <w:rsid w:val="004E31D7"/>
    <w:rsid w:val="004E32E9"/>
    <w:rsid w:val="004E34FE"/>
    <w:rsid w:val="004E3CF7"/>
    <w:rsid w:val="004E3FB6"/>
    <w:rsid w:val="004E49AD"/>
    <w:rsid w:val="004E540B"/>
    <w:rsid w:val="004E54FD"/>
    <w:rsid w:val="004E5895"/>
    <w:rsid w:val="004E61EC"/>
    <w:rsid w:val="004E6295"/>
    <w:rsid w:val="004E63D2"/>
    <w:rsid w:val="004E663A"/>
    <w:rsid w:val="004E6873"/>
    <w:rsid w:val="004E7078"/>
    <w:rsid w:val="004E71CB"/>
    <w:rsid w:val="004E7240"/>
    <w:rsid w:val="004E7416"/>
    <w:rsid w:val="004E7659"/>
    <w:rsid w:val="004E7E53"/>
    <w:rsid w:val="004F004B"/>
    <w:rsid w:val="004F0250"/>
    <w:rsid w:val="004F04C4"/>
    <w:rsid w:val="004F06C9"/>
    <w:rsid w:val="004F075D"/>
    <w:rsid w:val="004F0EAF"/>
    <w:rsid w:val="004F106E"/>
    <w:rsid w:val="004F1350"/>
    <w:rsid w:val="004F1B0C"/>
    <w:rsid w:val="004F1B92"/>
    <w:rsid w:val="004F21C8"/>
    <w:rsid w:val="004F23A7"/>
    <w:rsid w:val="004F2C85"/>
    <w:rsid w:val="004F2D7D"/>
    <w:rsid w:val="004F3258"/>
    <w:rsid w:val="004F3292"/>
    <w:rsid w:val="004F32D2"/>
    <w:rsid w:val="004F33CE"/>
    <w:rsid w:val="004F348D"/>
    <w:rsid w:val="004F4533"/>
    <w:rsid w:val="004F4CE7"/>
    <w:rsid w:val="004F4D32"/>
    <w:rsid w:val="004F5543"/>
    <w:rsid w:val="004F59C2"/>
    <w:rsid w:val="004F5DF7"/>
    <w:rsid w:val="004F5EBD"/>
    <w:rsid w:val="004F5FF1"/>
    <w:rsid w:val="004F61DB"/>
    <w:rsid w:val="004F64D1"/>
    <w:rsid w:val="004F6FEC"/>
    <w:rsid w:val="004F7078"/>
    <w:rsid w:val="004F71B5"/>
    <w:rsid w:val="004F744B"/>
    <w:rsid w:val="00500CF7"/>
    <w:rsid w:val="00500D06"/>
    <w:rsid w:val="0050111D"/>
    <w:rsid w:val="005016CF"/>
    <w:rsid w:val="005018AF"/>
    <w:rsid w:val="00501B9A"/>
    <w:rsid w:val="0050205A"/>
    <w:rsid w:val="00502503"/>
    <w:rsid w:val="005025D1"/>
    <w:rsid w:val="00502658"/>
    <w:rsid w:val="00502757"/>
    <w:rsid w:val="0050290A"/>
    <w:rsid w:val="005029D3"/>
    <w:rsid w:val="00502CA4"/>
    <w:rsid w:val="005030B0"/>
    <w:rsid w:val="00503100"/>
    <w:rsid w:val="005031CB"/>
    <w:rsid w:val="00503299"/>
    <w:rsid w:val="0050381B"/>
    <w:rsid w:val="00503B2F"/>
    <w:rsid w:val="00503DBB"/>
    <w:rsid w:val="00503F1F"/>
    <w:rsid w:val="00504046"/>
    <w:rsid w:val="005040F9"/>
    <w:rsid w:val="0050457B"/>
    <w:rsid w:val="00504C11"/>
    <w:rsid w:val="0050505B"/>
    <w:rsid w:val="0050506A"/>
    <w:rsid w:val="00505729"/>
    <w:rsid w:val="00505CE1"/>
    <w:rsid w:val="00505D6F"/>
    <w:rsid w:val="005069A5"/>
    <w:rsid w:val="00506B09"/>
    <w:rsid w:val="00506D12"/>
    <w:rsid w:val="00506D54"/>
    <w:rsid w:val="00506E54"/>
    <w:rsid w:val="00507004"/>
    <w:rsid w:val="005073C0"/>
    <w:rsid w:val="00507410"/>
    <w:rsid w:val="00507CC5"/>
    <w:rsid w:val="00507D53"/>
    <w:rsid w:val="00507E44"/>
    <w:rsid w:val="005100BE"/>
    <w:rsid w:val="005103BB"/>
    <w:rsid w:val="005107E6"/>
    <w:rsid w:val="00510810"/>
    <w:rsid w:val="00510985"/>
    <w:rsid w:val="00510B3B"/>
    <w:rsid w:val="00510CD8"/>
    <w:rsid w:val="0051113C"/>
    <w:rsid w:val="005111D3"/>
    <w:rsid w:val="005117E5"/>
    <w:rsid w:val="0051191B"/>
    <w:rsid w:val="00511E03"/>
    <w:rsid w:val="00511EFE"/>
    <w:rsid w:val="00512117"/>
    <w:rsid w:val="005125E1"/>
    <w:rsid w:val="00512714"/>
    <w:rsid w:val="005128EC"/>
    <w:rsid w:val="00512919"/>
    <w:rsid w:val="00512B7A"/>
    <w:rsid w:val="00512C7B"/>
    <w:rsid w:val="00512E21"/>
    <w:rsid w:val="00512F0D"/>
    <w:rsid w:val="0051308C"/>
    <w:rsid w:val="005131A3"/>
    <w:rsid w:val="005132BF"/>
    <w:rsid w:val="005139B7"/>
    <w:rsid w:val="00513A11"/>
    <w:rsid w:val="00513BFA"/>
    <w:rsid w:val="00513C2B"/>
    <w:rsid w:val="00513FFA"/>
    <w:rsid w:val="00514667"/>
    <w:rsid w:val="005146A0"/>
    <w:rsid w:val="00514AB3"/>
    <w:rsid w:val="00514BB6"/>
    <w:rsid w:val="00514C14"/>
    <w:rsid w:val="00515229"/>
    <w:rsid w:val="005152A4"/>
    <w:rsid w:val="00515386"/>
    <w:rsid w:val="005158D6"/>
    <w:rsid w:val="005167AE"/>
    <w:rsid w:val="00516983"/>
    <w:rsid w:val="00516E96"/>
    <w:rsid w:val="005172F2"/>
    <w:rsid w:val="00517619"/>
    <w:rsid w:val="00517950"/>
    <w:rsid w:val="00520505"/>
    <w:rsid w:val="00520534"/>
    <w:rsid w:val="00520AE3"/>
    <w:rsid w:val="00520B78"/>
    <w:rsid w:val="00520B84"/>
    <w:rsid w:val="005210E4"/>
    <w:rsid w:val="00521274"/>
    <w:rsid w:val="00521B7B"/>
    <w:rsid w:val="00522109"/>
    <w:rsid w:val="005223B2"/>
    <w:rsid w:val="0052272B"/>
    <w:rsid w:val="00522B5D"/>
    <w:rsid w:val="00522F44"/>
    <w:rsid w:val="005231DF"/>
    <w:rsid w:val="005234E5"/>
    <w:rsid w:val="005235CF"/>
    <w:rsid w:val="00523612"/>
    <w:rsid w:val="00523792"/>
    <w:rsid w:val="00523A0E"/>
    <w:rsid w:val="00523AA0"/>
    <w:rsid w:val="005242B9"/>
    <w:rsid w:val="005245DA"/>
    <w:rsid w:val="00524A7D"/>
    <w:rsid w:val="00524A90"/>
    <w:rsid w:val="0052518D"/>
    <w:rsid w:val="005252DC"/>
    <w:rsid w:val="005252F0"/>
    <w:rsid w:val="0052530B"/>
    <w:rsid w:val="00525C55"/>
    <w:rsid w:val="0052611F"/>
    <w:rsid w:val="0052645C"/>
    <w:rsid w:val="00526653"/>
    <w:rsid w:val="005274DD"/>
    <w:rsid w:val="005277FB"/>
    <w:rsid w:val="00527E11"/>
    <w:rsid w:val="005302C4"/>
    <w:rsid w:val="00530A49"/>
    <w:rsid w:val="00530A87"/>
    <w:rsid w:val="00530D85"/>
    <w:rsid w:val="00530F3F"/>
    <w:rsid w:val="00531158"/>
    <w:rsid w:val="0053165A"/>
    <w:rsid w:val="00531DDC"/>
    <w:rsid w:val="00531E34"/>
    <w:rsid w:val="005321E1"/>
    <w:rsid w:val="005321EF"/>
    <w:rsid w:val="0053228A"/>
    <w:rsid w:val="005325BA"/>
    <w:rsid w:val="00532B15"/>
    <w:rsid w:val="00532DFB"/>
    <w:rsid w:val="0053387F"/>
    <w:rsid w:val="00533C35"/>
    <w:rsid w:val="00533FD4"/>
    <w:rsid w:val="00534139"/>
    <w:rsid w:val="00534339"/>
    <w:rsid w:val="005345F3"/>
    <w:rsid w:val="00534C36"/>
    <w:rsid w:val="00534D68"/>
    <w:rsid w:val="005352D8"/>
    <w:rsid w:val="00535499"/>
    <w:rsid w:val="00535DC7"/>
    <w:rsid w:val="00535FFA"/>
    <w:rsid w:val="0053609D"/>
    <w:rsid w:val="0053612B"/>
    <w:rsid w:val="005361B9"/>
    <w:rsid w:val="00536228"/>
    <w:rsid w:val="00536271"/>
    <w:rsid w:val="00536493"/>
    <w:rsid w:val="00536579"/>
    <w:rsid w:val="00536651"/>
    <w:rsid w:val="005367C0"/>
    <w:rsid w:val="00536EF7"/>
    <w:rsid w:val="00537DF6"/>
    <w:rsid w:val="00537EA6"/>
    <w:rsid w:val="0054021F"/>
    <w:rsid w:val="005409FE"/>
    <w:rsid w:val="005411B6"/>
    <w:rsid w:val="0054157E"/>
    <w:rsid w:val="00541A19"/>
    <w:rsid w:val="00541DD3"/>
    <w:rsid w:val="00541E07"/>
    <w:rsid w:val="00541EDD"/>
    <w:rsid w:val="0054207E"/>
    <w:rsid w:val="00542195"/>
    <w:rsid w:val="005424CA"/>
    <w:rsid w:val="005425A7"/>
    <w:rsid w:val="00542A36"/>
    <w:rsid w:val="00542A59"/>
    <w:rsid w:val="00542F7E"/>
    <w:rsid w:val="0054399F"/>
    <w:rsid w:val="00543A6A"/>
    <w:rsid w:val="00544256"/>
    <w:rsid w:val="005443E7"/>
    <w:rsid w:val="0054466D"/>
    <w:rsid w:val="005446DD"/>
    <w:rsid w:val="005449F4"/>
    <w:rsid w:val="00544AAC"/>
    <w:rsid w:val="00544E89"/>
    <w:rsid w:val="0054507F"/>
    <w:rsid w:val="0054518E"/>
    <w:rsid w:val="005454BE"/>
    <w:rsid w:val="0054571A"/>
    <w:rsid w:val="00545A3D"/>
    <w:rsid w:val="00545F55"/>
    <w:rsid w:val="00545F9F"/>
    <w:rsid w:val="00547223"/>
    <w:rsid w:val="00547413"/>
    <w:rsid w:val="005476FA"/>
    <w:rsid w:val="005477F3"/>
    <w:rsid w:val="00550725"/>
    <w:rsid w:val="00550AC7"/>
    <w:rsid w:val="00550CC9"/>
    <w:rsid w:val="0055117F"/>
    <w:rsid w:val="005515B6"/>
    <w:rsid w:val="00551781"/>
    <w:rsid w:val="005517B1"/>
    <w:rsid w:val="00551928"/>
    <w:rsid w:val="00551ACD"/>
    <w:rsid w:val="005524BA"/>
    <w:rsid w:val="00552587"/>
    <w:rsid w:val="0055269A"/>
    <w:rsid w:val="00552C1D"/>
    <w:rsid w:val="00552E68"/>
    <w:rsid w:val="00552E89"/>
    <w:rsid w:val="0055376F"/>
    <w:rsid w:val="005538CF"/>
    <w:rsid w:val="00554963"/>
    <w:rsid w:val="00554D07"/>
    <w:rsid w:val="00554FCF"/>
    <w:rsid w:val="00555078"/>
    <w:rsid w:val="005558E5"/>
    <w:rsid w:val="005563F6"/>
    <w:rsid w:val="005566DD"/>
    <w:rsid w:val="00556B1B"/>
    <w:rsid w:val="00556E2F"/>
    <w:rsid w:val="00556ED7"/>
    <w:rsid w:val="0055780C"/>
    <w:rsid w:val="005578AD"/>
    <w:rsid w:val="005579AB"/>
    <w:rsid w:val="00557C8C"/>
    <w:rsid w:val="00557E03"/>
    <w:rsid w:val="00560711"/>
    <w:rsid w:val="00560932"/>
    <w:rsid w:val="00560D08"/>
    <w:rsid w:val="00561703"/>
    <w:rsid w:val="00561731"/>
    <w:rsid w:val="0056217E"/>
    <w:rsid w:val="00562412"/>
    <w:rsid w:val="00562C9F"/>
    <w:rsid w:val="00562EB5"/>
    <w:rsid w:val="00563072"/>
    <w:rsid w:val="0056311C"/>
    <w:rsid w:val="005634EE"/>
    <w:rsid w:val="00563A47"/>
    <w:rsid w:val="00563B4E"/>
    <w:rsid w:val="00563BDA"/>
    <w:rsid w:val="00563FCA"/>
    <w:rsid w:val="005643EE"/>
    <w:rsid w:val="00564765"/>
    <w:rsid w:val="00564AAC"/>
    <w:rsid w:val="00565037"/>
    <w:rsid w:val="0056558D"/>
    <w:rsid w:val="0056586A"/>
    <w:rsid w:val="00565BD7"/>
    <w:rsid w:val="00565D8F"/>
    <w:rsid w:val="0056614B"/>
    <w:rsid w:val="00566351"/>
    <w:rsid w:val="005665CF"/>
    <w:rsid w:val="0056674B"/>
    <w:rsid w:val="005669C9"/>
    <w:rsid w:val="0056754E"/>
    <w:rsid w:val="005678C0"/>
    <w:rsid w:val="00567A89"/>
    <w:rsid w:val="0057000D"/>
    <w:rsid w:val="00570371"/>
    <w:rsid w:val="005706C8"/>
    <w:rsid w:val="0057074C"/>
    <w:rsid w:val="005709D1"/>
    <w:rsid w:val="00570A85"/>
    <w:rsid w:val="00570A9E"/>
    <w:rsid w:val="00570DCC"/>
    <w:rsid w:val="005710BB"/>
    <w:rsid w:val="005714BA"/>
    <w:rsid w:val="00571565"/>
    <w:rsid w:val="0057195F"/>
    <w:rsid w:val="00571AFC"/>
    <w:rsid w:val="0057271B"/>
    <w:rsid w:val="00572803"/>
    <w:rsid w:val="0057296E"/>
    <w:rsid w:val="00572F3F"/>
    <w:rsid w:val="005731C1"/>
    <w:rsid w:val="005732D5"/>
    <w:rsid w:val="0057333E"/>
    <w:rsid w:val="00573691"/>
    <w:rsid w:val="005736F0"/>
    <w:rsid w:val="005739F6"/>
    <w:rsid w:val="00573B56"/>
    <w:rsid w:val="00574325"/>
    <w:rsid w:val="00574603"/>
    <w:rsid w:val="005747B7"/>
    <w:rsid w:val="00574B8B"/>
    <w:rsid w:val="00574F46"/>
    <w:rsid w:val="00574FA6"/>
    <w:rsid w:val="00575A4F"/>
    <w:rsid w:val="00575AE5"/>
    <w:rsid w:val="00575FF9"/>
    <w:rsid w:val="0057602D"/>
    <w:rsid w:val="0057627A"/>
    <w:rsid w:val="005762E9"/>
    <w:rsid w:val="0057636D"/>
    <w:rsid w:val="005764CA"/>
    <w:rsid w:val="00576544"/>
    <w:rsid w:val="00576623"/>
    <w:rsid w:val="00576DDA"/>
    <w:rsid w:val="00577077"/>
    <w:rsid w:val="005771B0"/>
    <w:rsid w:val="00577444"/>
    <w:rsid w:val="0057750A"/>
    <w:rsid w:val="0057762F"/>
    <w:rsid w:val="0057765C"/>
    <w:rsid w:val="00577CEE"/>
    <w:rsid w:val="00577DD0"/>
    <w:rsid w:val="005800CB"/>
    <w:rsid w:val="005801FA"/>
    <w:rsid w:val="00581252"/>
    <w:rsid w:val="00581701"/>
    <w:rsid w:val="0058172D"/>
    <w:rsid w:val="005818AB"/>
    <w:rsid w:val="00581B9C"/>
    <w:rsid w:val="00581C25"/>
    <w:rsid w:val="00581E8A"/>
    <w:rsid w:val="005820FB"/>
    <w:rsid w:val="005822EE"/>
    <w:rsid w:val="00582628"/>
    <w:rsid w:val="00582B92"/>
    <w:rsid w:val="005834F7"/>
    <w:rsid w:val="005837A6"/>
    <w:rsid w:val="005837CA"/>
    <w:rsid w:val="00583BD7"/>
    <w:rsid w:val="0058402F"/>
    <w:rsid w:val="0058428D"/>
    <w:rsid w:val="0058442E"/>
    <w:rsid w:val="005849F5"/>
    <w:rsid w:val="00585918"/>
    <w:rsid w:val="0058598F"/>
    <w:rsid w:val="00585A8A"/>
    <w:rsid w:val="00585C93"/>
    <w:rsid w:val="00585F57"/>
    <w:rsid w:val="0058618F"/>
    <w:rsid w:val="005862F6"/>
    <w:rsid w:val="00586546"/>
    <w:rsid w:val="00586C25"/>
    <w:rsid w:val="00586F39"/>
    <w:rsid w:val="005875A9"/>
    <w:rsid w:val="00587874"/>
    <w:rsid w:val="00587B39"/>
    <w:rsid w:val="00587D45"/>
    <w:rsid w:val="00587DD6"/>
    <w:rsid w:val="005906C4"/>
    <w:rsid w:val="00590C01"/>
    <w:rsid w:val="00590C98"/>
    <w:rsid w:val="00590D76"/>
    <w:rsid w:val="0059104B"/>
    <w:rsid w:val="005912C6"/>
    <w:rsid w:val="00591A44"/>
    <w:rsid w:val="00591B3B"/>
    <w:rsid w:val="00591E24"/>
    <w:rsid w:val="00592041"/>
    <w:rsid w:val="00592DDB"/>
    <w:rsid w:val="00592DE8"/>
    <w:rsid w:val="00592FAA"/>
    <w:rsid w:val="005930FD"/>
    <w:rsid w:val="00593174"/>
    <w:rsid w:val="005934D1"/>
    <w:rsid w:val="005937BB"/>
    <w:rsid w:val="00594236"/>
    <w:rsid w:val="0059522A"/>
    <w:rsid w:val="00595253"/>
    <w:rsid w:val="00595421"/>
    <w:rsid w:val="00595595"/>
    <w:rsid w:val="00595C7B"/>
    <w:rsid w:val="00595D03"/>
    <w:rsid w:val="00596344"/>
    <w:rsid w:val="0059655F"/>
    <w:rsid w:val="005966A9"/>
    <w:rsid w:val="005966EF"/>
    <w:rsid w:val="0059696F"/>
    <w:rsid w:val="00596ED1"/>
    <w:rsid w:val="00596F88"/>
    <w:rsid w:val="00596F97"/>
    <w:rsid w:val="00597177"/>
    <w:rsid w:val="00597246"/>
    <w:rsid w:val="005973C9"/>
    <w:rsid w:val="005973CF"/>
    <w:rsid w:val="005976DE"/>
    <w:rsid w:val="00597750"/>
    <w:rsid w:val="00597C07"/>
    <w:rsid w:val="005A0034"/>
    <w:rsid w:val="005A0061"/>
    <w:rsid w:val="005A00F6"/>
    <w:rsid w:val="005A016B"/>
    <w:rsid w:val="005A08E6"/>
    <w:rsid w:val="005A093B"/>
    <w:rsid w:val="005A0962"/>
    <w:rsid w:val="005A0E06"/>
    <w:rsid w:val="005A17F9"/>
    <w:rsid w:val="005A1E6B"/>
    <w:rsid w:val="005A1F84"/>
    <w:rsid w:val="005A1FDC"/>
    <w:rsid w:val="005A2106"/>
    <w:rsid w:val="005A212F"/>
    <w:rsid w:val="005A218E"/>
    <w:rsid w:val="005A234C"/>
    <w:rsid w:val="005A2379"/>
    <w:rsid w:val="005A2A34"/>
    <w:rsid w:val="005A2D77"/>
    <w:rsid w:val="005A30DF"/>
    <w:rsid w:val="005A31BD"/>
    <w:rsid w:val="005A31DD"/>
    <w:rsid w:val="005A32B8"/>
    <w:rsid w:val="005A32DE"/>
    <w:rsid w:val="005A3351"/>
    <w:rsid w:val="005A3531"/>
    <w:rsid w:val="005A3691"/>
    <w:rsid w:val="005A3718"/>
    <w:rsid w:val="005A3CFC"/>
    <w:rsid w:val="005A3D07"/>
    <w:rsid w:val="005A3EAC"/>
    <w:rsid w:val="005A48C3"/>
    <w:rsid w:val="005A4A97"/>
    <w:rsid w:val="005A4D23"/>
    <w:rsid w:val="005A4EA7"/>
    <w:rsid w:val="005A50BF"/>
    <w:rsid w:val="005A5100"/>
    <w:rsid w:val="005A5CA9"/>
    <w:rsid w:val="005A6071"/>
    <w:rsid w:val="005A617F"/>
    <w:rsid w:val="005A6676"/>
    <w:rsid w:val="005A6C0C"/>
    <w:rsid w:val="005A6D94"/>
    <w:rsid w:val="005A6E13"/>
    <w:rsid w:val="005A6F13"/>
    <w:rsid w:val="005A7044"/>
    <w:rsid w:val="005A718C"/>
    <w:rsid w:val="005A7215"/>
    <w:rsid w:val="005A72B9"/>
    <w:rsid w:val="005A72E7"/>
    <w:rsid w:val="005B0B19"/>
    <w:rsid w:val="005B0B22"/>
    <w:rsid w:val="005B0E3E"/>
    <w:rsid w:val="005B0E4D"/>
    <w:rsid w:val="005B0FE8"/>
    <w:rsid w:val="005B12DD"/>
    <w:rsid w:val="005B156C"/>
    <w:rsid w:val="005B15C6"/>
    <w:rsid w:val="005B1925"/>
    <w:rsid w:val="005B1B30"/>
    <w:rsid w:val="005B1EFA"/>
    <w:rsid w:val="005B280D"/>
    <w:rsid w:val="005B28C9"/>
    <w:rsid w:val="005B295A"/>
    <w:rsid w:val="005B29CA"/>
    <w:rsid w:val="005B3322"/>
    <w:rsid w:val="005B33F3"/>
    <w:rsid w:val="005B3D6E"/>
    <w:rsid w:val="005B407F"/>
    <w:rsid w:val="005B4615"/>
    <w:rsid w:val="005B4696"/>
    <w:rsid w:val="005B48E6"/>
    <w:rsid w:val="005B4B20"/>
    <w:rsid w:val="005B4CAA"/>
    <w:rsid w:val="005B4DC0"/>
    <w:rsid w:val="005B4EE4"/>
    <w:rsid w:val="005B54DB"/>
    <w:rsid w:val="005B562D"/>
    <w:rsid w:val="005B5671"/>
    <w:rsid w:val="005B57C4"/>
    <w:rsid w:val="005B58B6"/>
    <w:rsid w:val="005B6560"/>
    <w:rsid w:val="005B65E6"/>
    <w:rsid w:val="005B6707"/>
    <w:rsid w:val="005B69F4"/>
    <w:rsid w:val="005B6D90"/>
    <w:rsid w:val="005B7FE1"/>
    <w:rsid w:val="005C0070"/>
    <w:rsid w:val="005C03EE"/>
    <w:rsid w:val="005C0400"/>
    <w:rsid w:val="005C0474"/>
    <w:rsid w:val="005C0580"/>
    <w:rsid w:val="005C0AA9"/>
    <w:rsid w:val="005C0C95"/>
    <w:rsid w:val="005C0F61"/>
    <w:rsid w:val="005C139C"/>
    <w:rsid w:val="005C1566"/>
    <w:rsid w:val="005C17A6"/>
    <w:rsid w:val="005C1B0C"/>
    <w:rsid w:val="005C1EC6"/>
    <w:rsid w:val="005C2002"/>
    <w:rsid w:val="005C23E0"/>
    <w:rsid w:val="005C262E"/>
    <w:rsid w:val="005C284B"/>
    <w:rsid w:val="005C2EEC"/>
    <w:rsid w:val="005C32D1"/>
    <w:rsid w:val="005C415E"/>
    <w:rsid w:val="005C4F1D"/>
    <w:rsid w:val="005C5110"/>
    <w:rsid w:val="005C59FE"/>
    <w:rsid w:val="005C5AB5"/>
    <w:rsid w:val="005C6088"/>
    <w:rsid w:val="005C60F5"/>
    <w:rsid w:val="005C62CC"/>
    <w:rsid w:val="005C63D4"/>
    <w:rsid w:val="005C6575"/>
    <w:rsid w:val="005C6DBA"/>
    <w:rsid w:val="005C6F0E"/>
    <w:rsid w:val="005C7956"/>
    <w:rsid w:val="005C7D6C"/>
    <w:rsid w:val="005D0BA1"/>
    <w:rsid w:val="005D0E85"/>
    <w:rsid w:val="005D1030"/>
    <w:rsid w:val="005D1062"/>
    <w:rsid w:val="005D1560"/>
    <w:rsid w:val="005D1A51"/>
    <w:rsid w:val="005D1BF0"/>
    <w:rsid w:val="005D1F86"/>
    <w:rsid w:val="005D20D4"/>
    <w:rsid w:val="005D260F"/>
    <w:rsid w:val="005D272E"/>
    <w:rsid w:val="005D322C"/>
    <w:rsid w:val="005D39C5"/>
    <w:rsid w:val="005D3A61"/>
    <w:rsid w:val="005D3BC8"/>
    <w:rsid w:val="005D3C40"/>
    <w:rsid w:val="005D3CE9"/>
    <w:rsid w:val="005D446E"/>
    <w:rsid w:val="005D44D3"/>
    <w:rsid w:val="005D500A"/>
    <w:rsid w:val="005D522D"/>
    <w:rsid w:val="005D56E5"/>
    <w:rsid w:val="005D5861"/>
    <w:rsid w:val="005D58EC"/>
    <w:rsid w:val="005D5B22"/>
    <w:rsid w:val="005D5D62"/>
    <w:rsid w:val="005D5D75"/>
    <w:rsid w:val="005D623F"/>
    <w:rsid w:val="005D6310"/>
    <w:rsid w:val="005D6457"/>
    <w:rsid w:val="005D64A2"/>
    <w:rsid w:val="005D655F"/>
    <w:rsid w:val="005D6AF7"/>
    <w:rsid w:val="005D6C9F"/>
    <w:rsid w:val="005D6EC3"/>
    <w:rsid w:val="005D7A81"/>
    <w:rsid w:val="005D7A8F"/>
    <w:rsid w:val="005D7AD4"/>
    <w:rsid w:val="005D7DC3"/>
    <w:rsid w:val="005D7E44"/>
    <w:rsid w:val="005D7F76"/>
    <w:rsid w:val="005E03AB"/>
    <w:rsid w:val="005E09F9"/>
    <w:rsid w:val="005E0A2F"/>
    <w:rsid w:val="005E0FA5"/>
    <w:rsid w:val="005E1830"/>
    <w:rsid w:val="005E1A38"/>
    <w:rsid w:val="005E1C3D"/>
    <w:rsid w:val="005E1E50"/>
    <w:rsid w:val="005E211D"/>
    <w:rsid w:val="005E228E"/>
    <w:rsid w:val="005E233C"/>
    <w:rsid w:val="005E2647"/>
    <w:rsid w:val="005E2755"/>
    <w:rsid w:val="005E2A30"/>
    <w:rsid w:val="005E2D1D"/>
    <w:rsid w:val="005E2D66"/>
    <w:rsid w:val="005E2ECB"/>
    <w:rsid w:val="005E33FD"/>
    <w:rsid w:val="005E349C"/>
    <w:rsid w:val="005E3C58"/>
    <w:rsid w:val="005E3EFB"/>
    <w:rsid w:val="005E42B8"/>
    <w:rsid w:val="005E47E0"/>
    <w:rsid w:val="005E4B69"/>
    <w:rsid w:val="005E4C2D"/>
    <w:rsid w:val="005E4CAC"/>
    <w:rsid w:val="005E4DEA"/>
    <w:rsid w:val="005E4E92"/>
    <w:rsid w:val="005E58A8"/>
    <w:rsid w:val="005E5FCB"/>
    <w:rsid w:val="005E617A"/>
    <w:rsid w:val="005E662C"/>
    <w:rsid w:val="005E670C"/>
    <w:rsid w:val="005E689D"/>
    <w:rsid w:val="005E697D"/>
    <w:rsid w:val="005E6A81"/>
    <w:rsid w:val="005E6AF3"/>
    <w:rsid w:val="005E6BEA"/>
    <w:rsid w:val="005E7B03"/>
    <w:rsid w:val="005E7CDE"/>
    <w:rsid w:val="005F0D3C"/>
    <w:rsid w:val="005F0ED9"/>
    <w:rsid w:val="005F13A6"/>
    <w:rsid w:val="005F13C4"/>
    <w:rsid w:val="005F15F8"/>
    <w:rsid w:val="005F1B53"/>
    <w:rsid w:val="005F1C92"/>
    <w:rsid w:val="005F2053"/>
    <w:rsid w:val="005F2405"/>
    <w:rsid w:val="005F2951"/>
    <w:rsid w:val="005F2CF4"/>
    <w:rsid w:val="005F2DD6"/>
    <w:rsid w:val="005F2EB9"/>
    <w:rsid w:val="005F3165"/>
    <w:rsid w:val="005F35E4"/>
    <w:rsid w:val="005F3BC4"/>
    <w:rsid w:val="005F3F56"/>
    <w:rsid w:val="005F45CF"/>
    <w:rsid w:val="005F4873"/>
    <w:rsid w:val="005F4A5B"/>
    <w:rsid w:val="005F4BBE"/>
    <w:rsid w:val="005F5253"/>
    <w:rsid w:val="005F55BD"/>
    <w:rsid w:val="005F5866"/>
    <w:rsid w:val="005F59F8"/>
    <w:rsid w:val="005F5BE3"/>
    <w:rsid w:val="005F5F69"/>
    <w:rsid w:val="005F6213"/>
    <w:rsid w:val="005F6336"/>
    <w:rsid w:val="005F66FC"/>
    <w:rsid w:val="005F6B27"/>
    <w:rsid w:val="005F6C4A"/>
    <w:rsid w:val="005F6D94"/>
    <w:rsid w:val="005F71DB"/>
    <w:rsid w:val="005F72CA"/>
    <w:rsid w:val="005F7D70"/>
    <w:rsid w:val="005F7F2A"/>
    <w:rsid w:val="006004E5"/>
    <w:rsid w:val="006005F1"/>
    <w:rsid w:val="00600BEC"/>
    <w:rsid w:val="00601045"/>
    <w:rsid w:val="006014F9"/>
    <w:rsid w:val="00601A63"/>
    <w:rsid w:val="00601D6B"/>
    <w:rsid w:val="00601ECA"/>
    <w:rsid w:val="00601F28"/>
    <w:rsid w:val="00602045"/>
    <w:rsid w:val="006021F1"/>
    <w:rsid w:val="00602256"/>
    <w:rsid w:val="006023ED"/>
    <w:rsid w:val="006026B5"/>
    <w:rsid w:val="006027D1"/>
    <w:rsid w:val="00602ED5"/>
    <w:rsid w:val="006030DD"/>
    <w:rsid w:val="006037BF"/>
    <w:rsid w:val="00603883"/>
    <w:rsid w:val="00603B40"/>
    <w:rsid w:val="00603E2E"/>
    <w:rsid w:val="006040A6"/>
    <w:rsid w:val="0060432E"/>
    <w:rsid w:val="00604E76"/>
    <w:rsid w:val="00604EB8"/>
    <w:rsid w:val="0060507E"/>
    <w:rsid w:val="00605288"/>
    <w:rsid w:val="006052FB"/>
    <w:rsid w:val="0060554D"/>
    <w:rsid w:val="00605790"/>
    <w:rsid w:val="00605E57"/>
    <w:rsid w:val="00606455"/>
    <w:rsid w:val="00606906"/>
    <w:rsid w:val="00606A45"/>
    <w:rsid w:val="00606BFF"/>
    <w:rsid w:val="00606E86"/>
    <w:rsid w:val="006072A9"/>
    <w:rsid w:val="00607681"/>
    <w:rsid w:val="00607A5B"/>
    <w:rsid w:val="00607BEE"/>
    <w:rsid w:val="00607CE2"/>
    <w:rsid w:val="006100F4"/>
    <w:rsid w:val="006101F1"/>
    <w:rsid w:val="006104B2"/>
    <w:rsid w:val="006104D1"/>
    <w:rsid w:val="00610558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B3C"/>
    <w:rsid w:val="0061200F"/>
    <w:rsid w:val="00612013"/>
    <w:rsid w:val="00612081"/>
    <w:rsid w:val="00612618"/>
    <w:rsid w:val="006127D8"/>
    <w:rsid w:val="006127F6"/>
    <w:rsid w:val="006128C3"/>
    <w:rsid w:val="00612C33"/>
    <w:rsid w:val="00612ED7"/>
    <w:rsid w:val="00613191"/>
    <w:rsid w:val="00613B8D"/>
    <w:rsid w:val="00613D00"/>
    <w:rsid w:val="00613FE5"/>
    <w:rsid w:val="00614AAF"/>
    <w:rsid w:val="00614B18"/>
    <w:rsid w:val="00614B3C"/>
    <w:rsid w:val="00614B8B"/>
    <w:rsid w:val="00614E81"/>
    <w:rsid w:val="00614F3C"/>
    <w:rsid w:val="00614FCB"/>
    <w:rsid w:val="00615A02"/>
    <w:rsid w:val="00615B65"/>
    <w:rsid w:val="00615BAE"/>
    <w:rsid w:val="00615DDA"/>
    <w:rsid w:val="00615F88"/>
    <w:rsid w:val="00616078"/>
    <w:rsid w:val="00616162"/>
    <w:rsid w:val="0061646F"/>
    <w:rsid w:val="00616BEA"/>
    <w:rsid w:val="00616DC3"/>
    <w:rsid w:val="00617594"/>
    <w:rsid w:val="0061799D"/>
    <w:rsid w:val="00617DEF"/>
    <w:rsid w:val="00617EAF"/>
    <w:rsid w:val="00620237"/>
    <w:rsid w:val="0062035D"/>
    <w:rsid w:val="00620496"/>
    <w:rsid w:val="00620C73"/>
    <w:rsid w:val="006211E6"/>
    <w:rsid w:val="00621941"/>
    <w:rsid w:val="00621980"/>
    <w:rsid w:val="006219E5"/>
    <w:rsid w:val="006222DC"/>
    <w:rsid w:val="0062243F"/>
    <w:rsid w:val="00622879"/>
    <w:rsid w:val="0062287B"/>
    <w:rsid w:val="006228E0"/>
    <w:rsid w:val="00622E13"/>
    <w:rsid w:val="00623265"/>
    <w:rsid w:val="00623DEF"/>
    <w:rsid w:val="00623F70"/>
    <w:rsid w:val="0062488B"/>
    <w:rsid w:val="00624B4D"/>
    <w:rsid w:val="00624C26"/>
    <w:rsid w:val="00624C56"/>
    <w:rsid w:val="00625157"/>
    <w:rsid w:val="006251A1"/>
    <w:rsid w:val="00626191"/>
    <w:rsid w:val="00626A8D"/>
    <w:rsid w:val="00626E3C"/>
    <w:rsid w:val="00626E6E"/>
    <w:rsid w:val="00627327"/>
    <w:rsid w:val="00627A1A"/>
    <w:rsid w:val="00627B76"/>
    <w:rsid w:val="00627DBA"/>
    <w:rsid w:val="00627F22"/>
    <w:rsid w:val="0063005D"/>
    <w:rsid w:val="00630101"/>
    <w:rsid w:val="00630203"/>
    <w:rsid w:val="00630673"/>
    <w:rsid w:val="006308B3"/>
    <w:rsid w:val="00630A56"/>
    <w:rsid w:val="00630A93"/>
    <w:rsid w:val="00630F96"/>
    <w:rsid w:val="006315BE"/>
    <w:rsid w:val="00631C2F"/>
    <w:rsid w:val="00631D4A"/>
    <w:rsid w:val="006323B3"/>
    <w:rsid w:val="00632AB1"/>
    <w:rsid w:val="00633227"/>
    <w:rsid w:val="00633B2C"/>
    <w:rsid w:val="00633E34"/>
    <w:rsid w:val="00634281"/>
    <w:rsid w:val="00634E1F"/>
    <w:rsid w:val="00634E5B"/>
    <w:rsid w:val="00635004"/>
    <w:rsid w:val="006350D6"/>
    <w:rsid w:val="006350E7"/>
    <w:rsid w:val="00635E46"/>
    <w:rsid w:val="0063639C"/>
    <w:rsid w:val="00636CA4"/>
    <w:rsid w:val="00637010"/>
    <w:rsid w:val="00637155"/>
    <w:rsid w:val="006371A8"/>
    <w:rsid w:val="006373E5"/>
    <w:rsid w:val="006377D0"/>
    <w:rsid w:val="00640091"/>
    <w:rsid w:val="00640112"/>
    <w:rsid w:val="006403AF"/>
    <w:rsid w:val="006403FA"/>
    <w:rsid w:val="0064045D"/>
    <w:rsid w:val="0064090B"/>
    <w:rsid w:val="00640A55"/>
    <w:rsid w:val="0064104D"/>
    <w:rsid w:val="00641781"/>
    <w:rsid w:val="00641A9F"/>
    <w:rsid w:val="00641D10"/>
    <w:rsid w:val="0064245F"/>
    <w:rsid w:val="0064263C"/>
    <w:rsid w:val="0064283A"/>
    <w:rsid w:val="00642AAC"/>
    <w:rsid w:val="00642D97"/>
    <w:rsid w:val="00643059"/>
    <w:rsid w:val="00643768"/>
    <w:rsid w:val="006437E3"/>
    <w:rsid w:val="00643BF9"/>
    <w:rsid w:val="00644161"/>
    <w:rsid w:val="006441B8"/>
    <w:rsid w:val="006442F3"/>
    <w:rsid w:val="00644655"/>
    <w:rsid w:val="00644C89"/>
    <w:rsid w:val="00644D27"/>
    <w:rsid w:val="00644D8D"/>
    <w:rsid w:val="00644DDC"/>
    <w:rsid w:val="00645C20"/>
    <w:rsid w:val="00645EFB"/>
    <w:rsid w:val="0064619C"/>
    <w:rsid w:val="006463E0"/>
    <w:rsid w:val="006466ED"/>
    <w:rsid w:val="00646A61"/>
    <w:rsid w:val="00646B8C"/>
    <w:rsid w:val="00646BCF"/>
    <w:rsid w:val="00647146"/>
    <w:rsid w:val="006474F9"/>
    <w:rsid w:val="00647682"/>
    <w:rsid w:val="006477D5"/>
    <w:rsid w:val="00647BBB"/>
    <w:rsid w:val="00647C80"/>
    <w:rsid w:val="006503D4"/>
    <w:rsid w:val="006504FD"/>
    <w:rsid w:val="00650779"/>
    <w:rsid w:val="0065141C"/>
    <w:rsid w:val="006515C7"/>
    <w:rsid w:val="00652691"/>
    <w:rsid w:val="00652717"/>
    <w:rsid w:val="006528E5"/>
    <w:rsid w:val="00652E50"/>
    <w:rsid w:val="00652F31"/>
    <w:rsid w:val="00652F87"/>
    <w:rsid w:val="00653113"/>
    <w:rsid w:val="006537DA"/>
    <w:rsid w:val="006538B2"/>
    <w:rsid w:val="00653B2A"/>
    <w:rsid w:val="00653F24"/>
    <w:rsid w:val="00654321"/>
    <w:rsid w:val="006546BB"/>
    <w:rsid w:val="00654716"/>
    <w:rsid w:val="0065480E"/>
    <w:rsid w:val="00654A16"/>
    <w:rsid w:val="00654D86"/>
    <w:rsid w:val="00654D98"/>
    <w:rsid w:val="00654F47"/>
    <w:rsid w:val="00655280"/>
    <w:rsid w:val="00655BCD"/>
    <w:rsid w:val="00655DA5"/>
    <w:rsid w:val="00655E29"/>
    <w:rsid w:val="00655F25"/>
    <w:rsid w:val="006560EC"/>
    <w:rsid w:val="00656764"/>
    <w:rsid w:val="00656A3B"/>
    <w:rsid w:val="00657555"/>
    <w:rsid w:val="00657C1A"/>
    <w:rsid w:val="00657F65"/>
    <w:rsid w:val="00660148"/>
    <w:rsid w:val="00660169"/>
    <w:rsid w:val="006604E3"/>
    <w:rsid w:val="0066070A"/>
    <w:rsid w:val="00661154"/>
    <w:rsid w:val="00661283"/>
    <w:rsid w:val="006614A3"/>
    <w:rsid w:val="006617E8"/>
    <w:rsid w:val="00661AD3"/>
    <w:rsid w:val="00661E46"/>
    <w:rsid w:val="00661F97"/>
    <w:rsid w:val="006623EC"/>
    <w:rsid w:val="006628BB"/>
    <w:rsid w:val="0066306C"/>
    <w:rsid w:val="00663078"/>
    <w:rsid w:val="006632FD"/>
    <w:rsid w:val="0066385C"/>
    <w:rsid w:val="00663D7D"/>
    <w:rsid w:val="0066403F"/>
    <w:rsid w:val="00664555"/>
    <w:rsid w:val="00664938"/>
    <w:rsid w:val="00664C8C"/>
    <w:rsid w:val="00664E80"/>
    <w:rsid w:val="006651F8"/>
    <w:rsid w:val="00665412"/>
    <w:rsid w:val="006654E7"/>
    <w:rsid w:val="0066573E"/>
    <w:rsid w:val="00665798"/>
    <w:rsid w:val="00665975"/>
    <w:rsid w:val="006659FD"/>
    <w:rsid w:val="006660F2"/>
    <w:rsid w:val="00666358"/>
    <w:rsid w:val="006665DE"/>
    <w:rsid w:val="006669F1"/>
    <w:rsid w:val="00666ACA"/>
    <w:rsid w:val="00666B13"/>
    <w:rsid w:val="00666C6C"/>
    <w:rsid w:val="00667605"/>
    <w:rsid w:val="006676FD"/>
    <w:rsid w:val="006677B7"/>
    <w:rsid w:val="00667C5A"/>
    <w:rsid w:val="00667CC5"/>
    <w:rsid w:val="00667ED3"/>
    <w:rsid w:val="0067014E"/>
    <w:rsid w:val="006706F1"/>
    <w:rsid w:val="0067097A"/>
    <w:rsid w:val="006709D4"/>
    <w:rsid w:val="00670C87"/>
    <w:rsid w:val="00671004"/>
    <w:rsid w:val="006712FB"/>
    <w:rsid w:val="00671350"/>
    <w:rsid w:val="006713A1"/>
    <w:rsid w:val="00671473"/>
    <w:rsid w:val="0067225D"/>
    <w:rsid w:val="00672459"/>
    <w:rsid w:val="00672609"/>
    <w:rsid w:val="00672629"/>
    <w:rsid w:val="00672654"/>
    <w:rsid w:val="00672BF9"/>
    <w:rsid w:val="00672F15"/>
    <w:rsid w:val="006734D8"/>
    <w:rsid w:val="006736B4"/>
    <w:rsid w:val="00673978"/>
    <w:rsid w:val="006739F6"/>
    <w:rsid w:val="00673A70"/>
    <w:rsid w:val="00673F0D"/>
    <w:rsid w:val="006741D5"/>
    <w:rsid w:val="0067429D"/>
    <w:rsid w:val="006744AF"/>
    <w:rsid w:val="00674537"/>
    <w:rsid w:val="00674885"/>
    <w:rsid w:val="00674A3C"/>
    <w:rsid w:val="00675245"/>
    <w:rsid w:val="006753B4"/>
    <w:rsid w:val="006755FD"/>
    <w:rsid w:val="0067561E"/>
    <w:rsid w:val="00675A2A"/>
    <w:rsid w:val="00675B10"/>
    <w:rsid w:val="00675B3E"/>
    <w:rsid w:val="00675F66"/>
    <w:rsid w:val="0067600F"/>
    <w:rsid w:val="006764B4"/>
    <w:rsid w:val="0067653F"/>
    <w:rsid w:val="00676703"/>
    <w:rsid w:val="00676893"/>
    <w:rsid w:val="006771B9"/>
    <w:rsid w:val="006775E3"/>
    <w:rsid w:val="006777D3"/>
    <w:rsid w:val="00677D10"/>
    <w:rsid w:val="00677F39"/>
    <w:rsid w:val="00680554"/>
    <w:rsid w:val="00680693"/>
    <w:rsid w:val="006806D2"/>
    <w:rsid w:val="00680769"/>
    <w:rsid w:val="00680B89"/>
    <w:rsid w:val="00680C77"/>
    <w:rsid w:val="00680FA9"/>
    <w:rsid w:val="00681980"/>
    <w:rsid w:val="006819DD"/>
    <w:rsid w:val="00681EB8"/>
    <w:rsid w:val="006820CF"/>
    <w:rsid w:val="00682357"/>
    <w:rsid w:val="00682CF3"/>
    <w:rsid w:val="00683A19"/>
    <w:rsid w:val="0068496F"/>
    <w:rsid w:val="00684BFD"/>
    <w:rsid w:val="00684C05"/>
    <w:rsid w:val="00685452"/>
    <w:rsid w:val="006857A5"/>
    <w:rsid w:val="00685851"/>
    <w:rsid w:val="00685C0A"/>
    <w:rsid w:val="00686180"/>
    <w:rsid w:val="00686309"/>
    <w:rsid w:val="0068671D"/>
    <w:rsid w:val="00686920"/>
    <w:rsid w:val="0068729C"/>
    <w:rsid w:val="0068743D"/>
    <w:rsid w:val="00687AB9"/>
    <w:rsid w:val="00691141"/>
    <w:rsid w:val="006914A6"/>
    <w:rsid w:val="00691D7D"/>
    <w:rsid w:val="0069210B"/>
    <w:rsid w:val="0069243E"/>
    <w:rsid w:val="006927C4"/>
    <w:rsid w:val="006928BE"/>
    <w:rsid w:val="00692A83"/>
    <w:rsid w:val="00692CA5"/>
    <w:rsid w:val="00692CE4"/>
    <w:rsid w:val="00692D70"/>
    <w:rsid w:val="0069355C"/>
    <w:rsid w:val="00693E8A"/>
    <w:rsid w:val="00693F51"/>
    <w:rsid w:val="0069403D"/>
    <w:rsid w:val="006947E0"/>
    <w:rsid w:val="006949F0"/>
    <w:rsid w:val="00694F04"/>
    <w:rsid w:val="006954B6"/>
    <w:rsid w:val="006957B9"/>
    <w:rsid w:val="00695A90"/>
    <w:rsid w:val="00695D84"/>
    <w:rsid w:val="00696137"/>
    <w:rsid w:val="00696452"/>
    <w:rsid w:val="006967AF"/>
    <w:rsid w:val="00697A3A"/>
    <w:rsid w:val="006A0122"/>
    <w:rsid w:val="006A02F3"/>
    <w:rsid w:val="006A04DE"/>
    <w:rsid w:val="006A09B0"/>
    <w:rsid w:val="006A1620"/>
    <w:rsid w:val="006A16BA"/>
    <w:rsid w:val="006A1BAB"/>
    <w:rsid w:val="006A1E39"/>
    <w:rsid w:val="006A1FA2"/>
    <w:rsid w:val="006A2293"/>
    <w:rsid w:val="006A2379"/>
    <w:rsid w:val="006A288E"/>
    <w:rsid w:val="006A2B05"/>
    <w:rsid w:val="006A2CB9"/>
    <w:rsid w:val="006A2EA8"/>
    <w:rsid w:val="006A3640"/>
    <w:rsid w:val="006A4D9C"/>
    <w:rsid w:val="006A5228"/>
    <w:rsid w:val="006A5403"/>
    <w:rsid w:val="006A540B"/>
    <w:rsid w:val="006A5708"/>
    <w:rsid w:val="006A58D6"/>
    <w:rsid w:val="006A593A"/>
    <w:rsid w:val="006A5D10"/>
    <w:rsid w:val="006A5D35"/>
    <w:rsid w:val="006A5FEB"/>
    <w:rsid w:val="006A64C0"/>
    <w:rsid w:val="006A6674"/>
    <w:rsid w:val="006A6A0D"/>
    <w:rsid w:val="006A7585"/>
    <w:rsid w:val="006A7887"/>
    <w:rsid w:val="006A7AAE"/>
    <w:rsid w:val="006B0130"/>
    <w:rsid w:val="006B014E"/>
    <w:rsid w:val="006B089B"/>
    <w:rsid w:val="006B0960"/>
    <w:rsid w:val="006B0E80"/>
    <w:rsid w:val="006B1068"/>
    <w:rsid w:val="006B10B4"/>
    <w:rsid w:val="006B1BB0"/>
    <w:rsid w:val="006B1EF0"/>
    <w:rsid w:val="006B2058"/>
    <w:rsid w:val="006B2610"/>
    <w:rsid w:val="006B2E04"/>
    <w:rsid w:val="006B2F5F"/>
    <w:rsid w:val="006B30A8"/>
    <w:rsid w:val="006B32BA"/>
    <w:rsid w:val="006B3511"/>
    <w:rsid w:val="006B3AEE"/>
    <w:rsid w:val="006B3C8D"/>
    <w:rsid w:val="006B3EC5"/>
    <w:rsid w:val="006B3F4A"/>
    <w:rsid w:val="006B40C4"/>
    <w:rsid w:val="006B44A6"/>
    <w:rsid w:val="006B46CB"/>
    <w:rsid w:val="006B47E7"/>
    <w:rsid w:val="006B485E"/>
    <w:rsid w:val="006B4864"/>
    <w:rsid w:val="006B4A69"/>
    <w:rsid w:val="006B4DB9"/>
    <w:rsid w:val="006B4F34"/>
    <w:rsid w:val="006B4F35"/>
    <w:rsid w:val="006B4F52"/>
    <w:rsid w:val="006B515A"/>
    <w:rsid w:val="006B5392"/>
    <w:rsid w:val="006B5C9D"/>
    <w:rsid w:val="006B5EA6"/>
    <w:rsid w:val="006B5FD5"/>
    <w:rsid w:val="006B6392"/>
    <w:rsid w:val="006B64C0"/>
    <w:rsid w:val="006B6852"/>
    <w:rsid w:val="006B6B95"/>
    <w:rsid w:val="006B6BA3"/>
    <w:rsid w:val="006B7279"/>
    <w:rsid w:val="006B762B"/>
    <w:rsid w:val="006B7868"/>
    <w:rsid w:val="006B7B24"/>
    <w:rsid w:val="006B7B42"/>
    <w:rsid w:val="006B7D50"/>
    <w:rsid w:val="006C0437"/>
    <w:rsid w:val="006C07B8"/>
    <w:rsid w:val="006C0DCE"/>
    <w:rsid w:val="006C10F5"/>
    <w:rsid w:val="006C11B7"/>
    <w:rsid w:val="006C1B3A"/>
    <w:rsid w:val="006C1B66"/>
    <w:rsid w:val="006C1DAB"/>
    <w:rsid w:val="006C1E27"/>
    <w:rsid w:val="006C221C"/>
    <w:rsid w:val="006C2354"/>
    <w:rsid w:val="006C24DB"/>
    <w:rsid w:val="006C3204"/>
    <w:rsid w:val="006C4196"/>
    <w:rsid w:val="006C420A"/>
    <w:rsid w:val="006C4575"/>
    <w:rsid w:val="006C4799"/>
    <w:rsid w:val="006C4B91"/>
    <w:rsid w:val="006C50FB"/>
    <w:rsid w:val="006C5191"/>
    <w:rsid w:val="006C5512"/>
    <w:rsid w:val="006C5637"/>
    <w:rsid w:val="006C5A4C"/>
    <w:rsid w:val="006C5BE7"/>
    <w:rsid w:val="006C5EAF"/>
    <w:rsid w:val="006C5F27"/>
    <w:rsid w:val="006C6294"/>
    <w:rsid w:val="006C68D7"/>
    <w:rsid w:val="006C72FB"/>
    <w:rsid w:val="006C76AF"/>
    <w:rsid w:val="006C78D7"/>
    <w:rsid w:val="006C7AB0"/>
    <w:rsid w:val="006C7B7A"/>
    <w:rsid w:val="006C7CFB"/>
    <w:rsid w:val="006D063C"/>
    <w:rsid w:val="006D09DA"/>
    <w:rsid w:val="006D1574"/>
    <w:rsid w:val="006D1835"/>
    <w:rsid w:val="006D1EBE"/>
    <w:rsid w:val="006D2133"/>
    <w:rsid w:val="006D2805"/>
    <w:rsid w:val="006D2D24"/>
    <w:rsid w:val="006D2F85"/>
    <w:rsid w:val="006D31DB"/>
    <w:rsid w:val="006D32B2"/>
    <w:rsid w:val="006D357E"/>
    <w:rsid w:val="006D35CC"/>
    <w:rsid w:val="006D423E"/>
    <w:rsid w:val="006D42F1"/>
    <w:rsid w:val="006D45D2"/>
    <w:rsid w:val="006D4806"/>
    <w:rsid w:val="006D49D1"/>
    <w:rsid w:val="006D4C4D"/>
    <w:rsid w:val="006D4D01"/>
    <w:rsid w:val="006D4D23"/>
    <w:rsid w:val="006D5311"/>
    <w:rsid w:val="006D5474"/>
    <w:rsid w:val="006D5838"/>
    <w:rsid w:val="006D5980"/>
    <w:rsid w:val="006D5DA0"/>
    <w:rsid w:val="006D6BC9"/>
    <w:rsid w:val="006D6D49"/>
    <w:rsid w:val="006D6D58"/>
    <w:rsid w:val="006D7308"/>
    <w:rsid w:val="006D7573"/>
    <w:rsid w:val="006D7ADB"/>
    <w:rsid w:val="006D7C27"/>
    <w:rsid w:val="006D7C88"/>
    <w:rsid w:val="006E00D6"/>
    <w:rsid w:val="006E0947"/>
    <w:rsid w:val="006E0A19"/>
    <w:rsid w:val="006E0ACA"/>
    <w:rsid w:val="006E0B88"/>
    <w:rsid w:val="006E0BC8"/>
    <w:rsid w:val="006E0F7D"/>
    <w:rsid w:val="006E15F3"/>
    <w:rsid w:val="006E1C25"/>
    <w:rsid w:val="006E1D2E"/>
    <w:rsid w:val="006E1D6E"/>
    <w:rsid w:val="006E217F"/>
    <w:rsid w:val="006E23D5"/>
    <w:rsid w:val="006E2985"/>
    <w:rsid w:val="006E2C07"/>
    <w:rsid w:val="006E2DDE"/>
    <w:rsid w:val="006E2FE8"/>
    <w:rsid w:val="006E3237"/>
    <w:rsid w:val="006E33F6"/>
    <w:rsid w:val="006E34FC"/>
    <w:rsid w:val="006E391A"/>
    <w:rsid w:val="006E48A0"/>
    <w:rsid w:val="006E4E29"/>
    <w:rsid w:val="006E4FF9"/>
    <w:rsid w:val="006E52FA"/>
    <w:rsid w:val="006E55FA"/>
    <w:rsid w:val="006E5F4C"/>
    <w:rsid w:val="006E616F"/>
    <w:rsid w:val="006E6D47"/>
    <w:rsid w:val="006E74FD"/>
    <w:rsid w:val="006E7C40"/>
    <w:rsid w:val="006E7E2D"/>
    <w:rsid w:val="006E7EE9"/>
    <w:rsid w:val="006E7F87"/>
    <w:rsid w:val="006F017F"/>
    <w:rsid w:val="006F0693"/>
    <w:rsid w:val="006F0924"/>
    <w:rsid w:val="006F0F50"/>
    <w:rsid w:val="006F0F6C"/>
    <w:rsid w:val="006F12D6"/>
    <w:rsid w:val="006F1DC3"/>
    <w:rsid w:val="006F2088"/>
    <w:rsid w:val="006F20CA"/>
    <w:rsid w:val="006F277E"/>
    <w:rsid w:val="006F2D88"/>
    <w:rsid w:val="006F2E00"/>
    <w:rsid w:val="006F2E67"/>
    <w:rsid w:val="006F3295"/>
    <w:rsid w:val="006F393F"/>
    <w:rsid w:val="006F3F99"/>
    <w:rsid w:val="006F40E8"/>
    <w:rsid w:val="006F426B"/>
    <w:rsid w:val="006F4E69"/>
    <w:rsid w:val="006F54A9"/>
    <w:rsid w:val="006F576F"/>
    <w:rsid w:val="006F6028"/>
    <w:rsid w:val="006F63AC"/>
    <w:rsid w:val="006F6DAB"/>
    <w:rsid w:val="006F6F71"/>
    <w:rsid w:val="006F7EB9"/>
    <w:rsid w:val="006F7F6F"/>
    <w:rsid w:val="00700A58"/>
    <w:rsid w:val="00700D5A"/>
    <w:rsid w:val="00700EEB"/>
    <w:rsid w:val="00701604"/>
    <w:rsid w:val="00701E61"/>
    <w:rsid w:val="00701FB6"/>
    <w:rsid w:val="00702D26"/>
    <w:rsid w:val="00703739"/>
    <w:rsid w:val="00703EDC"/>
    <w:rsid w:val="00703F68"/>
    <w:rsid w:val="00704171"/>
    <w:rsid w:val="0070439C"/>
    <w:rsid w:val="00705646"/>
    <w:rsid w:val="0070570E"/>
    <w:rsid w:val="00706749"/>
    <w:rsid w:val="00706DE8"/>
    <w:rsid w:val="00706E86"/>
    <w:rsid w:val="00706EE3"/>
    <w:rsid w:val="007075D3"/>
    <w:rsid w:val="00707666"/>
    <w:rsid w:val="00707A7A"/>
    <w:rsid w:val="00707C13"/>
    <w:rsid w:val="00707C66"/>
    <w:rsid w:val="00707FD2"/>
    <w:rsid w:val="007101B2"/>
    <w:rsid w:val="00710213"/>
    <w:rsid w:val="0071097C"/>
    <w:rsid w:val="00711A74"/>
    <w:rsid w:val="007126F4"/>
    <w:rsid w:val="00712C22"/>
    <w:rsid w:val="007134BC"/>
    <w:rsid w:val="00713B30"/>
    <w:rsid w:val="00713B45"/>
    <w:rsid w:val="00713BE9"/>
    <w:rsid w:val="00713C93"/>
    <w:rsid w:val="00713C9C"/>
    <w:rsid w:val="00713EDB"/>
    <w:rsid w:val="0071422B"/>
    <w:rsid w:val="00714372"/>
    <w:rsid w:val="007147B7"/>
    <w:rsid w:val="00714A1E"/>
    <w:rsid w:val="00715078"/>
    <w:rsid w:val="007156EF"/>
    <w:rsid w:val="007157A1"/>
    <w:rsid w:val="007158AB"/>
    <w:rsid w:val="00715A0F"/>
    <w:rsid w:val="00715DA4"/>
    <w:rsid w:val="007161F7"/>
    <w:rsid w:val="00716CDD"/>
    <w:rsid w:val="0071738A"/>
    <w:rsid w:val="007177B1"/>
    <w:rsid w:val="00717A79"/>
    <w:rsid w:val="00720A0E"/>
    <w:rsid w:val="00720B99"/>
    <w:rsid w:val="007215A7"/>
    <w:rsid w:val="00721973"/>
    <w:rsid w:val="0072239D"/>
    <w:rsid w:val="00723147"/>
    <w:rsid w:val="007233F3"/>
    <w:rsid w:val="0072364B"/>
    <w:rsid w:val="0072387F"/>
    <w:rsid w:val="007239C0"/>
    <w:rsid w:val="00723A07"/>
    <w:rsid w:val="00723D5D"/>
    <w:rsid w:val="00723E4C"/>
    <w:rsid w:val="007240B8"/>
    <w:rsid w:val="0072417B"/>
    <w:rsid w:val="00724211"/>
    <w:rsid w:val="0072436E"/>
    <w:rsid w:val="007243F2"/>
    <w:rsid w:val="00724477"/>
    <w:rsid w:val="0072498E"/>
    <w:rsid w:val="007250BE"/>
    <w:rsid w:val="00725135"/>
    <w:rsid w:val="007254D7"/>
    <w:rsid w:val="00725A08"/>
    <w:rsid w:val="00726221"/>
    <w:rsid w:val="0072631B"/>
    <w:rsid w:val="00726759"/>
    <w:rsid w:val="00726B1A"/>
    <w:rsid w:val="00727403"/>
    <w:rsid w:val="0072791F"/>
    <w:rsid w:val="00727AFE"/>
    <w:rsid w:val="00730E6F"/>
    <w:rsid w:val="00730F1C"/>
    <w:rsid w:val="00730F4C"/>
    <w:rsid w:val="00730F8F"/>
    <w:rsid w:val="007314A2"/>
    <w:rsid w:val="007316E4"/>
    <w:rsid w:val="00731BC4"/>
    <w:rsid w:val="00732253"/>
    <w:rsid w:val="007322BB"/>
    <w:rsid w:val="0073257E"/>
    <w:rsid w:val="00732919"/>
    <w:rsid w:val="007332E1"/>
    <w:rsid w:val="00733575"/>
    <w:rsid w:val="0073357D"/>
    <w:rsid w:val="007336D1"/>
    <w:rsid w:val="0073385D"/>
    <w:rsid w:val="00733C8A"/>
    <w:rsid w:val="00733DD3"/>
    <w:rsid w:val="007340BD"/>
    <w:rsid w:val="00734445"/>
    <w:rsid w:val="007344E2"/>
    <w:rsid w:val="007349D5"/>
    <w:rsid w:val="00734C31"/>
    <w:rsid w:val="00734F18"/>
    <w:rsid w:val="00734F77"/>
    <w:rsid w:val="00735046"/>
    <w:rsid w:val="007355DF"/>
    <w:rsid w:val="00735619"/>
    <w:rsid w:val="007359D9"/>
    <w:rsid w:val="00735AB8"/>
    <w:rsid w:val="00735CB7"/>
    <w:rsid w:val="00735DAB"/>
    <w:rsid w:val="0073659B"/>
    <w:rsid w:val="00736873"/>
    <w:rsid w:val="00736B33"/>
    <w:rsid w:val="00737066"/>
    <w:rsid w:val="00737217"/>
    <w:rsid w:val="00737247"/>
    <w:rsid w:val="00737452"/>
    <w:rsid w:val="0073764D"/>
    <w:rsid w:val="00737781"/>
    <w:rsid w:val="00737A8C"/>
    <w:rsid w:val="00737E89"/>
    <w:rsid w:val="007403B0"/>
    <w:rsid w:val="00740A34"/>
    <w:rsid w:val="00740D43"/>
    <w:rsid w:val="0074148F"/>
    <w:rsid w:val="007419B1"/>
    <w:rsid w:val="00741A6A"/>
    <w:rsid w:val="00741B1A"/>
    <w:rsid w:val="00741B7F"/>
    <w:rsid w:val="00742070"/>
    <w:rsid w:val="00742132"/>
    <w:rsid w:val="00742650"/>
    <w:rsid w:val="007427A1"/>
    <w:rsid w:val="00742B63"/>
    <w:rsid w:val="007433F3"/>
    <w:rsid w:val="007435B0"/>
    <w:rsid w:val="00743937"/>
    <w:rsid w:val="00743E06"/>
    <w:rsid w:val="0074420F"/>
    <w:rsid w:val="00744338"/>
    <w:rsid w:val="007444D9"/>
    <w:rsid w:val="007445CB"/>
    <w:rsid w:val="007447AD"/>
    <w:rsid w:val="00745033"/>
    <w:rsid w:val="00745194"/>
    <w:rsid w:val="0074524B"/>
    <w:rsid w:val="00745639"/>
    <w:rsid w:val="00745D7F"/>
    <w:rsid w:val="00746207"/>
    <w:rsid w:val="0074622F"/>
    <w:rsid w:val="00746D21"/>
    <w:rsid w:val="007471E7"/>
    <w:rsid w:val="00747901"/>
    <w:rsid w:val="007479BC"/>
    <w:rsid w:val="00747B56"/>
    <w:rsid w:val="00747B87"/>
    <w:rsid w:val="00747EF0"/>
    <w:rsid w:val="00750B32"/>
    <w:rsid w:val="00750FE7"/>
    <w:rsid w:val="007513E7"/>
    <w:rsid w:val="0075149A"/>
    <w:rsid w:val="0075165D"/>
    <w:rsid w:val="0075174D"/>
    <w:rsid w:val="007517A8"/>
    <w:rsid w:val="00751ACD"/>
    <w:rsid w:val="00751EB1"/>
    <w:rsid w:val="0075212F"/>
    <w:rsid w:val="007521C6"/>
    <w:rsid w:val="007522CC"/>
    <w:rsid w:val="00752325"/>
    <w:rsid w:val="0075236D"/>
    <w:rsid w:val="00752407"/>
    <w:rsid w:val="00752760"/>
    <w:rsid w:val="00752BAC"/>
    <w:rsid w:val="00752BFD"/>
    <w:rsid w:val="0075340F"/>
    <w:rsid w:val="0075350C"/>
    <w:rsid w:val="0075355B"/>
    <w:rsid w:val="00753908"/>
    <w:rsid w:val="00753ACB"/>
    <w:rsid w:val="00753C93"/>
    <w:rsid w:val="00754296"/>
    <w:rsid w:val="00754827"/>
    <w:rsid w:val="00754C53"/>
    <w:rsid w:val="00754D14"/>
    <w:rsid w:val="007551D6"/>
    <w:rsid w:val="00755323"/>
    <w:rsid w:val="0075557C"/>
    <w:rsid w:val="007564B2"/>
    <w:rsid w:val="0075656E"/>
    <w:rsid w:val="00756B5B"/>
    <w:rsid w:val="00756CA0"/>
    <w:rsid w:val="00756E9D"/>
    <w:rsid w:val="00756EE4"/>
    <w:rsid w:val="00757039"/>
    <w:rsid w:val="00757161"/>
    <w:rsid w:val="0075733E"/>
    <w:rsid w:val="00757342"/>
    <w:rsid w:val="0075769E"/>
    <w:rsid w:val="007578FD"/>
    <w:rsid w:val="007601FB"/>
    <w:rsid w:val="00760374"/>
    <w:rsid w:val="007603FB"/>
    <w:rsid w:val="007605C9"/>
    <w:rsid w:val="007607F3"/>
    <w:rsid w:val="00760A00"/>
    <w:rsid w:val="00760F1B"/>
    <w:rsid w:val="00760FA3"/>
    <w:rsid w:val="007612D0"/>
    <w:rsid w:val="00761E4E"/>
    <w:rsid w:val="007628F2"/>
    <w:rsid w:val="007629FD"/>
    <w:rsid w:val="00762EFB"/>
    <w:rsid w:val="0076304E"/>
    <w:rsid w:val="00763335"/>
    <w:rsid w:val="0076389E"/>
    <w:rsid w:val="0076396C"/>
    <w:rsid w:val="00763AE9"/>
    <w:rsid w:val="00764417"/>
    <w:rsid w:val="00764426"/>
    <w:rsid w:val="007646F4"/>
    <w:rsid w:val="00764A42"/>
    <w:rsid w:val="00764BED"/>
    <w:rsid w:val="00764EE0"/>
    <w:rsid w:val="00764EE6"/>
    <w:rsid w:val="00764F08"/>
    <w:rsid w:val="00765001"/>
    <w:rsid w:val="00765286"/>
    <w:rsid w:val="0076539C"/>
    <w:rsid w:val="007653CB"/>
    <w:rsid w:val="00765B7C"/>
    <w:rsid w:val="00765D21"/>
    <w:rsid w:val="00765EFE"/>
    <w:rsid w:val="0076697D"/>
    <w:rsid w:val="007669EE"/>
    <w:rsid w:val="00766B3E"/>
    <w:rsid w:val="0076742D"/>
    <w:rsid w:val="00767975"/>
    <w:rsid w:val="00767B03"/>
    <w:rsid w:val="00767F44"/>
    <w:rsid w:val="00770DC5"/>
    <w:rsid w:val="007717F4"/>
    <w:rsid w:val="00771B98"/>
    <w:rsid w:val="00771CA4"/>
    <w:rsid w:val="00771E75"/>
    <w:rsid w:val="007721BD"/>
    <w:rsid w:val="00772AB6"/>
    <w:rsid w:val="00772D47"/>
    <w:rsid w:val="00772FF3"/>
    <w:rsid w:val="007730E6"/>
    <w:rsid w:val="00773190"/>
    <w:rsid w:val="007734FB"/>
    <w:rsid w:val="00773583"/>
    <w:rsid w:val="007739C2"/>
    <w:rsid w:val="00773A20"/>
    <w:rsid w:val="0077405F"/>
    <w:rsid w:val="007742DF"/>
    <w:rsid w:val="00774542"/>
    <w:rsid w:val="0077495D"/>
    <w:rsid w:val="00774B84"/>
    <w:rsid w:val="00774F23"/>
    <w:rsid w:val="007750C4"/>
    <w:rsid w:val="0077553B"/>
    <w:rsid w:val="0077553F"/>
    <w:rsid w:val="00775549"/>
    <w:rsid w:val="00775B78"/>
    <w:rsid w:val="00775E1F"/>
    <w:rsid w:val="0077646F"/>
    <w:rsid w:val="00776979"/>
    <w:rsid w:val="00777489"/>
    <w:rsid w:val="0077760F"/>
    <w:rsid w:val="00777CC1"/>
    <w:rsid w:val="00777FAC"/>
    <w:rsid w:val="00780124"/>
    <w:rsid w:val="00780129"/>
    <w:rsid w:val="0078019A"/>
    <w:rsid w:val="007803E2"/>
    <w:rsid w:val="0078042B"/>
    <w:rsid w:val="00780520"/>
    <w:rsid w:val="00780547"/>
    <w:rsid w:val="007806B1"/>
    <w:rsid w:val="00780BAD"/>
    <w:rsid w:val="00780C76"/>
    <w:rsid w:val="0078149D"/>
    <w:rsid w:val="007814DC"/>
    <w:rsid w:val="00781975"/>
    <w:rsid w:val="00781AA5"/>
    <w:rsid w:val="00782655"/>
    <w:rsid w:val="00782679"/>
    <w:rsid w:val="00782CF6"/>
    <w:rsid w:val="007837C4"/>
    <w:rsid w:val="007838D1"/>
    <w:rsid w:val="00783D10"/>
    <w:rsid w:val="00784068"/>
    <w:rsid w:val="00784116"/>
    <w:rsid w:val="007846E5"/>
    <w:rsid w:val="00784CB5"/>
    <w:rsid w:val="00784D65"/>
    <w:rsid w:val="00784E05"/>
    <w:rsid w:val="00784E35"/>
    <w:rsid w:val="00785101"/>
    <w:rsid w:val="0078519C"/>
    <w:rsid w:val="0078568D"/>
    <w:rsid w:val="00785775"/>
    <w:rsid w:val="00785D75"/>
    <w:rsid w:val="00785DF4"/>
    <w:rsid w:val="00786229"/>
    <w:rsid w:val="00786C5C"/>
    <w:rsid w:val="00786F88"/>
    <w:rsid w:val="007876D4"/>
    <w:rsid w:val="007876E2"/>
    <w:rsid w:val="0078770D"/>
    <w:rsid w:val="00787795"/>
    <w:rsid w:val="007878FB"/>
    <w:rsid w:val="00787D4C"/>
    <w:rsid w:val="00787E0F"/>
    <w:rsid w:val="00787E37"/>
    <w:rsid w:val="00787FA1"/>
    <w:rsid w:val="0079027D"/>
    <w:rsid w:val="0079033E"/>
    <w:rsid w:val="0079097F"/>
    <w:rsid w:val="00790B80"/>
    <w:rsid w:val="00791014"/>
    <w:rsid w:val="00791427"/>
    <w:rsid w:val="0079154B"/>
    <w:rsid w:val="007915E7"/>
    <w:rsid w:val="007916BD"/>
    <w:rsid w:val="007917E1"/>
    <w:rsid w:val="00791B6E"/>
    <w:rsid w:val="00791E2A"/>
    <w:rsid w:val="00791E4C"/>
    <w:rsid w:val="00791F02"/>
    <w:rsid w:val="00792130"/>
    <w:rsid w:val="007924C0"/>
    <w:rsid w:val="00792800"/>
    <w:rsid w:val="00792A6D"/>
    <w:rsid w:val="00793187"/>
    <w:rsid w:val="007932BA"/>
    <w:rsid w:val="007934F3"/>
    <w:rsid w:val="0079353E"/>
    <w:rsid w:val="00793B34"/>
    <w:rsid w:val="00793CB2"/>
    <w:rsid w:val="00793CB4"/>
    <w:rsid w:val="00793F2E"/>
    <w:rsid w:val="007948E6"/>
    <w:rsid w:val="00794D48"/>
    <w:rsid w:val="0079513B"/>
    <w:rsid w:val="0079557E"/>
    <w:rsid w:val="007955E3"/>
    <w:rsid w:val="00795927"/>
    <w:rsid w:val="00795E3A"/>
    <w:rsid w:val="00795EBB"/>
    <w:rsid w:val="00795F32"/>
    <w:rsid w:val="007960AC"/>
    <w:rsid w:val="007960E1"/>
    <w:rsid w:val="00796776"/>
    <w:rsid w:val="0079685A"/>
    <w:rsid w:val="00796BE2"/>
    <w:rsid w:val="00796E0E"/>
    <w:rsid w:val="007970C3"/>
    <w:rsid w:val="00797784"/>
    <w:rsid w:val="00797C17"/>
    <w:rsid w:val="007A0865"/>
    <w:rsid w:val="007A0A90"/>
    <w:rsid w:val="007A0BE8"/>
    <w:rsid w:val="007A1283"/>
    <w:rsid w:val="007A192E"/>
    <w:rsid w:val="007A19E6"/>
    <w:rsid w:val="007A1BAE"/>
    <w:rsid w:val="007A1C4B"/>
    <w:rsid w:val="007A20EC"/>
    <w:rsid w:val="007A21CB"/>
    <w:rsid w:val="007A2411"/>
    <w:rsid w:val="007A2C4C"/>
    <w:rsid w:val="007A2DE3"/>
    <w:rsid w:val="007A2E62"/>
    <w:rsid w:val="007A34C1"/>
    <w:rsid w:val="007A34D7"/>
    <w:rsid w:val="007A3620"/>
    <w:rsid w:val="007A3A32"/>
    <w:rsid w:val="007A3B47"/>
    <w:rsid w:val="007A3BB4"/>
    <w:rsid w:val="007A4070"/>
    <w:rsid w:val="007A4199"/>
    <w:rsid w:val="007A425D"/>
    <w:rsid w:val="007A44D9"/>
    <w:rsid w:val="007A4794"/>
    <w:rsid w:val="007A4DCD"/>
    <w:rsid w:val="007A4E6D"/>
    <w:rsid w:val="007A50F3"/>
    <w:rsid w:val="007A6110"/>
    <w:rsid w:val="007A6B44"/>
    <w:rsid w:val="007A7722"/>
    <w:rsid w:val="007B030F"/>
    <w:rsid w:val="007B0A02"/>
    <w:rsid w:val="007B0C25"/>
    <w:rsid w:val="007B0FD0"/>
    <w:rsid w:val="007B108E"/>
    <w:rsid w:val="007B183E"/>
    <w:rsid w:val="007B1896"/>
    <w:rsid w:val="007B18A8"/>
    <w:rsid w:val="007B1C25"/>
    <w:rsid w:val="007B1FA4"/>
    <w:rsid w:val="007B23BE"/>
    <w:rsid w:val="007B30AF"/>
    <w:rsid w:val="007B3578"/>
    <w:rsid w:val="007B397F"/>
    <w:rsid w:val="007B398C"/>
    <w:rsid w:val="007B3D46"/>
    <w:rsid w:val="007B3E76"/>
    <w:rsid w:val="007B43E2"/>
    <w:rsid w:val="007B4767"/>
    <w:rsid w:val="007B4790"/>
    <w:rsid w:val="007B47FE"/>
    <w:rsid w:val="007B4A63"/>
    <w:rsid w:val="007B4B23"/>
    <w:rsid w:val="007B53EA"/>
    <w:rsid w:val="007B5DEC"/>
    <w:rsid w:val="007B5EF9"/>
    <w:rsid w:val="007B60E4"/>
    <w:rsid w:val="007B61B6"/>
    <w:rsid w:val="007B64DD"/>
    <w:rsid w:val="007B6666"/>
    <w:rsid w:val="007B6701"/>
    <w:rsid w:val="007B69F5"/>
    <w:rsid w:val="007B6F10"/>
    <w:rsid w:val="007B730E"/>
    <w:rsid w:val="007B75F6"/>
    <w:rsid w:val="007B7AD3"/>
    <w:rsid w:val="007B7D19"/>
    <w:rsid w:val="007B7D3D"/>
    <w:rsid w:val="007C0B5A"/>
    <w:rsid w:val="007C0BD3"/>
    <w:rsid w:val="007C10ED"/>
    <w:rsid w:val="007C1A70"/>
    <w:rsid w:val="007C1DB6"/>
    <w:rsid w:val="007C2318"/>
    <w:rsid w:val="007C2E6B"/>
    <w:rsid w:val="007C310F"/>
    <w:rsid w:val="007C3287"/>
    <w:rsid w:val="007C334A"/>
    <w:rsid w:val="007C374C"/>
    <w:rsid w:val="007C387F"/>
    <w:rsid w:val="007C38E6"/>
    <w:rsid w:val="007C3B6C"/>
    <w:rsid w:val="007C3CB1"/>
    <w:rsid w:val="007C413D"/>
    <w:rsid w:val="007C41AF"/>
    <w:rsid w:val="007C4BA4"/>
    <w:rsid w:val="007C4CD1"/>
    <w:rsid w:val="007C509B"/>
    <w:rsid w:val="007C5123"/>
    <w:rsid w:val="007C523F"/>
    <w:rsid w:val="007C5AF9"/>
    <w:rsid w:val="007C5C1C"/>
    <w:rsid w:val="007C5DB7"/>
    <w:rsid w:val="007C5F7E"/>
    <w:rsid w:val="007C61B5"/>
    <w:rsid w:val="007C6835"/>
    <w:rsid w:val="007C6AC2"/>
    <w:rsid w:val="007C6B81"/>
    <w:rsid w:val="007C6C62"/>
    <w:rsid w:val="007C6E1D"/>
    <w:rsid w:val="007C6EED"/>
    <w:rsid w:val="007C7385"/>
    <w:rsid w:val="007C7514"/>
    <w:rsid w:val="007C78CD"/>
    <w:rsid w:val="007C795F"/>
    <w:rsid w:val="007D027A"/>
    <w:rsid w:val="007D0D96"/>
    <w:rsid w:val="007D1369"/>
    <w:rsid w:val="007D1937"/>
    <w:rsid w:val="007D1DFC"/>
    <w:rsid w:val="007D2688"/>
    <w:rsid w:val="007D2C7B"/>
    <w:rsid w:val="007D2CB1"/>
    <w:rsid w:val="007D2F43"/>
    <w:rsid w:val="007D327B"/>
    <w:rsid w:val="007D357E"/>
    <w:rsid w:val="007D4468"/>
    <w:rsid w:val="007D4526"/>
    <w:rsid w:val="007D46CB"/>
    <w:rsid w:val="007D4C20"/>
    <w:rsid w:val="007D4C8D"/>
    <w:rsid w:val="007D4FC4"/>
    <w:rsid w:val="007D50D3"/>
    <w:rsid w:val="007D5E95"/>
    <w:rsid w:val="007D73D2"/>
    <w:rsid w:val="007D7919"/>
    <w:rsid w:val="007D7AEC"/>
    <w:rsid w:val="007D7CAF"/>
    <w:rsid w:val="007D7E81"/>
    <w:rsid w:val="007E00CD"/>
    <w:rsid w:val="007E00F5"/>
    <w:rsid w:val="007E01F8"/>
    <w:rsid w:val="007E09C8"/>
    <w:rsid w:val="007E0EBB"/>
    <w:rsid w:val="007E15AB"/>
    <w:rsid w:val="007E1ABF"/>
    <w:rsid w:val="007E1C04"/>
    <w:rsid w:val="007E1C77"/>
    <w:rsid w:val="007E1D37"/>
    <w:rsid w:val="007E2260"/>
    <w:rsid w:val="007E2613"/>
    <w:rsid w:val="007E2D7F"/>
    <w:rsid w:val="007E2E6D"/>
    <w:rsid w:val="007E301F"/>
    <w:rsid w:val="007E3470"/>
    <w:rsid w:val="007E3EDA"/>
    <w:rsid w:val="007E4540"/>
    <w:rsid w:val="007E46F6"/>
    <w:rsid w:val="007E4760"/>
    <w:rsid w:val="007E4D61"/>
    <w:rsid w:val="007E4EAF"/>
    <w:rsid w:val="007E506E"/>
    <w:rsid w:val="007E5508"/>
    <w:rsid w:val="007E5D13"/>
    <w:rsid w:val="007E63D8"/>
    <w:rsid w:val="007E6B43"/>
    <w:rsid w:val="007E6C34"/>
    <w:rsid w:val="007E6C6F"/>
    <w:rsid w:val="007E74CD"/>
    <w:rsid w:val="007E7CB3"/>
    <w:rsid w:val="007E7DFF"/>
    <w:rsid w:val="007F0448"/>
    <w:rsid w:val="007F04D2"/>
    <w:rsid w:val="007F0895"/>
    <w:rsid w:val="007F093D"/>
    <w:rsid w:val="007F097C"/>
    <w:rsid w:val="007F0C9B"/>
    <w:rsid w:val="007F0FDF"/>
    <w:rsid w:val="007F1096"/>
    <w:rsid w:val="007F1595"/>
    <w:rsid w:val="007F1698"/>
    <w:rsid w:val="007F182B"/>
    <w:rsid w:val="007F1A2F"/>
    <w:rsid w:val="007F1BAD"/>
    <w:rsid w:val="007F1D81"/>
    <w:rsid w:val="007F2145"/>
    <w:rsid w:val="007F249B"/>
    <w:rsid w:val="007F296A"/>
    <w:rsid w:val="007F2F83"/>
    <w:rsid w:val="007F3049"/>
    <w:rsid w:val="007F3068"/>
    <w:rsid w:val="007F30C3"/>
    <w:rsid w:val="007F3149"/>
    <w:rsid w:val="007F3203"/>
    <w:rsid w:val="007F3381"/>
    <w:rsid w:val="007F3871"/>
    <w:rsid w:val="007F39C0"/>
    <w:rsid w:val="007F3CB9"/>
    <w:rsid w:val="007F42C9"/>
    <w:rsid w:val="007F43C0"/>
    <w:rsid w:val="007F4647"/>
    <w:rsid w:val="007F4774"/>
    <w:rsid w:val="007F4801"/>
    <w:rsid w:val="007F4D15"/>
    <w:rsid w:val="007F4D7E"/>
    <w:rsid w:val="007F4EBB"/>
    <w:rsid w:val="007F5596"/>
    <w:rsid w:val="007F5CDF"/>
    <w:rsid w:val="007F5F0B"/>
    <w:rsid w:val="007F6693"/>
    <w:rsid w:val="007F6AFA"/>
    <w:rsid w:val="007F7353"/>
    <w:rsid w:val="007F73BE"/>
    <w:rsid w:val="007F7A6D"/>
    <w:rsid w:val="008002EE"/>
    <w:rsid w:val="00800412"/>
    <w:rsid w:val="008005FD"/>
    <w:rsid w:val="00800C77"/>
    <w:rsid w:val="00800C9B"/>
    <w:rsid w:val="00800E87"/>
    <w:rsid w:val="00800FBA"/>
    <w:rsid w:val="0080105A"/>
    <w:rsid w:val="0080132A"/>
    <w:rsid w:val="0080174E"/>
    <w:rsid w:val="00801781"/>
    <w:rsid w:val="00801FB7"/>
    <w:rsid w:val="00802557"/>
    <w:rsid w:val="00802A93"/>
    <w:rsid w:val="00802CB3"/>
    <w:rsid w:val="008031D1"/>
    <w:rsid w:val="00803582"/>
    <w:rsid w:val="00803999"/>
    <w:rsid w:val="00803A90"/>
    <w:rsid w:val="00803BFE"/>
    <w:rsid w:val="00803CAF"/>
    <w:rsid w:val="00803D27"/>
    <w:rsid w:val="00803EE4"/>
    <w:rsid w:val="008042A3"/>
    <w:rsid w:val="008042BF"/>
    <w:rsid w:val="00805387"/>
    <w:rsid w:val="008058A6"/>
    <w:rsid w:val="00805B9D"/>
    <w:rsid w:val="00805CC6"/>
    <w:rsid w:val="0080621B"/>
    <w:rsid w:val="008069EB"/>
    <w:rsid w:val="00806A6A"/>
    <w:rsid w:val="00806AD0"/>
    <w:rsid w:val="00806FE0"/>
    <w:rsid w:val="00807234"/>
    <w:rsid w:val="00807E38"/>
    <w:rsid w:val="00810471"/>
    <w:rsid w:val="00810507"/>
    <w:rsid w:val="008108B9"/>
    <w:rsid w:val="00810DF2"/>
    <w:rsid w:val="008112FD"/>
    <w:rsid w:val="0081163D"/>
    <w:rsid w:val="00811C53"/>
    <w:rsid w:val="00812034"/>
    <w:rsid w:val="00812068"/>
    <w:rsid w:val="0081225B"/>
    <w:rsid w:val="008125AE"/>
    <w:rsid w:val="008129C9"/>
    <w:rsid w:val="00812BF9"/>
    <w:rsid w:val="00812CD1"/>
    <w:rsid w:val="00813345"/>
    <w:rsid w:val="00813529"/>
    <w:rsid w:val="008138B7"/>
    <w:rsid w:val="00813A66"/>
    <w:rsid w:val="008140F6"/>
    <w:rsid w:val="008141CA"/>
    <w:rsid w:val="0081422F"/>
    <w:rsid w:val="00814B57"/>
    <w:rsid w:val="0081511F"/>
    <w:rsid w:val="008152DB"/>
    <w:rsid w:val="00815DE9"/>
    <w:rsid w:val="00815E81"/>
    <w:rsid w:val="0081647E"/>
    <w:rsid w:val="00816A22"/>
    <w:rsid w:val="00816D66"/>
    <w:rsid w:val="00816E8D"/>
    <w:rsid w:val="008170A6"/>
    <w:rsid w:val="0081711E"/>
    <w:rsid w:val="008172A6"/>
    <w:rsid w:val="00817418"/>
    <w:rsid w:val="008174AE"/>
    <w:rsid w:val="00817632"/>
    <w:rsid w:val="00817731"/>
    <w:rsid w:val="00817827"/>
    <w:rsid w:val="00817929"/>
    <w:rsid w:val="00817B14"/>
    <w:rsid w:val="008201F0"/>
    <w:rsid w:val="00820261"/>
    <w:rsid w:val="00820346"/>
    <w:rsid w:val="00820AF0"/>
    <w:rsid w:val="00820F5A"/>
    <w:rsid w:val="0082132D"/>
    <w:rsid w:val="00821401"/>
    <w:rsid w:val="008214D4"/>
    <w:rsid w:val="008215EE"/>
    <w:rsid w:val="00821B6D"/>
    <w:rsid w:val="00821DFC"/>
    <w:rsid w:val="00822125"/>
    <w:rsid w:val="008224D8"/>
    <w:rsid w:val="00822C13"/>
    <w:rsid w:val="00823721"/>
    <w:rsid w:val="008237DF"/>
    <w:rsid w:val="00824607"/>
    <w:rsid w:val="0082467A"/>
    <w:rsid w:val="008249BB"/>
    <w:rsid w:val="008249E8"/>
    <w:rsid w:val="00824A2A"/>
    <w:rsid w:val="00824BF7"/>
    <w:rsid w:val="00825307"/>
    <w:rsid w:val="0082530E"/>
    <w:rsid w:val="00825431"/>
    <w:rsid w:val="0082585A"/>
    <w:rsid w:val="00825A40"/>
    <w:rsid w:val="00825C12"/>
    <w:rsid w:val="0082664D"/>
    <w:rsid w:val="00826686"/>
    <w:rsid w:val="00827107"/>
    <w:rsid w:val="008274ED"/>
    <w:rsid w:val="008276B3"/>
    <w:rsid w:val="0082779D"/>
    <w:rsid w:val="008278DD"/>
    <w:rsid w:val="00827D6F"/>
    <w:rsid w:val="0083002C"/>
    <w:rsid w:val="00830267"/>
    <w:rsid w:val="00830344"/>
    <w:rsid w:val="008305B2"/>
    <w:rsid w:val="0083087C"/>
    <w:rsid w:val="00830D51"/>
    <w:rsid w:val="00831C31"/>
    <w:rsid w:val="00831F38"/>
    <w:rsid w:val="00832A47"/>
    <w:rsid w:val="00832C48"/>
    <w:rsid w:val="00832E2E"/>
    <w:rsid w:val="00833087"/>
    <w:rsid w:val="008333C2"/>
    <w:rsid w:val="00833BD0"/>
    <w:rsid w:val="00833C67"/>
    <w:rsid w:val="00834006"/>
    <w:rsid w:val="00834525"/>
    <w:rsid w:val="0083456D"/>
    <w:rsid w:val="0083469D"/>
    <w:rsid w:val="0083511E"/>
    <w:rsid w:val="00835604"/>
    <w:rsid w:val="0083591C"/>
    <w:rsid w:val="0083592B"/>
    <w:rsid w:val="00835B78"/>
    <w:rsid w:val="00835DD0"/>
    <w:rsid w:val="008361D9"/>
    <w:rsid w:val="00836790"/>
    <w:rsid w:val="00836A2A"/>
    <w:rsid w:val="008372E0"/>
    <w:rsid w:val="00837A3E"/>
    <w:rsid w:val="00837B0D"/>
    <w:rsid w:val="00837B54"/>
    <w:rsid w:val="0084005E"/>
    <w:rsid w:val="0084048D"/>
    <w:rsid w:val="008404AC"/>
    <w:rsid w:val="00841139"/>
    <w:rsid w:val="008413DA"/>
    <w:rsid w:val="00841DA3"/>
    <w:rsid w:val="008421A5"/>
    <w:rsid w:val="008421D0"/>
    <w:rsid w:val="00842568"/>
    <w:rsid w:val="00842588"/>
    <w:rsid w:val="008426BC"/>
    <w:rsid w:val="00842853"/>
    <w:rsid w:val="008428D8"/>
    <w:rsid w:val="00842CB8"/>
    <w:rsid w:val="0084312F"/>
    <w:rsid w:val="00843168"/>
    <w:rsid w:val="008432F7"/>
    <w:rsid w:val="0084332B"/>
    <w:rsid w:val="008433F8"/>
    <w:rsid w:val="00843C64"/>
    <w:rsid w:val="00843F28"/>
    <w:rsid w:val="00844792"/>
    <w:rsid w:val="00844D3F"/>
    <w:rsid w:val="008452D6"/>
    <w:rsid w:val="00845857"/>
    <w:rsid w:val="0084651E"/>
    <w:rsid w:val="00846A08"/>
    <w:rsid w:val="00846B79"/>
    <w:rsid w:val="00846E34"/>
    <w:rsid w:val="00846FAD"/>
    <w:rsid w:val="00846FD2"/>
    <w:rsid w:val="0084708B"/>
    <w:rsid w:val="008471D5"/>
    <w:rsid w:val="008472BF"/>
    <w:rsid w:val="00847747"/>
    <w:rsid w:val="008477A1"/>
    <w:rsid w:val="00847866"/>
    <w:rsid w:val="00847B5D"/>
    <w:rsid w:val="00847B80"/>
    <w:rsid w:val="00850001"/>
    <w:rsid w:val="0085014E"/>
    <w:rsid w:val="00850B20"/>
    <w:rsid w:val="00850BF1"/>
    <w:rsid w:val="00850D67"/>
    <w:rsid w:val="00851437"/>
    <w:rsid w:val="00851659"/>
    <w:rsid w:val="00851AD0"/>
    <w:rsid w:val="00851ED3"/>
    <w:rsid w:val="00852105"/>
    <w:rsid w:val="00852108"/>
    <w:rsid w:val="0085240E"/>
    <w:rsid w:val="0085256F"/>
    <w:rsid w:val="0085294C"/>
    <w:rsid w:val="00853406"/>
    <w:rsid w:val="008534DE"/>
    <w:rsid w:val="008535D1"/>
    <w:rsid w:val="008537AF"/>
    <w:rsid w:val="00853E98"/>
    <w:rsid w:val="0085434E"/>
    <w:rsid w:val="00854D68"/>
    <w:rsid w:val="00855171"/>
    <w:rsid w:val="00855447"/>
    <w:rsid w:val="0085552A"/>
    <w:rsid w:val="0085573F"/>
    <w:rsid w:val="008558AA"/>
    <w:rsid w:val="00855A48"/>
    <w:rsid w:val="00855D8F"/>
    <w:rsid w:val="00856021"/>
    <w:rsid w:val="008562D9"/>
    <w:rsid w:val="00856350"/>
    <w:rsid w:val="0085648A"/>
    <w:rsid w:val="00856756"/>
    <w:rsid w:val="00856B08"/>
    <w:rsid w:val="008572AB"/>
    <w:rsid w:val="008572CF"/>
    <w:rsid w:val="0085782D"/>
    <w:rsid w:val="00860129"/>
    <w:rsid w:val="008603CC"/>
    <w:rsid w:val="0086110D"/>
    <w:rsid w:val="0086115F"/>
    <w:rsid w:val="008611B5"/>
    <w:rsid w:val="00861B0C"/>
    <w:rsid w:val="008622EF"/>
    <w:rsid w:val="00862968"/>
    <w:rsid w:val="00862DE4"/>
    <w:rsid w:val="00862F34"/>
    <w:rsid w:val="00862FBB"/>
    <w:rsid w:val="00863066"/>
    <w:rsid w:val="008636CE"/>
    <w:rsid w:val="00863DA8"/>
    <w:rsid w:val="00863E11"/>
    <w:rsid w:val="00863F81"/>
    <w:rsid w:val="0086445F"/>
    <w:rsid w:val="00864610"/>
    <w:rsid w:val="0086499C"/>
    <w:rsid w:val="00864E0B"/>
    <w:rsid w:val="008650F0"/>
    <w:rsid w:val="0086517C"/>
    <w:rsid w:val="00865A20"/>
    <w:rsid w:val="00865B3B"/>
    <w:rsid w:val="00865C8E"/>
    <w:rsid w:val="00865D1D"/>
    <w:rsid w:val="00865F76"/>
    <w:rsid w:val="0086600A"/>
    <w:rsid w:val="008669C3"/>
    <w:rsid w:val="00866E3C"/>
    <w:rsid w:val="00867705"/>
    <w:rsid w:val="0086775D"/>
    <w:rsid w:val="00867E90"/>
    <w:rsid w:val="00870B3C"/>
    <w:rsid w:val="0087114C"/>
    <w:rsid w:val="008711C6"/>
    <w:rsid w:val="008716B1"/>
    <w:rsid w:val="00871DA4"/>
    <w:rsid w:val="0087285D"/>
    <w:rsid w:val="00872C0E"/>
    <w:rsid w:val="00873752"/>
    <w:rsid w:val="00873833"/>
    <w:rsid w:val="00873FD1"/>
    <w:rsid w:val="00874582"/>
    <w:rsid w:val="00874920"/>
    <w:rsid w:val="00874CB9"/>
    <w:rsid w:val="00874DA4"/>
    <w:rsid w:val="00874E10"/>
    <w:rsid w:val="00874E6E"/>
    <w:rsid w:val="00874EC2"/>
    <w:rsid w:val="00875162"/>
    <w:rsid w:val="00875481"/>
    <w:rsid w:val="008757ED"/>
    <w:rsid w:val="00875D78"/>
    <w:rsid w:val="00876173"/>
    <w:rsid w:val="00876426"/>
    <w:rsid w:val="00876813"/>
    <w:rsid w:val="008770DA"/>
    <w:rsid w:val="00877156"/>
    <w:rsid w:val="00877306"/>
    <w:rsid w:val="008773CC"/>
    <w:rsid w:val="00877452"/>
    <w:rsid w:val="00877489"/>
    <w:rsid w:val="008800C7"/>
    <w:rsid w:val="008801EB"/>
    <w:rsid w:val="008803A2"/>
    <w:rsid w:val="008804A7"/>
    <w:rsid w:val="0088072A"/>
    <w:rsid w:val="00880A2D"/>
    <w:rsid w:val="00880D15"/>
    <w:rsid w:val="008810B6"/>
    <w:rsid w:val="008819D7"/>
    <w:rsid w:val="0088223D"/>
    <w:rsid w:val="00882376"/>
    <w:rsid w:val="008827C3"/>
    <w:rsid w:val="008829FB"/>
    <w:rsid w:val="00882AA0"/>
    <w:rsid w:val="00882C89"/>
    <w:rsid w:val="00883640"/>
    <w:rsid w:val="00884AB4"/>
    <w:rsid w:val="00884D3C"/>
    <w:rsid w:val="00884F15"/>
    <w:rsid w:val="00885A64"/>
    <w:rsid w:val="00885B7E"/>
    <w:rsid w:val="00885E5C"/>
    <w:rsid w:val="00886A0C"/>
    <w:rsid w:val="00886DFB"/>
    <w:rsid w:val="00886ED6"/>
    <w:rsid w:val="0088767B"/>
    <w:rsid w:val="0089031A"/>
    <w:rsid w:val="008903D2"/>
    <w:rsid w:val="00890B90"/>
    <w:rsid w:val="00890FF9"/>
    <w:rsid w:val="008910E3"/>
    <w:rsid w:val="008912C4"/>
    <w:rsid w:val="008912F0"/>
    <w:rsid w:val="00891331"/>
    <w:rsid w:val="00891855"/>
    <w:rsid w:val="00891B30"/>
    <w:rsid w:val="00891B90"/>
    <w:rsid w:val="00891E92"/>
    <w:rsid w:val="00892021"/>
    <w:rsid w:val="008921D1"/>
    <w:rsid w:val="0089234F"/>
    <w:rsid w:val="0089277F"/>
    <w:rsid w:val="0089278D"/>
    <w:rsid w:val="00892AB3"/>
    <w:rsid w:val="00892F00"/>
    <w:rsid w:val="00892F67"/>
    <w:rsid w:val="0089318B"/>
    <w:rsid w:val="00893927"/>
    <w:rsid w:val="00893ED4"/>
    <w:rsid w:val="00893FE5"/>
    <w:rsid w:val="008940E9"/>
    <w:rsid w:val="00894351"/>
    <w:rsid w:val="00894A05"/>
    <w:rsid w:val="00894BE8"/>
    <w:rsid w:val="00894F9F"/>
    <w:rsid w:val="00895361"/>
    <w:rsid w:val="00895CD5"/>
    <w:rsid w:val="00896383"/>
    <w:rsid w:val="00896BEA"/>
    <w:rsid w:val="00896EC0"/>
    <w:rsid w:val="00896FD8"/>
    <w:rsid w:val="00897964"/>
    <w:rsid w:val="00897C48"/>
    <w:rsid w:val="00897CC8"/>
    <w:rsid w:val="00897F51"/>
    <w:rsid w:val="00897F7A"/>
    <w:rsid w:val="008A012B"/>
    <w:rsid w:val="008A0372"/>
    <w:rsid w:val="008A06EE"/>
    <w:rsid w:val="008A0CDC"/>
    <w:rsid w:val="008A0F00"/>
    <w:rsid w:val="008A145C"/>
    <w:rsid w:val="008A1496"/>
    <w:rsid w:val="008A14A1"/>
    <w:rsid w:val="008A2D97"/>
    <w:rsid w:val="008A3018"/>
    <w:rsid w:val="008A3107"/>
    <w:rsid w:val="008A31E6"/>
    <w:rsid w:val="008A34C3"/>
    <w:rsid w:val="008A382A"/>
    <w:rsid w:val="008A3B6F"/>
    <w:rsid w:val="008A3C52"/>
    <w:rsid w:val="008A3E4B"/>
    <w:rsid w:val="008A432D"/>
    <w:rsid w:val="008A4341"/>
    <w:rsid w:val="008A4781"/>
    <w:rsid w:val="008A4794"/>
    <w:rsid w:val="008A47A0"/>
    <w:rsid w:val="008A4C48"/>
    <w:rsid w:val="008A4CAE"/>
    <w:rsid w:val="008A4DA7"/>
    <w:rsid w:val="008A52BA"/>
    <w:rsid w:val="008A5372"/>
    <w:rsid w:val="008A5496"/>
    <w:rsid w:val="008A54F3"/>
    <w:rsid w:val="008A56D1"/>
    <w:rsid w:val="008A5DA1"/>
    <w:rsid w:val="008A5E66"/>
    <w:rsid w:val="008A63FB"/>
    <w:rsid w:val="008A64E7"/>
    <w:rsid w:val="008A6BDA"/>
    <w:rsid w:val="008A6EC1"/>
    <w:rsid w:val="008A7231"/>
    <w:rsid w:val="008A7ACD"/>
    <w:rsid w:val="008A7D97"/>
    <w:rsid w:val="008B0B32"/>
    <w:rsid w:val="008B0D1C"/>
    <w:rsid w:val="008B1017"/>
    <w:rsid w:val="008B14E1"/>
    <w:rsid w:val="008B1E20"/>
    <w:rsid w:val="008B2562"/>
    <w:rsid w:val="008B27FE"/>
    <w:rsid w:val="008B2DD8"/>
    <w:rsid w:val="008B329A"/>
    <w:rsid w:val="008B3430"/>
    <w:rsid w:val="008B3453"/>
    <w:rsid w:val="008B34EC"/>
    <w:rsid w:val="008B375D"/>
    <w:rsid w:val="008B3C24"/>
    <w:rsid w:val="008B3CCA"/>
    <w:rsid w:val="008B435E"/>
    <w:rsid w:val="008B47AB"/>
    <w:rsid w:val="008B4C4A"/>
    <w:rsid w:val="008B4F98"/>
    <w:rsid w:val="008B5501"/>
    <w:rsid w:val="008B5D80"/>
    <w:rsid w:val="008B6058"/>
    <w:rsid w:val="008B635F"/>
    <w:rsid w:val="008B67ED"/>
    <w:rsid w:val="008B6971"/>
    <w:rsid w:val="008B73ED"/>
    <w:rsid w:val="008B7506"/>
    <w:rsid w:val="008B7592"/>
    <w:rsid w:val="008B7682"/>
    <w:rsid w:val="008C01D3"/>
    <w:rsid w:val="008C042F"/>
    <w:rsid w:val="008C05B2"/>
    <w:rsid w:val="008C0692"/>
    <w:rsid w:val="008C0F7E"/>
    <w:rsid w:val="008C1648"/>
    <w:rsid w:val="008C1BA2"/>
    <w:rsid w:val="008C2560"/>
    <w:rsid w:val="008C2898"/>
    <w:rsid w:val="008C2B4E"/>
    <w:rsid w:val="008C2C1F"/>
    <w:rsid w:val="008C2E7A"/>
    <w:rsid w:val="008C2E80"/>
    <w:rsid w:val="008C3221"/>
    <w:rsid w:val="008C3242"/>
    <w:rsid w:val="008C3827"/>
    <w:rsid w:val="008C3BF9"/>
    <w:rsid w:val="008C3F5F"/>
    <w:rsid w:val="008C4750"/>
    <w:rsid w:val="008C4F5F"/>
    <w:rsid w:val="008C55EA"/>
    <w:rsid w:val="008C5792"/>
    <w:rsid w:val="008C58A1"/>
    <w:rsid w:val="008C5DD6"/>
    <w:rsid w:val="008C5F69"/>
    <w:rsid w:val="008C6018"/>
    <w:rsid w:val="008C619C"/>
    <w:rsid w:val="008C6898"/>
    <w:rsid w:val="008C6952"/>
    <w:rsid w:val="008C6C39"/>
    <w:rsid w:val="008C6DD9"/>
    <w:rsid w:val="008C6EFE"/>
    <w:rsid w:val="008C7658"/>
    <w:rsid w:val="008C7A21"/>
    <w:rsid w:val="008C7BDB"/>
    <w:rsid w:val="008D069B"/>
    <w:rsid w:val="008D094C"/>
    <w:rsid w:val="008D0A98"/>
    <w:rsid w:val="008D0B46"/>
    <w:rsid w:val="008D0C16"/>
    <w:rsid w:val="008D0CD8"/>
    <w:rsid w:val="008D0FC5"/>
    <w:rsid w:val="008D1152"/>
    <w:rsid w:val="008D163D"/>
    <w:rsid w:val="008D1731"/>
    <w:rsid w:val="008D1793"/>
    <w:rsid w:val="008D189E"/>
    <w:rsid w:val="008D1BCD"/>
    <w:rsid w:val="008D2695"/>
    <w:rsid w:val="008D26E8"/>
    <w:rsid w:val="008D324D"/>
    <w:rsid w:val="008D330F"/>
    <w:rsid w:val="008D3856"/>
    <w:rsid w:val="008D3A1C"/>
    <w:rsid w:val="008D3C88"/>
    <w:rsid w:val="008D3C8D"/>
    <w:rsid w:val="008D3CA4"/>
    <w:rsid w:val="008D3DA7"/>
    <w:rsid w:val="008D3EA4"/>
    <w:rsid w:val="008D3F02"/>
    <w:rsid w:val="008D418A"/>
    <w:rsid w:val="008D4397"/>
    <w:rsid w:val="008D4456"/>
    <w:rsid w:val="008D45A5"/>
    <w:rsid w:val="008D47FE"/>
    <w:rsid w:val="008D5262"/>
    <w:rsid w:val="008D54A4"/>
    <w:rsid w:val="008D5668"/>
    <w:rsid w:val="008D5F85"/>
    <w:rsid w:val="008D603A"/>
    <w:rsid w:val="008D60AF"/>
    <w:rsid w:val="008D619E"/>
    <w:rsid w:val="008D66CC"/>
    <w:rsid w:val="008D6DD0"/>
    <w:rsid w:val="008D7348"/>
    <w:rsid w:val="008D74BF"/>
    <w:rsid w:val="008D7754"/>
    <w:rsid w:val="008D775C"/>
    <w:rsid w:val="008D7900"/>
    <w:rsid w:val="008D7C0F"/>
    <w:rsid w:val="008D7DF4"/>
    <w:rsid w:val="008D7E17"/>
    <w:rsid w:val="008D7EF6"/>
    <w:rsid w:val="008E04B2"/>
    <w:rsid w:val="008E07A4"/>
    <w:rsid w:val="008E0EA7"/>
    <w:rsid w:val="008E10E8"/>
    <w:rsid w:val="008E114C"/>
    <w:rsid w:val="008E162B"/>
    <w:rsid w:val="008E17F9"/>
    <w:rsid w:val="008E1AB7"/>
    <w:rsid w:val="008E2648"/>
    <w:rsid w:val="008E279F"/>
    <w:rsid w:val="008E2816"/>
    <w:rsid w:val="008E2B3E"/>
    <w:rsid w:val="008E3084"/>
    <w:rsid w:val="008E3305"/>
    <w:rsid w:val="008E3309"/>
    <w:rsid w:val="008E3336"/>
    <w:rsid w:val="008E37F6"/>
    <w:rsid w:val="008E3BED"/>
    <w:rsid w:val="008E3CBB"/>
    <w:rsid w:val="008E3FC2"/>
    <w:rsid w:val="008E45DD"/>
    <w:rsid w:val="008E4831"/>
    <w:rsid w:val="008E492F"/>
    <w:rsid w:val="008E4C60"/>
    <w:rsid w:val="008E5215"/>
    <w:rsid w:val="008E5507"/>
    <w:rsid w:val="008E5A30"/>
    <w:rsid w:val="008E5E76"/>
    <w:rsid w:val="008E64EB"/>
    <w:rsid w:val="008E6DA1"/>
    <w:rsid w:val="008E6DE8"/>
    <w:rsid w:val="008E6E68"/>
    <w:rsid w:val="008E703D"/>
    <w:rsid w:val="008E71DC"/>
    <w:rsid w:val="008E7836"/>
    <w:rsid w:val="008E79C9"/>
    <w:rsid w:val="008E7E73"/>
    <w:rsid w:val="008F027D"/>
    <w:rsid w:val="008F027F"/>
    <w:rsid w:val="008F0755"/>
    <w:rsid w:val="008F0988"/>
    <w:rsid w:val="008F0A91"/>
    <w:rsid w:val="008F0B54"/>
    <w:rsid w:val="008F0BBB"/>
    <w:rsid w:val="008F0E31"/>
    <w:rsid w:val="008F17DD"/>
    <w:rsid w:val="008F1B4F"/>
    <w:rsid w:val="008F263E"/>
    <w:rsid w:val="008F26C9"/>
    <w:rsid w:val="008F2B0D"/>
    <w:rsid w:val="008F2E58"/>
    <w:rsid w:val="008F30F4"/>
    <w:rsid w:val="008F3337"/>
    <w:rsid w:val="008F3654"/>
    <w:rsid w:val="008F3976"/>
    <w:rsid w:val="008F438C"/>
    <w:rsid w:val="008F43D8"/>
    <w:rsid w:val="008F4DA2"/>
    <w:rsid w:val="008F50C1"/>
    <w:rsid w:val="008F6109"/>
    <w:rsid w:val="008F6521"/>
    <w:rsid w:val="008F655A"/>
    <w:rsid w:val="008F693C"/>
    <w:rsid w:val="008F6A0F"/>
    <w:rsid w:val="008F6DA5"/>
    <w:rsid w:val="008F6DC7"/>
    <w:rsid w:val="008F6E0A"/>
    <w:rsid w:val="008F71D5"/>
    <w:rsid w:val="008F7DD3"/>
    <w:rsid w:val="0090024E"/>
    <w:rsid w:val="009002F2"/>
    <w:rsid w:val="0090075F"/>
    <w:rsid w:val="009009F3"/>
    <w:rsid w:val="00900B51"/>
    <w:rsid w:val="00901026"/>
    <w:rsid w:val="0090170B"/>
    <w:rsid w:val="009017E7"/>
    <w:rsid w:val="00901BD8"/>
    <w:rsid w:val="00901F7A"/>
    <w:rsid w:val="00902028"/>
    <w:rsid w:val="00902204"/>
    <w:rsid w:val="00902338"/>
    <w:rsid w:val="009026BE"/>
    <w:rsid w:val="0090280C"/>
    <w:rsid w:val="00902DE3"/>
    <w:rsid w:val="00903021"/>
    <w:rsid w:val="0090365F"/>
    <w:rsid w:val="00903946"/>
    <w:rsid w:val="0090414B"/>
    <w:rsid w:val="00904308"/>
    <w:rsid w:val="009043E5"/>
    <w:rsid w:val="00904659"/>
    <w:rsid w:val="009047B0"/>
    <w:rsid w:val="00904AE5"/>
    <w:rsid w:val="00904DE3"/>
    <w:rsid w:val="00904F92"/>
    <w:rsid w:val="009051D7"/>
    <w:rsid w:val="00905256"/>
    <w:rsid w:val="009058F5"/>
    <w:rsid w:val="00905908"/>
    <w:rsid w:val="00905B27"/>
    <w:rsid w:val="00905CE8"/>
    <w:rsid w:val="00905F2B"/>
    <w:rsid w:val="009064BB"/>
    <w:rsid w:val="00906874"/>
    <w:rsid w:val="00906968"/>
    <w:rsid w:val="00906E09"/>
    <w:rsid w:val="00907328"/>
    <w:rsid w:val="00907569"/>
    <w:rsid w:val="009078B3"/>
    <w:rsid w:val="009078E5"/>
    <w:rsid w:val="00907C6D"/>
    <w:rsid w:val="00907C7B"/>
    <w:rsid w:val="009105E1"/>
    <w:rsid w:val="00910AD8"/>
    <w:rsid w:val="00910DD8"/>
    <w:rsid w:val="00911D1A"/>
    <w:rsid w:val="00912227"/>
    <w:rsid w:val="009124C6"/>
    <w:rsid w:val="00912DFB"/>
    <w:rsid w:val="009132F4"/>
    <w:rsid w:val="009137F2"/>
    <w:rsid w:val="0091394B"/>
    <w:rsid w:val="00913B17"/>
    <w:rsid w:val="00913C8C"/>
    <w:rsid w:val="00913DC5"/>
    <w:rsid w:val="00914098"/>
    <w:rsid w:val="00914187"/>
    <w:rsid w:val="009144EF"/>
    <w:rsid w:val="0091459B"/>
    <w:rsid w:val="00914AFB"/>
    <w:rsid w:val="00914BB5"/>
    <w:rsid w:val="00914C92"/>
    <w:rsid w:val="0091523A"/>
    <w:rsid w:val="00915779"/>
    <w:rsid w:val="009159EF"/>
    <w:rsid w:val="00915AE2"/>
    <w:rsid w:val="00916C6C"/>
    <w:rsid w:val="00916E2E"/>
    <w:rsid w:val="0091754B"/>
    <w:rsid w:val="00917BD3"/>
    <w:rsid w:val="009200DE"/>
    <w:rsid w:val="009204EB"/>
    <w:rsid w:val="009204ED"/>
    <w:rsid w:val="00920616"/>
    <w:rsid w:val="00920742"/>
    <w:rsid w:val="00920AB8"/>
    <w:rsid w:val="00920B09"/>
    <w:rsid w:val="0092157C"/>
    <w:rsid w:val="00921C7F"/>
    <w:rsid w:val="00921D9E"/>
    <w:rsid w:val="00921DEE"/>
    <w:rsid w:val="009226C3"/>
    <w:rsid w:val="00922BCE"/>
    <w:rsid w:val="00922CCF"/>
    <w:rsid w:val="00922CEA"/>
    <w:rsid w:val="00922F3B"/>
    <w:rsid w:val="00923221"/>
    <w:rsid w:val="00923473"/>
    <w:rsid w:val="00923903"/>
    <w:rsid w:val="00923AB5"/>
    <w:rsid w:val="00923FBA"/>
    <w:rsid w:val="009246D6"/>
    <w:rsid w:val="0092494F"/>
    <w:rsid w:val="00924A6E"/>
    <w:rsid w:val="00924A7D"/>
    <w:rsid w:val="00924BA0"/>
    <w:rsid w:val="00924C9F"/>
    <w:rsid w:val="009255F2"/>
    <w:rsid w:val="009259D5"/>
    <w:rsid w:val="00925A17"/>
    <w:rsid w:val="00925A2A"/>
    <w:rsid w:val="0092614B"/>
    <w:rsid w:val="0092650F"/>
    <w:rsid w:val="00926576"/>
    <w:rsid w:val="0092684F"/>
    <w:rsid w:val="00927435"/>
    <w:rsid w:val="009274A5"/>
    <w:rsid w:val="0092758A"/>
    <w:rsid w:val="00927E5C"/>
    <w:rsid w:val="00927FD9"/>
    <w:rsid w:val="009303E1"/>
    <w:rsid w:val="009309EC"/>
    <w:rsid w:val="00930A01"/>
    <w:rsid w:val="00930A9C"/>
    <w:rsid w:val="00931469"/>
    <w:rsid w:val="00931925"/>
    <w:rsid w:val="009320D3"/>
    <w:rsid w:val="009327E6"/>
    <w:rsid w:val="009328CE"/>
    <w:rsid w:val="00932B19"/>
    <w:rsid w:val="00932B54"/>
    <w:rsid w:val="0093376F"/>
    <w:rsid w:val="009338A6"/>
    <w:rsid w:val="00933A9D"/>
    <w:rsid w:val="009348E6"/>
    <w:rsid w:val="0093498D"/>
    <w:rsid w:val="00934A15"/>
    <w:rsid w:val="00934BD0"/>
    <w:rsid w:val="00934E18"/>
    <w:rsid w:val="00934E35"/>
    <w:rsid w:val="00934E63"/>
    <w:rsid w:val="009350B0"/>
    <w:rsid w:val="00935A2E"/>
    <w:rsid w:val="0093611D"/>
    <w:rsid w:val="0093624F"/>
    <w:rsid w:val="009366FC"/>
    <w:rsid w:val="0093699B"/>
    <w:rsid w:val="00936A56"/>
    <w:rsid w:val="00936CB8"/>
    <w:rsid w:val="00936E81"/>
    <w:rsid w:val="00937148"/>
    <w:rsid w:val="00937220"/>
    <w:rsid w:val="00937844"/>
    <w:rsid w:val="00937866"/>
    <w:rsid w:val="009379F9"/>
    <w:rsid w:val="00937C6A"/>
    <w:rsid w:val="00937F4F"/>
    <w:rsid w:val="009405FE"/>
    <w:rsid w:val="00940FB4"/>
    <w:rsid w:val="00941782"/>
    <w:rsid w:val="009417D7"/>
    <w:rsid w:val="009419F4"/>
    <w:rsid w:val="00941B18"/>
    <w:rsid w:val="009424D5"/>
    <w:rsid w:val="00942505"/>
    <w:rsid w:val="009425C8"/>
    <w:rsid w:val="009426C2"/>
    <w:rsid w:val="00942B57"/>
    <w:rsid w:val="009432F7"/>
    <w:rsid w:val="0094345E"/>
    <w:rsid w:val="009436A2"/>
    <w:rsid w:val="009437DC"/>
    <w:rsid w:val="00944296"/>
    <w:rsid w:val="009444E4"/>
    <w:rsid w:val="009448E4"/>
    <w:rsid w:val="00944E07"/>
    <w:rsid w:val="00944EB6"/>
    <w:rsid w:val="009450FD"/>
    <w:rsid w:val="00945285"/>
    <w:rsid w:val="00945537"/>
    <w:rsid w:val="009455C3"/>
    <w:rsid w:val="00945B76"/>
    <w:rsid w:val="00945E1A"/>
    <w:rsid w:val="0094659C"/>
    <w:rsid w:val="0094689D"/>
    <w:rsid w:val="00946BCB"/>
    <w:rsid w:val="00946CD9"/>
    <w:rsid w:val="00947778"/>
    <w:rsid w:val="0095014D"/>
    <w:rsid w:val="009504C0"/>
    <w:rsid w:val="009506AA"/>
    <w:rsid w:val="009506F6"/>
    <w:rsid w:val="009508EB"/>
    <w:rsid w:val="00950C01"/>
    <w:rsid w:val="00950C93"/>
    <w:rsid w:val="00950CC7"/>
    <w:rsid w:val="00950F57"/>
    <w:rsid w:val="009511B6"/>
    <w:rsid w:val="0095148D"/>
    <w:rsid w:val="009515B1"/>
    <w:rsid w:val="00951748"/>
    <w:rsid w:val="00951801"/>
    <w:rsid w:val="00951F05"/>
    <w:rsid w:val="009521E2"/>
    <w:rsid w:val="009521EA"/>
    <w:rsid w:val="0095246F"/>
    <w:rsid w:val="0095261D"/>
    <w:rsid w:val="009526A3"/>
    <w:rsid w:val="00952AD4"/>
    <w:rsid w:val="00953091"/>
    <w:rsid w:val="00953092"/>
    <w:rsid w:val="00953217"/>
    <w:rsid w:val="00953AB0"/>
    <w:rsid w:val="00953B21"/>
    <w:rsid w:val="00953BA0"/>
    <w:rsid w:val="00953E27"/>
    <w:rsid w:val="00954092"/>
    <w:rsid w:val="00954C0D"/>
    <w:rsid w:val="00954D1F"/>
    <w:rsid w:val="009554D5"/>
    <w:rsid w:val="00955551"/>
    <w:rsid w:val="00955B0E"/>
    <w:rsid w:val="00956240"/>
    <w:rsid w:val="0095665E"/>
    <w:rsid w:val="0095690F"/>
    <w:rsid w:val="00956A1F"/>
    <w:rsid w:val="00956F4C"/>
    <w:rsid w:val="009571E3"/>
    <w:rsid w:val="00957346"/>
    <w:rsid w:val="009577AF"/>
    <w:rsid w:val="00957C0F"/>
    <w:rsid w:val="00957C65"/>
    <w:rsid w:val="00957FA1"/>
    <w:rsid w:val="00960085"/>
    <w:rsid w:val="00960E41"/>
    <w:rsid w:val="00960FC6"/>
    <w:rsid w:val="009611DC"/>
    <w:rsid w:val="009614A8"/>
    <w:rsid w:val="00961504"/>
    <w:rsid w:val="0096165B"/>
    <w:rsid w:val="00961715"/>
    <w:rsid w:val="00961915"/>
    <w:rsid w:val="00961B0F"/>
    <w:rsid w:val="00961F7F"/>
    <w:rsid w:val="00962061"/>
    <w:rsid w:val="00962108"/>
    <w:rsid w:val="009623C9"/>
    <w:rsid w:val="009625BF"/>
    <w:rsid w:val="009625E4"/>
    <w:rsid w:val="0096271D"/>
    <w:rsid w:val="00962BED"/>
    <w:rsid w:val="00962C36"/>
    <w:rsid w:val="00962F9D"/>
    <w:rsid w:val="00963044"/>
    <w:rsid w:val="009635A6"/>
    <w:rsid w:val="0096381F"/>
    <w:rsid w:val="00963EC8"/>
    <w:rsid w:val="00963FEA"/>
    <w:rsid w:val="0096408E"/>
    <w:rsid w:val="00964095"/>
    <w:rsid w:val="009649FE"/>
    <w:rsid w:val="00964C89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61C6"/>
    <w:rsid w:val="00966607"/>
    <w:rsid w:val="00966B74"/>
    <w:rsid w:val="00967031"/>
    <w:rsid w:val="00967043"/>
    <w:rsid w:val="00967714"/>
    <w:rsid w:val="00967783"/>
    <w:rsid w:val="00967C81"/>
    <w:rsid w:val="00967CD3"/>
    <w:rsid w:val="0097031A"/>
    <w:rsid w:val="00970355"/>
    <w:rsid w:val="009704BF"/>
    <w:rsid w:val="009705AE"/>
    <w:rsid w:val="009709CC"/>
    <w:rsid w:val="009709ED"/>
    <w:rsid w:val="00970EEF"/>
    <w:rsid w:val="00970FC6"/>
    <w:rsid w:val="00971302"/>
    <w:rsid w:val="0097181C"/>
    <w:rsid w:val="00971A46"/>
    <w:rsid w:val="00971C1E"/>
    <w:rsid w:val="00971CEA"/>
    <w:rsid w:val="0097295C"/>
    <w:rsid w:val="00972D01"/>
    <w:rsid w:val="009733AA"/>
    <w:rsid w:val="00973548"/>
    <w:rsid w:val="00973D9A"/>
    <w:rsid w:val="009744F3"/>
    <w:rsid w:val="00974ACE"/>
    <w:rsid w:val="009755DF"/>
    <w:rsid w:val="00975F41"/>
    <w:rsid w:val="00976003"/>
    <w:rsid w:val="009764FF"/>
    <w:rsid w:val="00976778"/>
    <w:rsid w:val="00976795"/>
    <w:rsid w:val="009768D2"/>
    <w:rsid w:val="009769F6"/>
    <w:rsid w:val="00976A22"/>
    <w:rsid w:val="00976C24"/>
    <w:rsid w:val="00976C33"/>
    <w:rsid w:val="00976FC1"/>
    <w:rsid w:val="00977139"/>
    <w:rsid w:val="0097755F"/>
    <w:rsid w:val="009776C0"/>
    <w:rsid w:val="009779D9"/>
    <w:rsid w:val="00980614"/>
    <w:rsid w:val="0098070F"/>
    <w:rsid w:val="009807EB"/>
    <w:rsid w:val="00980A12"/>
    <w:rsid w:val="00980E80"/>
    <w:rsid w:val="00980F9A"/>
    <w:rsid w:val="00980FBE"/>
    <w:rsid w:val="009812D3"/>
    <w:rsid w:val="009814F6"/>
    <w:rsid w:val="009815EA"/>
    <w:rsid w:val="009816DE"/>
    <w:rsid w:val="0098188E"/>
    <w:rsid w:val="00981D24"/>
    <w:rsid w:val="009827D8"/>
    <w:rsid w:val="00982A8D"/>
    <w:rsid w:val="00982B2C"/>
    <w:rsid w:val="0098324A"/>
    <w:rsid w:val="00983331"/>
    <w:rsid w:val="00983594"/>
    <w:rsid w:val="00983A67"/>
    <w:rsid w:val="00984187"/>
    <w:rsid w:val="0098428B"/>
    <w:rsid w:val="00984356"/>
    <w:rsid w:val="009843E0"/>
    <w:rsid w:val="009844FC"/>
    <w:rsid w:val="00985AF7"/>
    <w:rsid w:val="00985B57"/>
    <w:rsid w:val="00985C54"/>
    <w:rsid w:val="0098640E"/>
    <w:rsid w:val="00986690"/>
    <w:rsid w:val="0098686F"/>
    <w:rsid w:val="0098690D"/>
    <w:rsid w:val="00986985"/>
    <w:rsid w:val="00986ABE"/>
    <w:rsid w:val="00986C42"/>
    <w:rsid w:val="00987244"/>
    <w:rsid w:val="009872AC"/>
    <w:rsid w:val="00987525"/>
    <w:rsid w:val="00987628"/>
    <w:rsid w:val="009877C2"/>
    <w:rsid w:val="00987B48"/>
    <w:rsid w:val="00990554"/>
    <w:rsid w:val="009906E7"/>
    <w:rsid w:val="009908D8"/>
    <w:rsid w:val="00990B38"/>
    <w:rsid w:val="00990BBE"/>
    <w:rsid w:val="009914BA"/>
    <w:rsid w:val="00991520"/>
    <w:rsid w:val="00991869"/>
    <w:rsid w:val="00991B3F"/>
    <w:rsid w:val="00991BC9"/>
    <w:rsid w:val="00991DF1"/>
    <w:rsid w:val="00992A1F"/>
    <w:rsid w:val="00992A5B"/>
    <w:rsid w:val="0099309C"/>
    <w:rsid w:val="009933FF"/>
    <w:rsid w:val="00993415"/>
    <w:rsid w:val="00993493"/>
    <w:rsid w:val="009939FA"/>
    <w:rsid w:val="009942B5"/>
    <w:rsid w:val="009945F3"/>
    <w:rsid w:val="00994696"/>
    <w:rsid w:val="00994C4A"/>
    <w:rsid w:val="00994EE5"/>
    <w:rsid w:val="009952E0"/>
    <w:rsid w:val="0099647B"/>
    <w:rsid w:val="009965FD"/>
    <w:rsid w:val="009965FE"/>
    <w:rsid w:val="009969DB"/>
    <w:rsid w:val="00996CD6"/>
    <w:rsid w:val="00996EEF"/>
    <w:rsid w:val="00997249"/>
    <w:rsid w:val="00997476"/>
    <w:rsid w:val="009A0100"/>
    <w:rsid w:val="009A01CA"/>
    <w:rsid w:val="009A058B"/>
    <w:rsid w:val="009A06AE"/>
    <w:rsid w:val="009A0861"/>
    <w:rsid w:val="009A08BD"/>
    <w:rsid w:val="009A1172"/>
    <w:rsid w:val="009A1AAA"/>
    <w:rsid w:val="009A253A"/>
    <w:rsid w:val="009A25D2"/>
    <w:rsid w:val="009A29FB"/>
    <w:rsid w:val="009A2FED"/>
    <w:rsid w:val="009A3540"/>
    <w:rsid w:val="009A3FF3"/>
    <w:rsid w:val="009A4806"/>
    <w:rsid w:val="009A48F8"/>
    <w:rsid w:val="009A4E00"/>
    <w:rsid w:val="009A5424"/>
    <w:rsid w:val="009A543C"/>
    <w:rsid w:val="009A54DD"/>
    <w:rsid w:val="009A5662"/>
    <w:rsid w:val="009A5926"/>
    <w:rsid w:val="009A5B66"/>
    <w:rsid w:val="009A5CF9"/>
    <w:rsid w:val="009A670E"/>
    <w:rsid w:val="009A6F87"/>
    <w:rsid w:val="009A768D"/>
    <w:rsid w:val="009A78BB"/>
    <w:rsid w:val="009A7A3D"/>
    <w:rsid w:val="009A7C80"/>
    <w:rsid w:val="009A7D03"/>
    <w:rsid w:val="009B02CC"/>
    <w:rsid w:val="009B04FD"/>
    <w:rsid w:val="009B09BF"/>
    <w:rsid w:val="009B11E8"/>
    <w:rsid w:val="009B154B"/>
    <w:rsid w:val="009B16BB"/>
    <w:rsid w:val="009B1B79"/>
    <w:rsid w:val="009B1C2B"/>
    <w:rsid w:val="009B20E3"/>
    <w:rsid w:val="009B28DF"/>
    <w:rsid w:val="009B2BBF"/>
    <w:rsid w:val="009B2C3A"/>
    <w:rsid w:val="009B317D"/>
    <w:rsid w:val="009B3C89"/>
    <w:rsid w:val="009B3FDC"/>
    <w:rsid w:val="009B4079"/>
    <w:rsid w:val="009B4333"/>
    <w:rsid w:val="009B4862"/>
    <w:rsid w:val="009B4E6F"/>
    <w:rsid w:val="009B516A"/>
    <w:rsid w:val="009B541F"/>
    <w:rsid w:val="009B542B"/>
    <w:rsid w:val="009B5A03"/>
    <w:rsid w:val="009B5B5F"/>
    <w:rsid w:val="009B5D14"/>
    <w:rsid w:val="009B5DAB"/>
    <w:rsid w:val="009B5FFA"/>
    <w:rsid w:val="009B66A0"/>
    <w:rsid w:val="009B679E"/>
    <w:rsid w:val="009B6C3A"/>
    <w:rsid w:val="009B6C5D"/>
    <w:rsid w:val="009B7213"/>
    <w:rsid w:val="009B77D4"/>
    <w:rsid w:val="009B78D1"/>
    <w:rsid w:val="009B792A"/>
    <w:rsid w:val="009B7FE1"/>
    <w:rsid w:val="009C0103"/>
    <w:rsid w:val="009C0646"/>
    <w:rsid w:val="009C0BB8"/>
    <w:rsid w:val="009C1687"/>
    <w:rsid w:val="009C17D7"/>
    <w:rsid w:val="009C181B"/>
    <w:rsid w:val="009C1941"/>
    <w:rsid w:val="009C1D9D"/>
    <w:rsid w:val="009C1E6D"/>
    <w:rsid w:val="009C1F8C"/>
    <w:rsid w:val="009C2083"/>
    <w:rsid w:val="009C210A"/>
    <w:rsid w:val="009C2916"/>
    <w:rsid w:val="009C2A17"/>
    <w:rsid w:val="009C305E"/>
    <w:rsid w:val="009C30C4"/>
    <w:rsid w:val="009C341E"/>
    <w:rsid w:val="009C34B1"/>
    <w:rsid w:val="009C377B"/>
    <w:rsid w:val="009C3983"/>
    <w:rsid w:val="009C437A"/>
    <w:rsid w:val="009C4E16"/>
    <w:rsid w:val="009C5182"/>
    <w:rsid w:val="009C5974"/>
    <w:rsid w:val="009C5C56"/>
    <w:rsid w:val="009C5CE7"/>
    <w:rsid w:val="009C5E6B"/>
    <w:rsid w:val="009C60BA"/>
    <w:rsid w:val="009C627E"/>
    <w:rsid w:val="009C6603"/>
    <w:rsid w:val="009C6624"/>
    <w:rsid w:val="009C6C4D"/>
    <w:rsid w:val="009C6D1D"/>
    <w:rsid w:val="009C7003"/>
    <w:rsid w:val="009C70B6"/>
    <w:rsid w:val="009C72F0"/>
    <w:rsid w:val="009C74B3"/>
    <w:rsid w:val="009C76C7"/>
    <w:rsid w:val="009C7A88"/>
    <w:rsid w:val="009D0052"/>
    <w:rsid w:val="009D04E1"/>
    <w:rsid w:val="009D07F7"/>
    <w:rsid w:val="009D083D"/>
    <w:rsid w:val="009D087E"/>
    <w:rsid w:val="009D09A5"/>
    <w:rsid w:val="009D09E5"/>
    <w:rsid w:val="009D0A79"/>
    <w:rsid w:val="009D0B31"/>
    <w:rsid w:val="009D1306"/>
    <w:rsid w:val="009D1429"/>
    <w:rsid w:val="009D15EC"/>
    <w:rsid w:val="009D16A4"/>
    <w:rsid w:val="009D18B7"/>
    <w:rsid w:val="009D1DFF"/>
    <w:rsid w:val="009D1EB2"/>
    <w:rsid w:val="009D2403"/>
    <w:rsid w:val="009D2479"/>
    <w:rsid w:val="009D2487"/>
    <w:rsid w:val="009D286E"/>
    <w:rsid w:val="009D28CA"/>
    <w:rsid w:val="009D2966"/>
    <w:rsid w:val="009D2D2D"/>
    <w:rsid w:val="009D3063"/>
    <w:rsid w:val="009D31EC"/>
    <w:rsid w:val="009D3601"/>
    <w:rsid w:val="009D3668"/>
    <w:rsid w:val="009D390C"/>
    <w:rsid w:val="009D3D2B"/>
    <w:rsid w:val="009D4594"/>
    <w:rsid w:val="009D48D5"/>
    <w:rsid w:val="009D48DF"/>
    <w:rsid w:val="009D4ABF"/>
    <w:rsid w:val="009D5F08"/>
    <w:rsid w:val="009D5F09"/>
    <w:rsid w:val="009D5FD6"/>
    <w:rsid w:val="009D606C"/>
    <w:rsid w:val="009D6184"/>
    <w:rsid w:val="009D62A2"/>
    <w:rsid w:val="009D69B8"/>
    <w:rsid w:val="009D713F"/>
    <w:rsid w:val="009D7237"/>
    <w:rsid w:val="009D728A"/>
    <w:rsid w:val="009D72F1"/>
    <w:rsid w:val="009D7F03"/>
    <w:rsid w:val="009E01C2"/>
    <w:rsid w:val="009E0494"/>
    <w:rsid w:val="009E0D1F"/>
    <w:rsid w:val="009E0F8A"/>
    <w:rsid w:val="009E1000"/>
    <w:rsid w:val="009E15A7"/>
    <w:rsid w:val="009E17F1"/>
    <w:rsid w:val="009E202C"/>
    <w:rsid w:val="009E2118"/>
    <w:rsid w:val="009E2831"/>
    <w:rsid w:val="009E2919"/>
    <w:rsid w:val="009E2F34"/>
    <w:rsid w:val="009E3295"/>
    <w:rsid w:val="009E3550"/>
    <w:rsid w:val="009E36CD"/>
    <w:rsid w:val="009E3845"/>
    <w:rsid w:val="009E38DB"/>
    <w:rsid w:val="009E3A4B"/>
    <w:rsid w:val="009E4555"/>
    <w:rsid w:val="009E4AD3"/>
    <w:rsid w:val="009E4D0F"/>
    <w:rsid w:val="009E4D11"/>
    <w:rsid w:val="009E528A"/>
    <w:rsid w:val="009E59ED"/>
    <w:rsid w:val="009E6377"/>
    <w:rsid w:val="009E648B"/>
    <w:rsid w:val="009E66E0"/>
    <w:rsid w:val="009E6B47"/>
    <w:rsid w:val="009E6CB5"/>
    <w:rsid w:val="009E6D71"/>
    <w:rsid w:val="009E6FA0"/>
    <w:rsid w:val="009E7B06"/>
    <w:rsid w:val="009E7BCB"/>
    <w:rsid w:val="009E7CD7"/>
    <w:rsid w:val="009E7D06"/>
    <w:rsid w:val="009E7F0F"/>
    <w:rsid w:val="009E7FA8"/>
    <w:rsid w:val="009F0057"/>
    <w:rsid w:val="009F02B5"/>
    <w:rsid w:val="009F03B4"/>
    <w:rsid w:val="009F0938"/>
    <w:rsid w:val="009F0A18"/>
    <w:rsid w:val="009F0D15"/>
    <w:rsid w:val="009F0F92"/>
    <w:rsid w:val="009F1345"/>
    <w:rsid w:val="009F168B"/>
    <w:rsid w:val="009F1A9E"/>
    <w:rsid w:val="009F1C8A"/>
    <w:rsid w:val="009F24E2"/>
    <w:rsid w:val="009F2618"/>
    <w:rsid w:val="009F2663"/>
    <w:rsid w:val="009F26FE"/>
    <w:rsid w:val="009F2B6F"/>
    <w:rsid w:val="009F2F6C"/>
    <w:rsid w:val="009F366A"/>
    <w:rsid w:val="009F3A3F"/>
    <w:rsid w:val="009F3F4B"/>
    <w:rsid w:val="009F3F88"/>
    <w:rsid w:val="009F40FD"/>
    <w:rsid w:val="009F4412"/>
    <w:rsid w:val="009F45F9"/>
    <w:rsid w:val="009F478E"/>
    <w:rsid w:val="009F4A64"/>
    <w:rsid w:val="009F4CD6"/>
    <w:rsid w:val="009F5129"/>
    <w:rsid w:val="009F555B"/>
    <w:rsid w:val="009F570B"/>
    <w:rsid w:val="009F5D3A"/>
    <w:rsid w:val="009F5D5F"/>
    <w:rsid w:val="009F5EC7"/>
    <w:rsid w:val="009F68BE"/>
    <w:rsid w:val="009F7394"/>
    <w:rsid w:val="009F73AC"/>
    <w:rsid w:val="009F7B8F"/>
    <w:rsid w:val="009F7C50"/>
    <w:rsid w:val="009F7CE3"/>
    <w:rsid w:val="00A01049"/>
    <w:rsid w:val="00A01243"/>
    <w:rsid w:val="00A01684"/>
    <w:rsid w:val="00A01AB9"/>
    <w:rsid w:val="00A01EB9"/>
    <w:rsid w:val="00A02330"/>
    <w:rsid w:val="00A026A9"/>
    <w:rsid w:val="00A02950"/>
    <w:rsid w:val="00A02FB8"/>
    <w:rsid w:val="00A0316C"/>
    <w:rsid w:val="00A03585"/>
    <w:rsid w:val="00A036AE"/>
    <w:rsid w:val="00A037DD"/>
    <w:rsid w:val="00A038E1"/>
    <w:rsid w:val="00A03EDF"/>
    <w:rsid w:val="00A04188"/>
    <w:rsid w:val="00A04383"/>
    <w:rsid w:val="00A045D6"/>
    <w:rsid w:val="00A0480A"/>
    <w:rsid w:val="00A048F6"/>
    <w:rsid w:val="00A04A42"/>
    <w:rsid w:val="00A04D2A"/>
    <w:rsid w:val="00A05010"/>
    <w:rsid w:val="00A050AE"/>
    <w:rsid w:val="00A05688"/>
    <w:rsid w:val="00A05EED"/>
    <w:rsid w:val="00A06216"/>
    <w:rsid w:val="00A062BC"/>
    <w:rsid w:val="00A06394"/>
    <w:rsid w:val="00A066AE"/>
    <w:rsid w:val="00A06C0A"/>
    <w:rsid w:val="00A06DC7"/>
    <w:rsid w:val="00A06E9F"/>
    <w:rsid w:val="00A073EF"/>
    <w:rsid w:val="00A079FA"/>
    <w:rsid w:val="00A1025A"/>
    <w:rsid w:val="00A106C7"/>
    <w:rsid w:val="00A1107A"/>
    <w:rsid w:val="00A110F5"/>
    <w:rsid w:val="00A11221"/>
    <w:rsid w:val="00A1156B"/>
    <w:rsid w:val="00A119AE"/>
    <w:rsid w:val="00A119B6"/>
    <w:rsid w:val="00A11A79"/>
    <w:rsid w:val="00A11D29"/>
    <w:rsid w:val="00A11D8E"/>
    <w:rsid w:val="00A11EFE"/>
    <w:rsid w:val="00A12800"/>
    <w:rsid w:val="00A12982"/>
    <w:rsid w:val="00A12AA8"/>
    <w:rsid w:val="00A12E1A"/>
    <w:rsid w:val="00A12E88"/>
    <w:rsid w:val="00A13010"/>
    <w:rsid w:val="00A131E3"/>
    <w:rsid w:val="00A13748"/>
    <w:rsid w:val="00A13896"/>
    <w:rsid w:val="00A13A9B"/>
    <w:rsid w:val="00A1436B"/>
    <w:rsid w:val="00A14496"/>
    <w:rsid w:val="00A1454C"/>
    <w:rsid w:val="00A148ED"/>
    <w:rsid w:val="00A14C6E"/>
    <w:rsid w:val="00A15205"/>
    <w:rsid w:val="00A15445"/>
    <w:rsid w:val="00A158E7"/>
    <w:rsid w:val="00A15C94"/>
    <w:rsid w:val="00A15F16"/>
    <w:rsid w:val="00A160E7"/>
    <w:rsid w:val="00A1612D"/>
    <w:rsid w:val="00A17411"/>
    <w:rsid w:val="00A17AEE"/>
    <w:rsid w:val="00A17B14"/>
    <w:rsid w:val="00A20BE7"/>
    <w:rsid w:val="00A20CAD"/>
    <w:rsid w:val="00A20FCB"/>
    <w:rsid w:val="00A21101"/>
    <w:rsid w:val="00A21684"/>
    <w:rsid w:val="00A21AC0"/>
    <w:rsid w:val="00A220B9"/>
    <w:rsid w:val="00A22295"/>
    <w:rsid w:val="00A223D4"/>
    <w:rsid w:val="00A22A96"/>
    <w:rsid w:val="00A23E4B"/>
    <w:rsid w:val="00A24171"/>
    <w:rsid w:val="00A24DA3"/>
    <w:rsid w:val="00A24DD6"/>
    <w:rsid w:val="00A2531B"/>
    <w:rsid w:val="00A2565D"/>
    <w:rsid w:val="00A25AEE"/>
    <w:rsid w:val="00A25BC7"/>
    <w:rsid w:val="00A25C6B"/>
    <w:rsid w:val="00A268DC"/>
    <w:rsid w:val="00A27020"/>
    <w:rsid w:val="00A271A9"/>
    <w:rsid w:val="00A27535"/>
    <w:rsid w:val="00A27684"/>
    <w:rsid w:val="00A27797"/>
    <w:rsid w:val="00A27912"/>
    <w:rsid w:val="00A279A5"/>
    <w:rsid w:val="00A27A58"/>
    <w:rsid w:val="00A30027"/>
    <w:rsid w:val="00A3050A"/>
    <w:rsid w:val="00A30676"/>
    <w:rsid w:val="00A30B6D"/>
    <w:rsid w:val="00A30CBD"/>
    <w:rsid w:val="00A30D07"/>
    <w:rsid w:val="00A312A6"/>
    <w:rsid w:val="00A314B9"/>
    <w:rsid w:val="00A31520"/>
    <w:rsid w:val="00A31E6E"/>
    <w:rsid w:val="00A31F54"/>
    <w:rsid w:val="00A32AA9"/>
    <w:rsid w:val="00A32E32"/>
    <w:rsid w:val="00A32F38"/>
    <w:rsid w:val="00A33301"/>
    <w:rsid w:val="00A333B0"/>
    <w:rsid w:val="00A33673"/>
    <w:rsid w:val="00A33997"/>
    <w:rsid w:val="00A33A6C"/>
    <w:rsid w:val="00A342ED"/>
    <w:rsid w:val="00A3524E"/>
    <w:rsid w:val="00A35440"/>
    <w:rsid w:val="00A3553A"/>
    <w:rsid w:val="00A355AF"/>
    <w:rsid w:val="00A3595F"/>
    <w:rsid w:val="00A35CBF"/>
    <w:rsid w:val="00A35E56"/>
    <w:rsid w:val="00A360A6"/>
    <w:rsid w:val="00A364D9"/>
    <w:rsid w:val="00A36630"/>
    <w:rsid w:val="00A36868"/>
    <w:rsid w:val="00A368C1"/>
    <w:rsid w:val="00A36A1A"/>
    <w:rsid w:val="00A3709E"/>
    <w:rsid w:val="00A37A28"/>
    <w:rsid w:val="00A37F07"/>
    <w:rsid w:val="00A40426"/>
    <w:rsid w:val="00A40519"/>
    <w:rsid w:val="00A40A69"/>
    <w:rsid w:val="00A40B68"/>
    <w:rsid w:val="00A40DF0"/>
    <w:rsid w:val="00A40E33"/>
    <w:rsid w:val="00A4177D"/>
    <w:rsid w:val="00A418E7"/>
    <w:rsid w:val="00A41C1D"/>
    <w:rsid w:val="00A41F0F"/>
    <w:rsid w:val="00A421AA"/>
    <w:rsid w:val="00A42B4D"/>
    <w:rsid w:val="00A42CEE"/>
    <w:rsid w:val="00A42D17"/>
    <w:rsid w:val="00A43270"/>
    <w:rsid w:val="00A434FA"/>
    <w:rsid w:val="00A43C3B"/>
    <w:rsid w:val="00A43F3F"/>
    <w:rsid w:val="00A43F9D"/>
    <w:rsid w:val="00A442B9"/>
    <w:rsid w:val="00A443CA"/>
    <w:rsid w:val="00A44C1E"/>
    <w:rsid w:val="00A44C81"/>
    <w:rsid w:val="00A451DF"/>
    <w:rsid w:val="00A45688"/>
    <w:rsid w:val="00A4650F"/>
    <w:rsid w:val="00A466B3"/>
    <w:rsid w:val="00A46936"/>
    <w:rsid w:val="00A46A67"/>
    <w:rsid w:val="00A46B62"/>
    <w:rsid w:val="00A471FE"/>
    <w:rsid w:val="00A474D8"/>
    <w:rsid w:val="00A47515"/>
    <w:rsid w:val="00A47558"/>
    <w:rsid w:val="00A475C8"/>
    <w:rsid w:val="00A47717"/>
    <w:rsid w:val="00A47807"/>
    <w:rsid w:val="00A50D9F"/>
    <w:rsid w:val="00A51010"/>
    <w:rsid w:val="00A516CF"/>
    <w:rsid w:val="00A516F8"/>
    <w:rsid w:val="00A51E61"/>
    <w:rsid w:val="00A51FB3"/>
    <w:rsid w:val="00A5283A"/>
    <w:rsid w:val="00A529F3"/>
    <w:rsid w:val="00A52A22"/>
    <w:rsid w:val="00A532A4"/>
    <w:rsid w:val="00A53E76"/>
    <w:rsid w:val="00A53EDC"/>
    <w:rsid w:val="00A5423F"/>
    <w:rsid w:val="00A54427"/>
    <w:rsid w:val="00A548B3"/>
    <w:rsid w:val="00A55060"/>
    <w:rsid w:val="00A55197"/>
    <w:rsid w:val="00A5587A"/>
    <w:rsid w:val="00A55CF7"/>
    <w:rsid w:val="00A55E3A"/>
    <w:rsid w:val="00A55F3A"/>
    <w:rsid w:val="00A564ED"/>
    <w:rsid w:val="00A56625"/>
    <w:rsid w:val="00A5672E"/>
    <w:rsid w:val="00A56C08"/>
    <w:rsid w:val="00A5724A"/>
    <w:rsid w:val="00A5731B"/>
    <w:rsid w:val="00A57527"/>
    <w:rsid w:val="00A5755F"/>
    <w:rsid w:val="00A57A7B"/>
    <w:rsid w:val="00A602B6"/>
    <w:rsid w:val="00A6076D"/>
    <w:rsid w:val="00A60E2C"/>
    <w:rsid w:val="00A60F04"/>
    <w:rsid w:val="00A60FB9"/>
    <w:rsid w:val="00A61438"/>
    <w:rsid w:val="00A615FA"/>
    <w:rsid w:val="00A62001"/>
    <w:rsid w:val="00A623E3"/>
    <w:rsid w:val="00A62888"/>
    <w:rsid w:val="00A6302C"/>
    <w:rsid w:val="00A6338F"/>
    <w:rsid w:val="00A63FA8"/>
    <w:rsid w:val="00A6403D"/>
    <w:rsid w:val="00A64DCB"/>
    <w:rsid w:val="00A64E87"/>
    <w:rsid w:val="00A65544"/>
    <w:rsid w:val="00A6588A"/>
    <w:rsid w:val="00A65A1E"/>
    <w:rsid w:val="00A65DBD"/>
    <w:rsid w:val="00A6603B"/>
    <w:rsid w:val="00A6643F"/>
    <w:rsid w:val="00A6655F"/>
    <w:rsid w:val="00A66C6B"/>
    <w:rsid w:val="00A66C7B"/>
    <w:rsid w:val="00A66DE1"/>
    <w:rsid w:val="00A66F28"/>
    <w:rsid w:val="00A66FDB"/>
    <w:rsid w:val="00A678EE"/>
    <w:rsid w:val="00A67EBE"/>
    <w:rsid w:val="00A706AD"/>
    <w:rsid w:val="00A708E1"/>
    <w:rsid w:val="00A70B8C"/>
    <w:rsid w:val="00A70DCC"/>
    <w:rsid w:val="00A70F92"/>
    <w:rsid w:val="00A71A00"/>
    <w:rsid w:val="00A71D10"/>
    <w:rsid w:val="00A71E9D"/>
    <w:rsid w:val="00A71FF2"/>
    <w:rsid w:val="00A724AB"/>
    <w:rsid w:val="00A7252E"/>
    <w:rsid w:val="00A725F3"/>
    <w:rsid w:val="00A72869"/>
    <w:rsid w:val="00A72F51"/>
    <w:rsid w:val="00A73777"/>
    <w:rsid w:val="00A73799"/>
    <w:rsid w:val="00A73C68"/>
    <w:rsid w:val="00A73D9A"/>
    <w:rsid w:val="00A74190"/>
    <w:rsid w:val="00A74689"/>
    <w:rsid w:val="00A74B0F"/>
    <w:rsid w:val="00A75051"/>
    <w:rsid w:val="00A750F9"/>
    <w:rsid w:val="00A7514E"/>
    <w:rsid w:val="00A75168"/>
    <w:rsid w:val="00A75983"/>
    <w:rsid w:val="00A75C15"/>
    <w:rsid w:val="00A75D7D"/>
    <w:rsid w:val="00A763B3"/>
    <w:rsid w:val="00A76588"/>
    <w:rsid w:val="00A76A51"/>
    <w:rsid w:val="00A76DFE"/>
    <w:rsid w:val="00A76FF7"/>
    <w:rsid w:val="00A776A1"/>
    <w:rsid w:val="00A77ADB"/>
    <w:rsid w:val="00A77F21"/>
    <w:rsid w:val="00A80466"/>
    <w:rsid w:val="00A804EC"/>
    <w:rsid w:val="00A80744"/>
    <w:rsid w:val="00A80B49"/>
    <w:rsid w:val="00A80BF6"/>
    <w:rsid w:val="00A80EC7"/>
    <w:rsid w:val="00A81047"/>
    <w:rsid w:val="00A8122B"/>
    <w:rsid w:val="00A81421"/>
    <w:rsid w:val="00A81815"/>
    <w:rsid w:val="00A819FD"/>
    <w:rsid w:val="00A81C52"/>
    <w:rsid w:val="00A81DBC"/>
    <w:rsid w:val="00A81DFE"/>
    <w:rsid w:val="00A82554"/>
    <w:rsid w:val="00A82757"/>
    <w:rsid w:val="00A82965"/>
    <w:rsid w:val="00A82DDE"/>
    <w:rsid w:val="00A83CC2"/>
    <w:rsid w:val="00A83CD8"/>
    <w:rsid w:val="00A83D2E"/>
    <w:rsid w:val="00A83FF6"/>
    <w:rsid w:val="00A8434D"/>
    <w:rsid w:val="00A84420"/>
    <w:rsid w:val="00A84832"/>
    <w:rsid w:val="00A848AD"/>
    <w:rsid w:val="00A84B88"/>
    <w:rsid w:val="00A84DD6"/>
    <w:rsid w:val="00A850A6"/>
    <w:rsid w:val="00A850C7"/>
    <w:rsid w:val="00A853F9"/>
    <w:rsid w:val="00A85B6D"/>
    <w:rsid w:val="00A85D8E"/>
    <w:rsid w:val="00A86557"/>
    <w:rsid w:val="00A86B35"/>
    <w:rsid w:val="00A86F24"/>
    <w:rsid w:val="00A87186"/>
    <w:rsid w:val="00A871D0"/>
    <w:rsid w:val="00A874B7"/>
    <w:rsid w:val="00A879E5"/>
    <w:rsid w:val="00A87C06"/>
    <w:rsid w:val="00A9024C"/>
    <w:rsid w:val="00A90479"/>
    <w:rsid w:val="00A905B8"/>
    <w:rsid w:val="00A9067E"/>
    <w:rsid w:val="00A908AE"/>
    <w:rsid w:val="00A90BFA"/>
    <w:rsid w:val="00A92216"/>
    <w:rsid w:val="00A92414"/>
    <w:rsid w:val="00A92747"/>
    <w:rsid w:val="00A9288D"/>
    <w:rsid w:val="00A92C9D"/>
    <w:rsid w:val="00A93587"/>
    <w:rsid w:val="00A9478B"/>
    <w:rsid w:val="00A948DD"/>
    <w:rsid w:val="00A949DB"/>
    <w:rsid w:val="00A94C89"/>
    <w:rsid w:val="00A94CB7"/>
    <w:rsid w:val="00A953D8"/>
    <w:rsid w:val="00A95820"/>
    <w:rsid w:val="00A95A92"/>
    <w:rsid w:val="00A9614B"/>
    <w:rsid w:val="00A96205"/>
    <w:rsid w:val="00A96295"/>
    <w:rsid w:val="00A96466"/>
    <w:rsid w:val="00A9672D"/>
    <w:rsid w:val="00A96DB7"/>
    <w:rsid w:val="00A96E6A"/>
    <w:rsid w:val="00A97639"/>
    <w:rsid w:val="00A97857"/>
    <w:rsid w:val="00A979B2"/>
    <w:rsid w:val="00AA044B"/>
    <w:rsid w:val="00AA0480"/>
    <w:rsid w:val="00AA0588"/>
    <w:rsid w:val="00AA096E"/>
    <w:rsid w:val="00AA128F"/>
    <w:rsid w:val="00AA1654"/>
    <w:rsid w:val="00AA17C9"/>
    <w:rsid w:val="00AA1988"/>
    <w:rsid w:val="00AA1A9A"/>
    <w:rsid w:val="00AA1C7C"/>
    <w:rsid w:val="00AA1D43"/>
    <w:rsid w:val="00AA2358"/>
    <w:rsid w:val="00AA2420"/>
    <w:rsid w:val="00AA27D2"/>
    <w:rsid w:val="00AA2C58"/>
    <w:rsid w:val="00AA30B8"/>
    <w:rsid w:val="00AA3439"/>
    <w:rsid w:val="00AA34CE"/>
    <w:rsid w:val="00AA35AA"/>
    <w:rsid w:val="00AA3615"/>
    <w:rsid w:val="00AA4990"/>
    <w:rsid w:val="00AA4CD1"/>
    <w:rsid w:val="00AA5241"/>
    <w:rsid w:val="00AA53A4"/>
    <w:rsid w:val="00AA54C3"/>
    <w:rsid w:val="00AA55B9"/>
    <w:rsid w:val="00AA573D"/>
    <w:rsid w:val="00AA5A45"/>
    <w:rsid w:val="00AA5CA0"/>
    <w:rsid w:val="00AA5D22"/>
    <w:rsid w:val="00AA5DD4"/>
    <w:rsid w:val="00AA66D3"/>
    <w:rsid w:val="00AA677F"/>
    <w:rsid w:val="00AA69A6"/>
    <w:rsid w:val="00AA7233"/>
    <w:rsid w:val="00AA77DC"/>
    <w:rsid w:val="00AA7A7D"/>
    <w:rsid w:val="00AB01C2"/>
    <w:rsid w:val="00AB0B33"/>
    <w:rsid w:val="00AB0C05"/>
    <w:rsid w:val="00AB0C30"/>
    <w:rsid w:val="00AB15C4"/>
    <w:rsid w:val="00AB15ED"/>
    <w:rsid w:val="00AB179A"/>
    <w:rsid w:val="00AB1B0D"/>
    <w:rsid w:val="00AB1EE6"/>
    <w:rsid w:val="00AB1FAE"/>
    <w:rsid w:val="00AB215D"/>
    <w:rsid w:val="00AB245E"/>
    <w:rsid w:val="00AB24E0"/>
    <w:rsid w:val="00AB2A6C"/>
    <w:rsid w:val="00AB2D4F"/>
    <w:rsid w:val="00AB2F82"/>
    <w:rsid w:val="00AB3328"/>
    <w:rsid w:val="00AB41CF"/>
    <w:rsid w:val="00AB4DAB"/>
    <w:rsid w:val="00AB4ED3"/>
    <w:rsid w:val="00AB5C30"/>
    <w:rsid w:val="00AB5CDE"/>
    <w:rsid w:val="00AB5F98"/>
    <w:rsid w:val="00AB661B"/>
    <w:rsid w:val="00AB6749"/>
    <w:rsid w:val="00AB6799"/>
    <w:rsid w:val="00AB6E76"/>
    <w:rsid w:val="00AB6F20"/>
    <w:rsid w:val="00AB74D0"/>
    <w:rsid w:val="00AB7A6C"/>
    <w:rsid w:val="00AC03CA"/>
    <w:rsid w:val="00AC0678"/>
    <w:rsid w:val="00AC0686"/>
    <w:rsid w:val="00AC080A"/>
    <w:rsid w:val="00AC0BC9"/>
    <w:rsid w:val="00AC1101"/>
    <w:rsid w:val="00AC1575"/>
    <w:rsid w:val="00AC166B"/>
    <w:rsid w:val="00AC1730"/>
    <w:rsid w:val="00AC17C4"/>
    <w:rsid w:val="00AC1A0E"/>
    <w:rsid w:val="00AC1CDA"/>
    <w:rsid w:val="00AC1FFF"/>
    <w:rsid w:val="00AC2178"/>
    <w:rsid w:val="00AC2964"/>
    <w:rsid w:val="00AC2D38"/>
    <w:rsid w:val="00AC2DB5"/>
    <w:rsid w:val="00AC2E8A"/>
    <w:rsid w:val="00AC30E5"/>
    <w:rsid w:val="00AC342A"/>
    <w:rsid w:val="00AC3664"/>
    <w:rsid w:val="00AC3A71"/>
    <w:rsid w:val="00AC3CC4"/>
    <w:rsid w:val="00AC3E8B"/>
    <w:rsid w:val="00AC40C5"/>
    <w:rsid w:val="00AC40FF"/>
    <w:rsid w:val="00AC462A"/>
    <w:rsid w:val="00AC4741"/>
    <w:rsid w:val="00AC4D8F"/>
    <w:rsid w:val="00AC59FF"/>
    <w:rsid w:val="00AC5CF1"/>
    <w:rsid w:val="00AC6188"/>
    <w:rsid w:val="00AC62BC"/>
    <w:rsid w:val="00AC6548"/>
    <w:rsid w:val="00AC67FE"/>
    <w:rsid w:val="00AC6A82"/>
    <w:rsid w:val="00AC6C30"/>
    <w:rsid w:val="00AC76EC"/>
    <w:rsid w:val="00AD0756"/>
    <w:rsid w:val="00AD0EC0"/>
    <w:rsid w:val="00AD1059"/>
    <w:rsid w:val="00AD1C99"/>
    <w:rsid w:val="00AD207C"/>
    <w:rsid w:val="00AD2198"/>
    <w:rsid w:val="00AD2353"/>
    <w:rsid w:val="00AD2363"/>
    <w:rsid w:val="00AD2538"/>
    <w:rsid w:val="00AD25D8"/>
    <w:rsid w:val="00AD2654"/>
    <w:rsid w:val="00AD2811"/>
    <w:rsid w:val="00AD2B25"/>
    <w:rsid w:val="00AD2E5F"/>
    <w:rsid w:val="00AD2FB8"/>
    <w:rsid w:val="00AD30C4"/>
    <w:rsid w:val="00AD336D"/>
    <w:rsid w:val="00AD34C7"/>
    <w:rsid w:val="00AD37CD"/>
    <w:rsid w:val="00AD40F8"/>
    <w:rsid w:val="00AD420A"/>
    <w:rsid w:val="00AD437A"/>
    <w:rsid w:val="00AD44B9"/>
    <w:rsid w:val="00AD450E"/>
    <w:rsid w:val="00AD45C4"/>
    <w:rsid w:val="00AD49C4"/>
    <w:rsid w:val="00AD4D43"/>
    <w:rsid w:val="00AD4FC0"/>
    <w:rsid w:val="00AD5778"/>
    <w:rsid w:val="00AD5BA1"/>
    <w:rsid w:val="00AD6185"/>
    <w:rsid w:val="00AD6261"/>
    <w:rsid w:val="00AD6383"/>
    <w:rsid w:val="00AD65B9"/>
    <w:rsid w:val="00AD698D"/>
    <w:rsid w:val="00AD6B59"/>
    <w:rsid w:val="00AD6DCB"/>
    <w:rsid w:val="00AD6DFE"/>
    <w:rsid w:val="00AD6F31"/>
    <w:rsid w:val="00AD728E"/>
    <w:rsid w:val="00AD72D6"/>
    <w:rsid w:val="00AD7459"/>
    <w:rsid w:val="00AD7872"/>
    <w:rsid w:val="00AD7C52"/>
    <w:rsid w:val="00AE0393"/>
    <w:rsid w:val="00AE0394"/>
    <w:rsid w:val="00AE0939"/>
    <w:rsid w:val="00AE0E67"/>
    <w:rsid w:val="00AE1961"/>
    <w:rsid w:val="00AE1F31"/>
    <w:rsid w:val="00AE1F59"/>
    <w:rsid w:val="00AE2133"/>
    <w:rsid w:val="00AE2473"/>
    <w:rsid w:val="00AE24D4"/>
    <w:rsid w:val="00AE25D6"/>
    <w:rsid w:val="00AE2A31"/>
    <w:rsid w:val="00AE2BCF"/>
    <w:rsid w:val="00AE2CCB"/>
    <w:rsid w:val="00AE365E"/>
    <w:rsid w:val="00AE36E1"/>
    <w:rsid w:val="00AE37D7"/>
    <w:rsid w:val="00AE3C71"/>
    <w:rsid w:val="00AE3C8B"/>
    <w:rsid w:val="00AE408F"/>
    <w:rsid w:val="00AE40DE"/>
    <w:rsid w:val="00AE4155"/>
    <w:rsid w:val="00AE41FC"/>
    <w:rsid w:val="00AE4379"/>
    <w:rsid w:val="00AE47D8"/>
    <w:rsid w:val="00AE4E1D"/>
    <w:rsid w:val="00AE5206"/>
    <w:rsid w:val="00AE52EA"/>
    <w:rsid w:val="00AE54A8"/>
    <w:rsid w:val="00AE5669"/>
    <w:rsid w:val="00AE56D2"/>
    <w:rsid w:val="00AE6065"/>
    <w:rsid w:val="00AE6090"/>
    <w:rsid w:val="00AE60E9"/>
    <w:rsid w:val="00AE61E5"/>
    <w:rsid w:val="00AE6588"/>
    <w:rsid w:val="00AE78F7"/>
    <w:rsid w:val="00AE79E5"/>
    <w:rsid w:val="00AF0154"/>
    <w:rsid w:val="00AF034A"/>
    <w:rsid w:val="00AF057E"/>
    <w:rsid w:val="00AF0AE6"/>
    <w:rsid w:val="00AF0ECD"/>
    <w:rsid w:val="00AF1A2F"/>
    <w:rsid w:val="00AF1B70"/>
    <w:rsid w:val="00AF1E35"/>
    <w:rsid w:val="00AF2304"/>
    <w:rsid w:val="00AF2597"/>
    <w:rsid w:val="00AF2615"/>
    <w:rsid w:val="00AF2682"/>
    <w:rsid w:val="00AF2A20"/>
    <w:rsid w:val="00AF2C61"/>
    <w:rsid w:val="00AF2D1F"/>
    <w:rsid w:val="00AF3039"/>
    <w:rsid w:val="00AF3202"/>
    <w:rsid w:val="00AF3686"/>
    <w:rsid w:val="00AF3A55"/>
    <w:rsid w:val="00AF3D69"/>
    <w:rsid w:val="00AF3E04"/>
    <w:rsid w:val="00AF404F"/>
    <w:rsid w:val="00AF427D"/>
    <w:rsid w:val="00AF44FE"/>
    <w:rsid w:val="00AF49D2"/>
    <w:rsid w:val="00AF5181"/>
    <w:rsid w:val="00AF564A"/>
    <w:rsid w:val="00AF5742"/>
    <w:rsid w:val="00AF5786"/>
    <w:rsid w:val="00AF5813"/>
    <w:rsid w:val="00AF59DB"/>
    <w:rsid w:val="00AF5E08"/>
    <w:rsid w:val="00AF61A9"/>
    <w:rsid w:val="00AF6314"/>
    <w:rsid w:val="00AF6465"/>
    <w:rsid w:val="00AF6E6D"/>
    <w:rsid w:val="00AF7317"/>
    <w:rsid w:val="00AF78CD"/>
    <w:rsid w:val="00AF7F10"/>
    <w:rsid w:val="00B00570"/>
    <w:rsid w:val="00B00B15"/>
    <w:rsid w:val="00B00EE1"/>
    <w:rsid w:val="00B010F8"/>
    <w:rsid w:val="00B01201"/>
    <w:rsid w:val="00B012F5"/>
    <w:rsid w:val="00B01467"/>
    <w:rsid w:val="00B01630"/>
    <w:rsid w:val="00B017C4"/>
    <w:rsid w:val="00B01DA9"/>
    <w:rsid w:val="00B028B2"/>
    <w:rsid w:val="00B02AC9"/>
    <w:rsid w:val="00B02AFC"/>
    <w:rsid w:val="00B02FD5"/>
    <w:rsid w:val="00B031AD"/>
    <w:rsid w:val="00B03256"/>
    <w:rsid w:val="00B0375F"/>
    <w:rsid w:val="00B0399B"/>
    <w:rsid w:val="00B039BB"/>
    <w:rsid w:val="00B03AD8"/>
    <w:rsid w:val="00B04410"/>
    <w:rsid w:val="00B0473A"/>
    <w:rsid w:val="00B048C6"/>
    <w:rsid w:val="00B04A10"/>
    <w:rsid w:val="00B04B23"/>
    <w:rsid w:val="00B04D72"/>
    <w:rsid w:val="00B04DB0"/>
    <w:rsid w:val="00B053BF"/>
    <w:rsid w:val="00B05796"/>
    <w:rsid w:val="00B05CEF"/>
    <w:rsid w:val="00B06A4A"/>
    <w:rsid w:val="00B06FA0"/>
    <w:rsid w:val="00B071EB"/>
    <w:rsid w:val="00B0729C"/>
    <w:rsid w:val="00B07834"/>
    <w:rsid w:val="00B07AA3"/>
    <w:rsid w:val="00B07EF9"/>
    <w:rsid w:val="00B10132"/>
    <w:rsid w:val="00B10150"/>
    <w:rsid w:val="00B10346"/>
    <w:rsid w:val="00B1041E"/>
    <w:rsid w:val="00B10EEB"/>
    <w:rsid w:val="00B10F6B"/>
    <w:rsid w:val="00B11505"/>
    <w:rsid w:val="00B123BC"/>
    <w:rsid w:val="00B125FF"/>
    <w:rsid w:val="00B12639"/>
    <w:rsid w:val="00B12888"/>
    <w:rsid w:val="00B129FC"/>
    <w:rsid w:val="00B12D45"/>
    <w:rsid w:val="00B12DE3"/>
    <w:rsid w:val="00B130D2"/>
    <w:rsid w:val="00B131F4"/>
    <w:rsid w:val="00B13412"/>
    <w:rsid w:val="00B13869"/>
    <w:rsid w:val="00B13A97"/>
    <w:rsid w:val="00B13AA3"/>
    <w:rsid w:val="00B13B11"/>
    <w:rsid w:val="00B13CB4"/>
    <w:rsid w:val="00B14497"/>
    <w:rsid w:val="00B1467F"/>
    <w:rsid w:val="00B14700"/>
    <w:rsid w:val="00B14705"/>
    <w:rsid w:val="00B14A5B"/>
    <w:rsid w:val="00B15886"/>
    <w:rsid w:val="00B15C66"/>
    <w:rsid w:val="00B1617A"/>
    <w:rsid w:val="00B163F1"/>
    <w:rsid w:val="00B1649F"/>
    <w:rsid w:val="00B16B4E"/>
    <w:rsid w:val="00B16EB9"/>
    <w:rsid w:val="00B16F21"/>
    <w:rsid w:val="00B16FC8"/>
    <w:rsid w:val="00B177E9"/>
    <w:rsid w:val="00B17C00"/>
    <w:rsid w:val="00B20637"/>
    <w:rsid w:val="00B20657"/>
    <w:rsid w:val="00B2094D"/>
    <w:rsid w:val="00B20AF6"/>
    <w:rsid w:val="00B216F4"/>
    <w:rsid w:val="00B21835"/>
    <w:rsid w:val="00B21CED"/>
    <w:rsid w:val="00B21D0E"/>
    <w:rsid w:val="00B2221A"/>
    <w:rsid w:val="00B222E8"/>
    <w:rsid w:val="00B227E6"/>
    <w:rsid w:val="00B22BE8"/>
    <w:rsid w:val="00B22D75"/>
    <w:rsid w:val="00B22E10"/>
    <w:rsid w:val="00B2330B"/>
    <w:rsid w:val="00B2337E"/>
    <w:rsid w:val="00B233BA"/>
    <w:rsid w:val="00B2348A"/>
    <w:rsid w:val="00B235C3"/>
    <w:rsid w:val="00B236E9"/>
    <w:rsid w:val="00B23E42"/>
    <w:rsid w:val="00B24121"/>
    <w:rsid w:val="00B246B9"/>
    <w:rsid w:val="00B24AB2"/>
    <w:rsid w:val="00B24CC2"/>
    <w:rsid w:val="00B24D7E"/>
    <w:rsid w:val="00B25197"/>
    <w:rsid w:val="00B2543B"/>
    <w:rsid w:val="00B257FB"/>
    <w:rsid w:val="00B25975"/>
    <w:rsid w:val="00B25C50"/>
    <w:rsid w:val="00B25DD8"/>
    <w:rsid w:val="00B26021"/>
    <w:rsid w:val="00B260F9"/>
    <w:rsid w:val="00B26405"/>
    <w:rsid w:val="00B26B4E"/>
    <w:rsid w:val="00B26C42"/>
    <w:rsid w:val="00B26C44"/>
    <w:rsid w:val="00B26CE0"/>
    <w:rsid w:val="00B26D46"/>
    <w:rsid w:val="00B26E10"/>
    <w:rsid w:val="00B27052"/>
    <w:rsid w:val="00B2725B"/>
    <w:rsid w:val="00B2728E"/>
    <w:rsid w:val="00B27828"/>
    <w:rsid w:val="00B278ED"/>
    <w:rsid w:val="00B27EBA"/>
    <w:rsid w:val="00B27F11"/>
    <w:rsid w:val="00B307D5"/>
    <w:rsid w:val="00B30B2D"/>
    <w:rsid w:val="00B30D2C"/>
    <w:rsid w:val="00B3117C"/>
    <w:rsid w:val="00B314DA"/>
    <w:rsid w:val="00B31560"/>
    <w:rsid w:val="00B318E6"/>
    <w:rsid w:val="00B31ADB"/>
    <w:rsid w:val="00B31C0A"/>
    <w:rsid w:val="00B324AA"/>
    <w:rsid w:val="00B324D4"/>
    <w:rsid w:val="00B32CE9"/>
    <w:rsid w:val="00B33077"/>
    <w:rsid w:val="00B33519"/>
    <w:rsid w:val="00B339F6"/>
    <w:rsid w:val="00B33A6C"/>
    <w:rsid w:val="00B33AB8"/>
    <w:rsid w:val="00B33EE8"/>
    <w:rsid w:val="00B34005"/>
    <w:rsid w:val="00B34119"/>
    <w:rsid w:val="00B34A96"/>
    <w:rsid w:val="00B34B21"/>
    <w:rsid w:val="00B34FEE"/>
    <w:rsid w:val="00B351CC"/>
    <w:rsid w:val="00B35B2F"/>
    <w:rsid w:val="00B35B50"/>
    <w:rsid w:val="00B362CA"/>
    <w:rsid w:val="00B36311"/>
    <w:rsid w:val="00B3650B"/>
    <w:rsid w:val="00B36B0A"/>
    <w:rsid w:val="00B36CF6"/>
    <w:rsid w:val="00B37167"/>
    <w:rsid w:val="00B3727E"/>
    <w:rsid w:val="00B3766B"/>
    <w:rsid w:val="00B378DB"/>
    <w:rsid w:val="00B37F03"/>
    <w:rsid w:val="00B408DE"/>
    <w:rsid w:val="00B408F9"/>
    <w:rsid w:val="00B413F5"/>
    <w:rsid w:val="00B41AF5"/>
    <w:rsid w:val="00B41E68"/>
    <w:rsid w:val="00B429A8"/>
    <w:rsid w:val="00B42C04"/>
    <w:rsid w:val="00B42E06"/>
    <w:rsid w:val="00B42E22"/>
    <w:rsid w:val="00B43089"/>
    <w:rsid w:val="00B431BC"/>
    <w:rsid w:val="00B43671"/>
    <w:rsid w:val="00B43A72"/>
    <w:rsid w:val="00B4454E"/>
    <w:rsid w:val="00B44557"/>
    <w:rsid w:val="00B44D22"/>
    <w:rsid w:val="00B453FB"/>
    <w:rsid w:val="00B45C74"/>
    <w:rsid w:val="00B45CD1"/>
    <w:rsid w:val="00B45D04"/>
    <w:rsid w:val="00B45D75"/>
    <w:rsid w:val="00B467D7"/>
    <w:rsid w:val="00B4695B"/>
    <w:rsid w:val="00B46ACC"/>
    <w:rsid w:val="00B47161"/>
    <w:rsid w:val="00B472A3"/>
    <w:rsid w:val="00B472DD"/>
    <w:rsid w:val="00B4760B"/>
    <w:rsid w:val="00B47852"/>
    <w:rsid w:val="00B47A08"/>
    <w:rsid w:val="00B502EC"/>
    <w:rsid w:val="00B50A76"/>
    <w:rsid w:val="00B50B39"/>
    <w:rsid w:val="00B50F5B"/>
    <w:rsid w:val="00B50F83"/>
    <w:rsid w:val="00B51258"/>
    <w:rsid w:val="00B519B8"/>
    <w:rsid w:val="00B51A87"/>
    <w:rsid w:val="00B51AB3"/>
    <w:rsid w:val="00B51ACD"/>
    <w:rsid w:val="00B51E6B"/>
    <w:rsid w:val="00B52267"/>
    <w:rsid w:val="00B52CDE"/>
    <w:rsid w:val="00B53FC1"/>
    <w:rsid w:val="00B54175"/>
    <w:rsid w:val="00B5431A"/>
    <w:rsid w:val="00B5469F"/>
    <w:rsid w:val="00B54706"/>
    <w:rsid w:val="00B54A6C"/>
    <w:rsid w:val="00B54B82"/>
    <w:rsid w:val="00B55674"/>
    <w:rsid w:val="00B556DE"/>
    <w:rsid w:val="00B55787"/>
    <w:rsid w:val="00B558AD"/>
    <w:rsid w:val="00B5592A"/>
    <w:rsid w:val="00B56874"/>
    <w:rsid w:val="00B57265"/>
    <w:rsid w:val="00B5763A"/>
    <w:rsid w:val="00B57650"/>
    <w:rsid w:val="00B577DD"/>
    <w:rsid w:val="00B57AE3"/>
    <w:rsid w:val="00B57EFC"/>
    <w:rsid w:val="00B60156"/>
    <w:rsid w:val="00B604F0"/>
    <w:rsid w:val="00B61673"/>
    <w:rsid w:val="00B61683"/>
    <w:rsid w:val="00B62342"/>
    <w:rsid w:val="00B6278D"/>
    <w:rsid w:val="00B62CCD"/>
    <w:rsid w:val="00B62DFA"/>
    <w:rsid w:val="00B62E96"/>
    <w:rsid w:val="00B63130"/>
    <w:rsid w:val="00B632F9"/>
    <w:rsid w:val="00B636EE"/>
    <w:rsid w:val="00B642EA"/>
    <w:rsid w:val="00B645BC"/>
    <w:rsid w:val="00B64850"/>
    <w:rsid w:val="00B64B00"/>
    <w:rsid w:val="00B64BEA"/>
    <w:rsid w:val="00B64E15"/>
    <w:rsid w:val="00B652C5"/>
    <w:rsid w:val="00B657FB"/>
    <w:rsid w:val="00B65C0B"/>
    <w:rsid w:val="00B65E5C"/>
    <w:rsid w:val="00B65FE6"/>
    <w:rsid w:val="00B6604E"/>
    <w:rsid w:val="00B66310"/>
    <w:rsid w:val="00B664D9"/>
    <w:rsid w:val="00B6650E"/>
    <w:rsid w:val="00B66940"/>
    <w:rsid w:val="00B66D63"/>
    <w:rsid w:val="00B66E87"/>
    <w:rsid w:val="00B66F47"/>
    <w:rsid w:val="00B66F84"/>
    <w:rsid w:val="00B67023"/>
    <w:rsid w:val="00B6724B"/>
    <w:rsid w:val="00B67832"/>
    <w:rsid w:val="00B67CF5"/>
    <w:rsid w:val="00B67EEA"/>
    <w:rsid w:val="00B67F43"/>
    <w:rsid w:val="00B7032F"/>
    <w:rsid w:val="00B70558"/>
    <w:rsid w:val="00B705E3"/>
    <w:rsid w:val="00B70730"/>
    <w:rsid w:val="00B70BED"/>
    <w:rsid w:val="00B7147D"/>
    <w:rsid w:val="00B71E2B"/>
    <w:rsid w:val="00B71E6D"/>
    <w:rsid w:val="00B71F41"/>
    <w:rsid w:val="00B723E0"/>
    <w:rsid w:val="00B72D8E"/>
    <w:rsid w:val="00B72DC9"/>
    <w:rsid w:val="00B72F3E"/>
    <w:rsid w:val="00B7353B"/>
    <w:rsid w:val="00B73704"/>
    <w:rsid w:val="00B7376E"/>
    <w:rsid w:val="00B737F0"/>
    <w:rsid w:val="00B73BFF"/>
    <w:rsid w:val="00B740B7"/>
    <w:rsid w:val="00B743CC"/>
    <w:rsid w:val="00B74ADA"/>
    <w:rsid w:val="00B7506B"/>
    <w:rsid w:val="00B75400"/>
    <w:rsid w:val="00B75DA1"/>
    <w:rsid w:val="00B765A7"/>
    <w:rsid w:val="00B76B3F"/>
    <w:rsid w:val="00B76B52"/>
    <w:rsid w:val="00B76FA4"/>
    <w:rsid w:val="00B76FD8"/>
    <w:rsid w:val="00B774B4"/>
    <w:rsid w:val="00B775CF"/>
    <w:rsid w:val="00B77764"/>
    <w:rsid w:val="00B77955"/>
    <w:rsid w:val="00B77A38"/>
    <w:rsid w:val="00B77CF2"/>
    <w:rsid w:val="00B77D09"/>
    <w:rsid w:val="00B806F3"/>
    <w:rsid w:val="00B80E8E"/>
    <w:rsid w:val="00B80F2A"/>
    <w:rsid w:val="00B81650"/>
    <w:rsid w:val="00B81DAE"/>
    <w:rsid w:val="00B81F05"/>
    <w:rsid w:val="00B82293"/>
    <w:rsid w:val="00B82379"/>
    <w:rsid w:val="00B823AE"/>
    <w:rsid w:val="00B828A8"/>
    <w:rsid w:val="00B82A29"/>
    <w:rsid w:val="00B82C6E"/>
    <w:rsid w:val="00B82DE4"/>
    <w:rsid w:val="00B83313"/>
    <w:rsid w:val="00B833AC"/>
    <w:rsid w:val="00B83AA2"/>
    <w:rsid w:val="00B83C15"/>
    <w:rsid w:val="00B83F50"/>
    <w:rsid w:val="00B84684"/>
    <w:rsid w:val="00B849C9"/>
    <w:rsid w:val="00B84A4B"/>
    <w:rsid w:val="00B85175"/>
    <w:rsid w:val="00B85928"/>
    <w:rsid w:val="00B85C43"/>
    <w:rsid w:val="00B85C45"/>
    <w:rsid w:val="00B8615A"/>
    <w:rsid w:val="00B865FA"/>
    <w:rsid w:val="00B86964"/>
    <w:rsid w:val="00B86C0E"/>
    <w:rsid w:val="00B86DA8"/>
    <w:rsid w:val="00B86E7E"/>
    <w:rsid w:val="00B87764"/>
    <w:rsid w:val="00B877D3"/>
    <w:rsid w:val="00B8780B"/>
    <w:rsid w:val="00B9069C"/>
    <w:rsid w:val="00B90A90"/>
    <w:rsid w:val="00B90AF7"/>
    <w:rsid w:val="00B90C75"/>
    <w:rsid w:val="00B90D0A"/>
    <w:rsid w:val="00B90F4C"/>
    <w:rsid w:val="00B913B6"/>
    <w:rsid w:val="00B91427"/>
    <w:rsid w:val="00B9149D"/>
    <w:rsid w:val="00B91F96"/>
    <w:rsid w:val="00B9283E"/>
    <w:rsid w:val="00B93390"/>
    <w:rsid w:val="00B9354F"/>
    <w:rsid w:val="00B93643"/>
    <w:rsid w:val="00B9404B"/>
    <w:rsid w:val="00B940BF"/>
    <w:rsid w:val="00B94676"/>
    <w:rsid w:val="00B9470C"/>
    <w:rsid w:val="00B94879"/>
    <w:rsid w:val="00B94D00"/>
    <w:rsid w:val="00B95646"/>
    <w:rsid w:val="00B95840"/>
    <w:rsid w:val="00B95A3C"/>
    <w:rsid w:val="00B95AFE"/>
    <w:rsid w:val="00B95BBE"/>
    <w:rsid w:val="00B95D66"/>
    <w:rsid w:val="00B95DAF"/>
    <w:rsid w:val="00B95E6B"/>
    <w:rsid w:val="00B96358"/>
    <w:rsid w:val="00B97E33"/>
    <w:rsid w:val="00BA02BF"/>
    <w:rsid w:val="00BA02EA"/>
    <w:rsid w:val="00BA0833"/>
    <w:rsid w:val="00BA0CAB"/>
    <w:rsid w:val="00BA0F05"/>
    <w:rsid w:val="00BA132F"/>
    <w:rsid w:val="00BA18BE"/>
    <w:rsid w:val="00BA1C0D"/>
    <w:rsid w:val="00BA1F8D"/>
    <w:rsid w:val="00BA2211"/>
    <w:rsid w:val="00BA2709"/>
    <w:rsid w:val="00BA28C3"/>
    <w:rsid w:val="00BA296A"/>
    <w:rsid w:val="00BA2A27"/>
    <w:rsid w:val="00BA2A2D"/>
    <w:rsid w:val="00BA2D0B"/>
    <w:rsid w:val="00BA33DC"/>
    <w:rsid w:val="00BA34B1"/>
    <w:rsid w:val="00BA350A"/>
    <w:rsid w:val="00BA3703"/>
    <w:rsid w:val="00BA378F"/>
    <w:rsid w:val="00BA427B"/>
    <w:rsid w:val="00BA44C1"/>
    <w:rsid w:val="00BA4845"/>
    <w:rsid w:val="00BA4E9A"/>
    <w:rsid w:val="00BA4F1F"/>
    <w:rsid w:val="00BA4F2E"/>
    <w:rsid w:val="00BA5356"/>
    <w:rsid w:val="00BA5654"/>
    <w:rsid w:val="00BA5D03"/>
    <w:rsid w:val="00BA6143"/>
    <w:rsid w:val="00BA63F5"/>
    <w:rsid w:val="00BA688A"/>
    <w:rsid w:val="00BA6BBB"/>
    <w:rsid w:val="00BA703D"/>
    <w:rsid w:val="00BA7371"/>
    <w:rsid w:val="00BA74C8"/>
    <w:rsid w:val="00BA7554"/>
    <w:rsid w:val="00BA7711"/>
    <w:rsid w:val="00BB05F6"/>
    <w:rsid w:val="00BB066B"/>
    <w:rsid w:val="00BB079E"/>
    <w:rsid w:val="00BB0884"/>
    <w:rsid w:val="00BB0E7A"/>
    <w:rsid w:val="00BB0EB3"/>
    <w:rsid w:val="00BB12D0"/>
    <w:rsid w:val="00BB162D"/>
    <w:rsid w:val="00BB1ACC"/>
    <w:rsid w:val="00BB1E9D"/>
    <w:rsid w:val="00BB2111"/>
    <w:rsid w:val="00BB257A"/>
    <w:rsid w:val="00BB2C6F"/>
    <w:rsid w:val="00BB3074"/>
    <w:rsid w:val="00BB307F"/>
    <w:rsid w:val="00BB313B"/>
    <w:rsid w:val="00BB3350"/>
    <w:rsid w:val="00BB39F4"/>
    <w:rsid w:val="00BB3C64"/>
    <w:rsid w:val="00BB3C85"/>
    <w:rsid w:val="00BB3E35"/>
    <w:rsid w:val="00BB4151"/>
    <w:rsid w:val="00BB43F9"/>
    <w:rsid w:val="00BB474C"/>
    <w:rsid w:val="00BB500C"/>
    <w:rsid w:val="00BB5680"/>
    <w:rsid w:val="00BB5D06"/>
    <w:rsid w:val="00BB5E4C"/>
    <w:rsid w:val="00BB62EB"/>
    <w:rsid w:val="00BB646A"/>
    <w:rsid w:val="00BB6A08"/>
    <w:rsid w:val="00BB6DAA"/>
    <w:rsid w:val="00BB71B5"/>
    <w:rsid w:val="00BB75FD"/>
    <w:rsid w:val="00BB76FC"/>
    <w:rsid w:val="00BB78BA"/>
    <w:rsid w:val="00BB79DC"/>
    <w:rsid w:val="00BB7BDE"/>
    <w:rsid w:val="00BC006C"/>
    <w:rsid w:val="00BC092A"/>
    <w:rsid w:val="00BC0EE2"/>
    <w:rsid w:val="00BC1646"/>
    <w:rsid w:val="00BC18E3"/>
    <w:rsid w:val="00BC1995"/>
    <w:rsid w:val="00BC19B1"/>
    <w:rsid w:val="00BC1B03"/>
    <w:rsid w:val="00BC1B98"/>
    <w:rsid w:val="00BC1D4C"/>
    <w:rsid w:val="00BC2474"/>
    <w:rsid w:val="00BC2A4B"/>
    <w:rsid w:val="00BC2ADB"/>
    <w:rsid w:val="00BC2DCF"/>
    <w:rsid w:val="00BC33FD"/>
    <w:rsid w:val="00BC38D9"/>
    <w:rsid w:val="00BC4342"/>
    <w:rsid w:val="00BC443C"/>
    <w:rsid w:val="00BC4550"/>
    <w:rsid w:val="00BC45CA"/>
    <w:rsid w:val="00BC4805"/>
    <w:rsid w:val="00BC4952"/>
    <w:rsid w:val="00BC5162"/>
    <w:rsid w:val="00BC5170"/>
    <w:rsid w:val="00BC52AA"/>
    <w:rsid w:val="00BC5807"/>
    <w:rsid w:val="00BC59D8"/>
    <w:rsid w:val="00BC5A3B"/>
    <w:rsid w:val="00BC5B84"/>
    <w:rsid w:val="00BC5BE3"/>
    <w:rsid w:val="00BC5E22"/>
    <w:rsid w:val="00BC6106"/>
    <w:rsid w:val="00BC6EF9"/>
    <w:rsid w:val="00BC6F55"/>
    <w:rsid w:val="00BC7D3E"/>
    <w:rsid w:val="00BC7FFA"/>
    <w:rsid w:val="00BD00A7"/>
    <w:rsid w:val="00BD04F7"/>
    <w:rsid w:val="00BD0761"/>
    <w:rsid w:val="00BD0B0E"/>
    <w:rsid w:val="00BD0BF0"/>
    <w:rsid w:val="00BD109E"/>
    <w:rsid w:val="00BD136A"/>
    <w:rsid w:val="00BD1825"/>
    <w:rsid w:val="00BD18B1"/>
    <w:rsid w:val="00BD1BA0"/>
    <w:rsid w:val="00BD1CAE"/>
    <w:rsid w:val="00BD1EC1"/>
    <w:rsid w:val="00BD1F29"/>
    <w:rsid w:val="00BD1F94"/>
    <w:rsid w:val="00BD2BE4"/>
    <w:rsid w:val="00BD2CA3"/>
    <w:rsid w:val="00BD2F17"/>
    <w:rsid w:val="00BD3107"/>
    <w:rsid w:val="00BD31E8"/>
    <w:rsid w:val="00BD3896"/>
    <w:rsid w:val="00BD3DA5"/>
    <w:rsid w:val="00BD40FE"/>
    <w:rsid w:val="00BD411E"/>
    <w:rsid w:val="00BD4253"/>
    <w:rsid w:val="00BD47D3"/>
    <w:rsid w:val="00BD5629"/>
    <w:rsid w:val="00BD6313"/>
    <w:rsid w:val="00BD668D"/>
    <w:rsid w:val="00BD78B0"/>
    <w:rsid w:val="00BD7A91"/>
    <w:rsid w:val="00BD7CB3"/>
    <w:rsid w:val="00BE0187"/>
    <w:rsid w:val="00BE05F1"/>
    <w:rsid w:val="00BE06D8"/>
    <w:rsid w:val="00BE07DB"/>
    <w:rsid w:val="00BE09D0"/>
    <w:rsid w:val="00BE1140"/>
    <w:rsid w:val="00BE1401"/>
    <w:rsid w:val="00BE158A"/>
    <w:rsid w:val="00BE16EE"/>
    <w:rsid w:val="00BE1922"/>
    <w:rsid w:val="00BE1929"/>
    <w:rsid w:val="00BE1AF8"/>
    <w:rsid w:val="00BE1BB9"/>
    <w:rsid w:val="00BE1C16"/>
    <w:rsid w:val="00BE2339"/>
    <w:rsid w:val="00BE247A"/>
    <w:rsid w:val="00BE2517"/>
    <w:rsid w:val="00BE26F5"/>
    <w:rsid w:val="00BE2A9D"/>
    <w:rsid w:val="00BE2BAA"/>
    <w:rsid w:val="00BE2BDE"/>
    <w:rsid w:val="00BE2C27"/>
    <w:rsid w:val="00BE2C87"/>
    <w:rsid w:val="00BE2D71"/>
    <w:rsid w:val="00BE3366"/>
    <w:rsid w:val="00BE365B"/>
    <w:rsid w:val="00BE40E7"/>
    <w:rsid w:val="00BE45B4"/>
    <w:rsid w:val="00BE4C26"/>
    <w:rsid w:val="00BE5ACC"/>
    <w:rsid w:val="00BE630A"/>
    <w:rsid w:val="00BE6C91"/>
    <w:rsid w:val="00BE6FFC"/>
    <w:rsid w:val="00BE7525"/>
    <w:rsid w:val="00BE7B4C"/>
    <w:rsid w:val="00BF0FA1"/>
    <w:rsid w:val="00BF0FD6"/>
    <w:rsid w:val="00BF1052"/>
    <w:rsid w:val="00BF1124"/>
    <w:rsid w:val="00BF15AC"/>
    <w:rsid w:val="00BF15F3"/>
    <w:rsid w:val="00BF23E7"/>
    <w:rsid w:val="00BF29AB"/>
    <w:rsid w:val="00BF29B4"/>
    <w:rsid w:val="00BF2CD9"/>
    <w:rsid w:val="00BF2D55"/>
    <w:rsid w:val="00BF3A7D"/>
    <w:rsid w:val="00BF3B1B"/>
    <w:rsid w:val="00BF43FE"/>
    <w:rsid w:val="00BF4860"/>
    <w:rsid w:val="00BF493A"/>
    <w:rsid w:val="00BF4AE3"/>
    <w:rsid w:val="00BF4C82"/>
    <w:rsid w:val="00BF5031"/>
    <w:rsid w:val="00BF5421"/>
    <w:rsid w:val="00BF5515"/>
    <w:rsid w:val="00BF6468"/>
    <w:rsid w:val="00BF6507"/>
    <w:rsid w:val="00BF65BE"/>
    <w:rsid w:val="00BF65D5"/>
    <w:rsid w:val="00BF67BE"/>
    <w:rsid w:val="00BF67C8"/>
    <w:rsid w:val="00BF6AC9"/>
    <w:rsid w:val="00BF6C16"/>
    <w:rsid w:val="00BF7013"/>
    <w:rsid w:val="00BF7AB9"/>
    <w:rsid w:val="00BF7EC7"/>
    <w:rsid w:val="00C008A0"/>
    <w:rsid w:val="00C00DB5"/>
    <w:rsid w:val="00C0109F"/>
    <w:rsid w:val="00C010F9"/>
    <w:rsid w:val="00C01573"/>
    <w:rsid w:val="00C015C1"/>
    <w:rsid w:val="00C01853"/>
    <w:rsid w:val="00C0187D"/>
    <w:rsid w:val="00C018B1"/>
    <w:rsid w:val="00C01C5D"/>
    <w:rsid w:val="00C01E7F"/>
    <w:rsid w:val="00C02151"/>
    <w:rsid w:val="00C025C1"/>
    <w:rsid w:val="00C02925"/>
    <w:rsid w:val="00C02C3B"/>
    <w:rsid w:val="00C03A6B"/>
    <w:rsid w:val="00C04314"/>
    <w:rsid w:val="00C04935"/>
    <w:rsid w:val="00C049F6"/>
    <w:rsid w:val="00C04BF0"/>
    <w:rsid w:val="00C04C77"/>
    <w:rsid w:val="00C04D04"/>
    <w:rsid w:val="00C052F7"/>
    <w:rsid w:val="00C05D5B"/>
    <w:rsid w:val="00C068C7"/>
    <w:rsid w:val="00C06A2E"/>
    <w:rsid w:val="00C06D08"/>
    <w:rsid w:val="00C06DF4"/>
    <w:rsid w:val="00C06EFE"/>
    <w:rsid w:val="00C07637"/>
    <w:rsid w:val="00C07BCC"/>
    <w:rsid w:val="00C07DBA"/>
    <w:rsid w:val="00C07E4C"/>
    <w:rsid w:val="00C1075B"/>
    <w:rsid w:val="00C107C8"/>
    <w:rsid w:val="00C10F18"/>
    <w:rsid w:val="00C11465"/>
    <w:rsid w:val="00C118CD"/>
    <w:rsid w:val="00C11947"/>
    <w:rsid w:val="00C1195D"/>
    <w:rsid w:val="00C11ABF"/>
    <w:rsid w:val="00C11AD0"/>
    <w:rsid w:val="00C1226A"/>
    <w:rsid w:val="00C1266D"/>
    <w:rsid w:val="00C12E64"/>
    <w:rsid w:val="00C130F8"/>
    <w:rsid w:val="00C13150"/>
    <w:rsid w:val="00C136F7"/>
    <w:rsid w:val="00C1389C"/>
    <w:rsid w:val="00C13CC8"/>
    <w:rsid w:val="00C1436C"/>
    <w:rsid w:val="00C14512"/>
    <w:rsid w:val="00C14535"/>
    <w:rsid w:val="00C1481B"/>
    <w:rsid w:val="00C14BA8"/>
    <w:rsid w:val="00C14C7A"/>
    <w:rsid w:val="00C15762"/>
    <w:rsid w:val="00C158B8"/>
    <w:rsid w:val="00C15F3C"/>
    <w:rsid w:val="00C16408"/>
    <w:rsid w:val="00C16483"/>
    <w:rsid w:val="00C16505"/>
    <w:rsid w:val="00C1671E"/>
    <w:rsid w:val="00C16875"/>
    <w:rsid w:val="00C168A5"/>
    <w:rsid w:val="00C16985"/>
    <w:rsid w:val="00C16A22"/>
    <w:rsid w:val="00C16B93"/>
    <w:rsid w:val="00C16CA0"/>
    <w:rsid w:val="00C17552"/>
    <w:rsid w:val="00C177DB"/>
    <w:rsid w:val="00C1788C"/>
    <w:rsid w:val="00C20163"/>
    <w:rsid w:val="00C204F3"/>
    <w:rsid w:val="00C20532"/>
    <w:rsid w:val="00C205E9"/>
    <w:rsid w:val="00C20AA0"/>
    <w:rsid w:val="00C20ABB"/>
    <w:rsid w:val="00C20B6D"/>
    <w:rsid w:val="00C21188"/>
    <w:rsid w:val="00C2126B"/>
    <w:rsid w:val="00C21558"/>
    <w:rsid w:val="00C215CE"/>
    <w:rsid w:val="00C215EF"/>
    <w:rsid w:val="00C21878"/>
    <w:rsid w:val="00C21B32"/>
    <w:rsid w:val="00C22DC8"/>
    <w:rsid w:val="00C22EC1"/>
    <w:rsid w:val="00C2311E"/>
    <w:rsid w:val="00C2343A"/>
    <w:rsid w:val="00C23661"/>
    <w:rsid w:val="00C23817"/>
    <w:rsid w:val="00C23B06"/>
    <w:rsid w:val="00C23D16"/>
    <w:rsid w:val="00C240DB"/>
    <w:rsid w:val="00C244C6"/>
    <w:rsid w:val="00C25312"/>
    <w:rsid w:val="00C25491"/>
    <w:rsid w:val="00C2572A"/>
    <w:rsid w:val="00C25871"/>
    <w:rsid w:val="00C25876"/>
    <w:rsid w:val="00C25BF2"/>
    <w:rsid w:val="00C25EB6"/>
    <w:rsid w:val="00C25F2E"/>
    <w:rsid w:val="00C263D3"/>
    <w:rsid w:val="00C26851"/>
    <w:rsid w:val="00C26ACF"/>
    <w:rsid w:val="00C26DF5"/>
    <w:rsid w:val="00C26EB7"/>
    <w:rsid w:val="00C26FF4"/>
    <w:rsid w:val="00C2767A"/>
    <w:rsid w:val="00C276CC"/>
    <w:rsid w:val="00C278E7"/>
    <w:rsid w:val="00C27B14"/>
    <w:rsid w:val="00C27F1B"/>
    <w:rsid w:val="00C30049"/>
    <w:rsid w:val="00C30443"/>
    <w:rsid w:val="00C304B1"/>
    <w:rsid w:val="00C304EA"/>
    <w:rsid w:val="00C30518"/>
    <w:rsid w:val="00C30D3D"/>
    <w:rsid w:val="00C31153"/>
    <w:rsid w:val="00C311DB"/>
    <w:rsid w:val="00C31471"/>
    <w:rsid w:val="00C31A55"/>
    <w:rsid w:val="00C31E23"/>
    <w:rsid w:val="00C321C0"/>
    <w:rsid w:val="00C326BE"/>
    <w:rsid w:val="00C32D39"/>
    <w:rsid w:val="00C32E3A"/>
    <w:rsid w:val="00C3307A"/>
    <w:rsid w:val="00C3343F"/>
    <w:rsid w:val="00C334F8"/>
    <w:rsid w:val="00C34912"/>
    <w:rsid w:val="00C34DBC"/>
    <w:rsid w:val="00C34EE0"/>
    <w:rsid w:val="00C35638"/>
    <w:rsid w:val="00C356ED"/>
    <w:rsid w:val="00C35CD1"/>
    <w:rsid w:val="00C35CFE"/>
    <w:rsid w:val="00C36880"/>
    <w:rsid w:val="00C368CB"/>
    <w:rsid w:val="00C36E7E"/>
    <w:rsid w:val="00C36EA9"/>
    <w:rsid w:val="00C36F7C"/>
    <w:rsid w:val="00C36FB8"/>
    <w:rsid w:val="00C37062"/>
    <w:rsid w:val="00C3725D"/>
    <w:rsid w:val="00C376C5"/>
    <w:rsid w:val="00C3795F"/>
    <w:rsid w:val="00C37B2D"/>
    <w:rsid w:val="00C37D00"/>
    <w:rsid w:val="00C4002D"/>
    <w:rsid w:val="00C4050C"/>
    <w:rsid w:val="00C40552"/>
    <w:rsid w:val="00C40D62"/>
    <w:rsid w:val="00C40E59"/>
    <w:rsid w:val="00C40E99"/>
    <w:rsid w:val="00C411FD"/>
    <w:rsid w:val="00C41481"/>
    <w:rsid w:val="00C4220C"/>
    <w:rsid w:val="00C4238A"/>
    <w:rsid w:val="00C4248F"/>
    <w:rsid w:val="00C424BB"/>
    <w:rsid w:val="00C42C25"/>
    <w:rsid w:val="00C4307E"/>
    <w:rsid w:val="00C43455"/>
    <w:rsid w:val="00C434A4"/>
    <w:rsid w:val="00C440EB"/>
    <w:rsid w:val="00C4460F"/>
    <w:rsid w:val="00C44EAE"/>
    <w:rsid w:val="00C44F83"/>
    <w:rsid w:val="00C45403"/>
    <w:rsid w:val="00C4541A"/>
    <w:rsid w:val="00C45745"/>
    <w:rsid w:val="00C45A9E"/>
    <w:rsid w:val="00C45CC9"/>
    <w:rsid w:val="00C46006"/>
    <w:rsid w:val="00C46136"/>
    <w:rsid w:val="00C46641"/>
    <w:rsid w:val="00C46A60"/>
    <w:rsid w:val="00C46C8D"/>
    <w:rsid w:val="00C47135"/>
    <w:rsid w:val="00C4758A"/>
    <w:rsid w:val="00C47645"/>
    <w:rsid w:val="00C476A6"/>
    <w:rsid w:val="00C476D6"/>
    <w:rsid w:val="00C47A60"/>
    <w:rsid w:val="00C47C7C"/>
    <w:rsid w:val="00C47E9E"/>
    <w:rsid w:val="00C47EB0"/>
    <w:rsid w:val="00C47F4D"/>
    <w:rsid w:val="00C506C1"/>
    <w:rsid w:val="00C507FB"/>
    <w:rsid w:val="00C50915"/>
    <w:rsid w:val="00C50C1E"/>
    <w:rsid w:val="00C514C9"/>
    <w:rsid w:val="00C51789"/>
    <w:rsid w:val="00C51983"/>
    <w:rsid w:val="00C51C65"/>
    <w:rsid w:val="00C51D57"/>
    <w:rsid w:val="00C51DD1"/>
    <w:rsid w:val="00C52192"/>
    <w:rsid w:val="00C523E8"/>
    <w:rsid w:val="00C525D0"/>
    <w:rsid w:val="00C52D50"/>
    <w:rsid w:val="00C53455"/>
    <w:rsid w:val="00C53658"/>
    <w:rsid w:val="00C538FA"/>
    <w:rsid w:val="00C53A3A"/>
    <w:rsid w:val="00C53D92"/>
    <w:rsid w:val="00C540C7"/>
    <w:rsid w:val="00C54229"/>
    <w:rsid w:val="00C54D46"/>
    <w:rsid w:val="00C55248"/>
    <w:rsid w:val="00C553C5"/>
    <w:rsid w:val="00C5588D"/>
    <w:rsid w:val="00C55A2D"/>
    <w:rsid w:val="00C55AD7"/>
    <w:rsid w:val="00C569DA"/>
    <w:rsid w:val="00C56DA7"/>
    <w:rsid w:val="00C56DCB"/>
    <w:rsid w:val="00C57BB9"/>
    <w:rsid w:val="00C57BDC"/>
    <w:rsid w:val="00C609FA"/>
    <w:rsid w:val="00C60B9B"/>
    <w:rsid w:val="00C614DB"/>
    <w:rsid w:val="00C6156B"/>
    <w:rsid w:val="00C61B52"/>
    <w:rsid w:val="00C61EFE"/>
    <w:rsid w:val="00C61FF8"/>
    <w:rsid w:val="00C621C4"/>
    <w:rsid w:val="00C623B1"/>
    <w:rsid w:val="00C62461"/>
    <w:rsid w:val="00C6263A"/>
    <w:rsid w:val="00C62B8C"/>
    <w:rsid w:val="00C631F9"/>
    <w:rsid w:val="00C633EF"/>
    <w:rsid w:val="00C63934"/>
    <w:rsid w:val="00C63AE6"/>
    <w:rsid w:val="00C63D57"/>
    <w:rsid w:val="00C63FB8"/>
    <w:rsid w:val="00C643A4"/>
    <w:rsid w:val="00C64473"/>
    <w:rsid w:val="00C64890"/>
    <w:rsid w:val="00C64BE4"/>
    <w:rsid w:val="00C65177"/>
    <w:rsid w:val="00C652CD"/>
    <w:rsid w:val="00C65B86"/>
    <w:rsid w:val="00C660D3"/>
    <w:rsid w:val="00C66333"/>
    <w:rsid w:val="00C664DC"/>
    <w:rsid w:val="00C669B8"/>
    <w:rsid w:val="00C66AF3"/>
    <w:rsid w:val="00C66B21"/>
    <w:rsid w:val="00C66F65"/>
    <w:rsid w:val="00C6716E"/>
    <w:rsid w:val="00C676E4"/>
    <w:rsid w:val="00C67A2C"/>
    <w:rsid w:val="00C70065"/>
    <w:rsid w:val="00C7006D"/>
    <w:rsid w:val="00C70519"/>
    <w:rsid w:val="00C7066E"/>
    <w:rsid w:val="00C7118E"/>
    <w:rsid w:val="00C7128E"/>
    <w:rsid w:val="00C71412"/>
    <w:rsid w:val="00C7196B"/>
    <w:rsid w:val="00C71C8B"/>
    <w:rsid w:val="00C71D23"/>
    <w:rsid w:val="00C71ECB"/>
    <w:rsid w:val="00C7202C"/>
    <w:rsid w:val="00C72B66"/>
    <w:rsid w:val="00C72CB3"/>
    <w:rsid w:val="00C72CBC"/>
    <w:rsid w:val="00C72DF6"/>
    <w:rsid w:val="00C73277"/>
    <w:rsid w:val="00C732F1"/>
    <w:rsid w:val="00C734DF"/>
    <w:rsid w:val="00C73927"/>
    <w:rsid w:val="00C7450E"/>
    <w:rsid w:val="00C7457B"/>
    <w:rsid w:val="00C745FD"/>
    <w:rsid w:val="00C74DE2"/>
    <w:rsid w:val="00C74F8D"/>
    <w:rsid w:val="00C75096"/>
    <w:rsid w:val="00C751C8"/>
    <w:rsid w:val="00C75420"/>
    <w:rsid w:val="00C7580D"/>
    <w:rsid w:val="00C75BA0"/>
    <w:rsid w:val="00C75D23"/>
    <w:rsid w:val="00C75D34"/>
    <w:rsid w:val="00C75E51"/>
    <w:rsid w:val="00C75EF4"/>
    <w:rsid w:val="00C76363"/>
    <w:rsid w:val="00C76633"/>
    <w:rsid w:val="00C76ADA"/>
    <w:rsid w:val="00C77F35"/>
    <w:rsid w:val="00C80096"/>
    <w:rsid w:val="00C8079B"/>
    <w:rsid w:val="00C807F1"/>
    <w:rsid w:val="00C8087F"/>
    <w:rsid w:val="00C80A81"/>
    <w:rsid w:val="00C80CBC"/>
    <w:rsid w:val="00C81075"/>
    <w:rsid w:val="00C810A6"/>
    <w:rsid w:val="00C81540"/>
    <w:rsid w:val="00C81B01"/>
    <w:rsid w:val="00C81B64"/>
    <w:rsid w:val="00C81BA5"/>
    <w:rsid w:val="00C81E38"/>
    <w:rsid w:val="00C81FA3"/>
    <w:rsid w:val="00C8207D"/>
    <w:rsid w:val="00C82390"/>
    <w:rsid w:val="00C82907"/>
    <w:rsid w:val="00C82BD1"/>
    <w:rsid w:val="00C82CB6"/>
    <w:rsid w:val="00C82D7C"/>
    <w:rsid w:val="00C830EB"/>
    <w:rsid w:val="00C83284"/>
    <w:rsid w:val="00C83572"/>
    <w:rsid w:val="00C83B19"/>
    <w:rsid w:val="00C83BC7"/>
    <w:rsid w:val="00C84553"/>
    <w:rsid w:val="00C845AF"/>
    <w:rsid w:val="00C847E4"/>
    <w:rsid w:val="00C849DD"/>
    <w:rsid w:val="00C84A55"/>
    <w:rsid w:val="00C84CE8"/>
    <w:rsid w:val="00C84D81"/>
    <w:rsid w:val="00C855F8"/>
    <w:rsid w:val="00C86FB4"/>
    <w:rsid w:val="00C87613"/>
    <w:rsid w:val="00C87716"/>
    <w:rsid w:val="00C87998"/>
    <w:rsid w:val="00C87E17"/>
    <w:rsid w:val="00C907EC"/>
    <w:rsid w:val="00C90A9F"/>
    <w:rsid w:val="00C90B84"/>
    <w:rsid w:val="00C90B9C"/>
    <w:rsid w:val="00C91691"/>
    <w:rsid w:val="00C91AEF"/>
    <w:rsid w:val="00C91B01"/>
    <w:rsid w:val="00C922E5"/>
    <w:rsid w:val="00C929D5"/>
    <w:rsid w:val="00C92C58"/>
    <w:rsid w:val="00C92F8E"/>
    <w:rsid w:val="00C92FB8"/>
    <w:rsid w:val="00C93066"/>
    <w:rsid w:val="00C934CB"/>
    <w:rsid w:val="00C93623"/>
    <w:rsid w:val="00C9391F"/>
    <w:rsid w:val="00C93C7C"/>
    <w:rsid w:val="00C93DEA"/>
    <w:rsid w:val="00C94109"/>
    <w:rsid w:val="00C94663"/>
    <w:rsid w:val="00C9476F"/>
    <w:rsid w:val="00C9487E"/>
    <w:rsid w:val="00C94B4E"/>
    <w:rsid w:val="00C952C3"/>
    <w:rsid w:val="00C952E2"/>
    <w:rsid w:val="00C95508"/>
    <w:rsid w:val="00C9561F"/>
    <w:rsid w:val="00C95818"/>
    <w:rsid w:val="00C95942"/>
    <w:rsid w:val="00C96523"/>
    <w:rsid w:val="00C96A9E"/>
    <w:rsid w:val="00C96CC0"/>
    <w:rsid w:val="00C970F7"/>
    <w:rsid w:val="00C973B7"/>
    <w:rsid w:val="00C975AC"/>
    <w:rsid w:val="00C97DB4"/>
    <w:rsid w:val="00C97E5D"/>
    <w:rsid w:val="00CA0008"/>
    <w:rsid w:val="00CA00A0"/>
    <w:rsid w:val="00CA0254"/>
    <w:rsid w:val="00CA026E"/>
    <w:rsid w:val="00CA0B02"/>
    <w:rsid w:val="00CA1486"/>
    <w:rsid w:val="00CA15D7"/>
    <w:rsid w:val="00CA1E27"/>
    <w:rsid w:val="00CA2077"/>
    <w:rsid w:val="00CA227D"/>
    <w:rsid w:val="00CA2890"/>
    <w:rsid w:val="00CA2969"/>
    <w:rsid w:val="00CA2B96"/>
    <w:rsid w:val="00CA323C"/>
    <w:rsid w:val="00CA34A0"/>
    <w:rsid w:val="00CA34E9"/>
    <w:rsid w:val="00CA39DE"/>
    <w:rsid w:val="00CA3A95"/>
    <w:rsid w:val="00CA3C8A"/>
    <w:rsid w:val="00CA3DB7"/>
    <w:rsid w:val="00CA3E26"/>
    <w:rsid w:val="00CA3FFF"/>
    <w:rsid w:val="00CA4561"/>
    <w:rsid w:val="00CA45B0"/>
    <w:rsid w:val="00CA4FE8"/>
    <w:rsid w:val="00CA5042"/>
    <w:rsid w:val="00CA5198"/>
    <w:rsid w:val="00CA5B85"/>
    <w:rsid w:val="00CA5BF0"/>
    <w:rsid w:val="00CA5CC1"/>
    <w:rsid w:val="00CA5CE4"/>
    <w:rsid w:val="00CA5FBD"/>
    <w:rsid w:val="00CA6186"/>
    <w:rsid w:val="00CA64D9"/>
    <w:rsid w:val="00CA6961"/>
    <w:rsid w:val="00CA6A73"/>
    <w:rsid w:val="00CA6BCB"/>
    <w:rsid w:val="00CA6EC9"/>
    <w:rsid w:val="00CA6ECE"/>
    <w:rsid w:val="00CA7233"/>
    <w:rsid w:val="00CA7383"/>
    <w:rsid w:val="00CA74DA"/>
    <w:rsid w:val="00CA74E1"/>
    <w:rsid w:val="00CA7598"/>
    <w:rsid w:val="00CA7BC9"/>
    <w:rsid w:val="00CA7EEC"/>
    <w:rsid w:val="00CB079F"/>
    <w:rsid w:val="00CB0A62"/>
    <w:rsid w:val="00CB0C0B"/>
    <w:rsid w:val="00CB0CC0"/>
    <w:rsid w:val="00CB117C"/>
    <w:rsid w:val="00CB1BAE"/>
    <w:rsid w:val="00CB2271"/>
    <w:rsid w:val="00CB2456"/>
    <w:rsid w:val="00CB36B0"/>
    <w:rsid w:val="00CB56C9"/>
    <w:rsid w:val="00CB5EA3"/>
    <w:rsid w:val="00CB5FD1"/>
    <w:rsid w:val="00CB6065"/>
    <w:rsid w:val="00CB60DE"/>
    <w:rsid w:val="00CB60E1"/>
    <w:rsid w:val="00CB611F"/>
    <w:rsid w:val="00CB61EA"/>
    <w:rsid w:val="00CB6360"/>
    <w:rsid w:val="00CB63C4"/>
    <w:rsid w:val="00CB666F"/>
    <w:rsid w:val="00CB69B0"/>
    <w:rsid w:val="00CB6AF7"/>
    <w:rsid w:val="00CB6B26"/>
    <w:rsid w:val="00CB7269"/>
    <w:rsid w:val="00CB72C1"/>
    <w:rsid w:val="00CB7A2E"/>
    <w:rsid w:val="00CB7C5A"/>
    <w:rsid w:val="00CB7D82"/>
    <w:rsid w:val="00CC00DB"/>
    <w:rsid w:val="00CC039E"/>
    <w:rsid w:val="00CC0624"/>
    <w:rsid w:val="00CC07CA"/>
    <w:rsid w:val="00CC0924"/>
    <w:rsid w:val="00CC0A58"/>
    <w:rsid w:val="00CC0A93"/>
    <w:rsid w:val="00CC0D04"/>
    <w:rsid w:val="00CC1298"/>
    <w:rsid w:val="00CC1604"/>
    <w:rsid w:val="00CC1DE7"/>
    <w:rsid w:val="00CC2014"/>
    <w:rsid w:val="00CC2486"/>
    <w:rsid w:val="00CC24CD"/>
    <w:rsid w:val="00CC25C9"/>
    <w:rsid w:val="00CC265A"/>
    <w:rsid w:val="00CC27EE"/>
    <w:rsid w:val="00CC2CFD"/>
    <w:rsid w:val="00CC301F"/>
    <w:rsid w:val="00CC3195"/>
    <w:rsid w:val="00CC37DC"/>
    <w:rsid w:val="00CC401F"/>
    <w:rsid w:val="00CC407F"/>
    <w:rsid w:val="00CC4253"/>
    <w:rsid w:val="00CC478D"/>
    <w:rsid w:val="00CC4A09"/>
    <w:rsid w:val="00CC4D3E"/>
    <w:rsid w:val="00CC57BB"/>
    <w:rsid w:val="00CC58B2"/>
    <w:rsid w:val="00CC5A7E"/>
    <w:rsid w:val="00CC5BA8"/>
    <w:rsid w:val="00CC5CAB"/>
    <w:rsid w:val="00CC6438"/>
    <w:rsid w:val="00CC75F3"/>
    <w:rsid w:val="00CC7B07"/>
    <w:rsid w:val="00CC7FE9"/>
    <w:rsid w:val="00CD0222"/>
    <w:rsid w:val="00CD037B"/>
    <w:rsid w:val="00CD1065"/>
    <w:rsid w:val="00CD14A6"/>
    <w:rsid w:val="00CD1BCE"/>
    <w:rsid w:val="00CD20AC"/>
    <w:rsid w:val="00CD263A"/>
    <w:rsid w:val="00CD273A"/>
    <w:rsid w:val="00CD2BC6"/>
    <w:rsid w:val="00CD2D71"/>
    <w:rsid w:val="00CD3064"/>
    <w:rsid w:val="00CD31AC"/>
    <w:rsid w:val="00CD33F7"/>
    <w:rsid w:val="00CD35F6"/>
    <w:rsid w:val="00CD36C2"/>
    <w:rsid w:val="00CD3E0C"/>
    <w:rsid w:val="00CD4386"/>
    <w:rsid w:val="00CD44FC"/>
    <w:rsid w:val="00CD4730"/>
    <w:rsid w:val="00CD496D"/>
    <w:rsid w:val="00CD4BD5"/>
    <w:rsid w:val="00CD4F93"/>
    <w:rsid w:val="00CD50D4"/>
    <w:rsid w:val="00CD523B"/>
    <w:rsid w:val="00CD583F"/>
    <w:rsid w:val="00CD5950"/>
    <w:rsid w:val="00CD5A18"/>
    <w:rsid w:val="00CD5B82"/>
    <w:rsid w:val="00CD6451"/>
    <w:rsid w:val="00CD647C"/>
    <w:rsid w:val="00CD688F"/>
    <w:rsid w:val="00CD78AF"/>
    <w:rsid w:val="00CD7EA8"/>
    <w:rsid w:val="00CD7F7A"/>
    <w:rsid w:val="00CE0097"/>
    <w:rsid w:val="00CE0122"/>
    <w:rsid w:val="00CE0446"/>
    <w:rsid w:val="00CE04DA"/>
    <w:rsid w:val="00CE0BEB"/>
    <w:rsid w:val="00CE10B1"/>
    <w:rsid w:val="00CE1B65"/>
    <w:rsid w:val="00CE1FBA"/>
    <w:rsid w:val="00CE20E9"/>
    <w:rsid w:val="00CE2266"/>
    <w:rsid w:val="00CE24F4"/>
    <w:rsid w:val="00CE250F"/>
    <w:rsid w:val="00CE281A"/>
    <w:rsid w:val="00CE285F"/>
    <w:rsid w:val="00CE28B7"/>
    <w:rsid w:val="00CE2A74"/>
    <w:rsid w:val="00CE398B"/>
    <w:rsid w:val="00CE4626"/>
    <w:rsid w:val="00CE46C7"/>
    <w:rsid w:val="00CE4907"/>
    <w:rsid w:val="00CE4D0F"/>
    <w:rsid w:val="00CE5015"/>
    <w:rsid w:val="00CE566C"/>
    <w:rsid w:val="00CE59F8"/>
    <w:rsid w:val="00CE5A39"/>
    <w:rsid w:val="00CE5CE6"/>
    <w:rsid w:val="00CE5D8D"/>
    <w:rsid w:val="00CE6038"/>
    <w:rsid w:val="00CE6145"/>
    <w:rsid w:val="00CE67CF"/>
    <w:rsid w:val="00CE67DF"/>
    <w:rsid w:val="00CE7C26"/>
    <w:rsid w:val="00CF017B"/>
    <w:rsid w:val="00CF0B2F"/>
    <w:rsid w:val="00CF1823"/>
    <w:rsid w:val="00CF1A3D"/>
    <w:rsid w:val="00CF2CD9"/>
    <w:rsid w:val="00CF2F47"/>
    <w:rsid w:val="00CF33FF"/>
    <w:rsid w:val="00CF351E"/>
    <w:rsid w:val="00CF3F99"/>
    <w:rsid w:val="00CF3FFE"/>
    <w:rsid w:val="00CF46C2"/>
    <w:rsid w:val="00CF47DB"/>
    <w:rsid w:val="00CF48AD"/>
    <w:rsid w:val="00CF4EC6"/>
    <w:rsid w:val="00CF50A2"/>
    <w:rsid w:val="00CF57FE"/>
    <w:rsid w:val="00CF583F"/>
    <w:rsid w:val="00CF5CD0"/>
    <w:rsid w:val="00CF5DB1"/>
    <w:rsid w:val="00CF5F38"/>
    <w:rsid w:val="00CF6009"/>
    <w:rsid w:val="00CF6B93"/>
    <w:rsid w:val="00CF6D8E"/>
    <w:rsid w:val="00CF6F14"/>
    <w:rsid w:val="00CF7B32"/>
    <w:rsid w:val="00CF7FF7"/>
    <w:rsid w:val="00D00167"/>
    <w:rsid w:val="00D00733"/>
    <w:rsid w:val="00D00867"/>
    <w:rsid w:val="00D00BDB"/>
    <w:rsid w:val="00D01054"/>
    <w:rsid w:val="00D01133"/>
    <w:rsid w:val="00D01193"/>
    <w:rsid w:val="00D01241"/>
    <w:rsid w:val="00D01408"/>
    <w:rsid w:val="00D014A0"/>
    <w:rsid w:val="00D014AC"/>
    <w:rsid w:val="00D01F67"/>
    <w:rsid w:val="00D02010"/>
    <w:rsid w:val="00D02459"/>
    <w:rsid w:val="00D0278A"/>
    <w:rsid w:val="00D02B2A"/>
    <w:rsid w:val="00D02C25"/>
    <w:rsid w:val="00D02D72"/>
    <w:rsid w:val="00D02EC4"/>
    <w:rsid w:val="00D03147"/>
    <w:rsid w:val="00D03703"/>
    <w:rsid w:val="00D03CDD"/>
    <w:rsid w:val="00D04D46"/>
    <w:rsid w:val="00D04DEE"/>
    <w:rsid w:val="00D04FD9"/>
    <w:rsid w:val="00D04FE8"/>
    <w:rsid w:val="00D0507D"/>
    <w:rsid w:val="00D050AE"/>
    <w:rsid w:val="00D052A1"/>
    <w:rsid w:val="00D05376"/>
    <w:rsid w:val="00D056BF"/>
    <w:rsid w:val="00D05834"/>
    <w:rsid w:val="00D05AA0"/>
    <w:rsid w:val="00D05B69"/>
    <w:rsid w:val="00D05D9C"/>
    <w:rsid w:val="00D05E6D"/>
    <w:rsid w:val="00D06042"/>
    <w:rsid w:val="00D0610E"/>
    <w:rsid w:val="00D06285"/>
    <w:rsid w:val="00D063C7"/>
    <w:rsid w:val="00D06AB4"/>
    <w:rsid w:val="00D06EBA"/>
    <w:rsid w:val="00D0719C"/>
    <w:rsid w:val="00D0750F"/>
    <w:rsid w:val="00D07914"/>
    <w:rsid w:val="00D1000E"/>
    <w:rsid w:val="00D1031C"/>
    <w:rsid w:val="00D108FB"/>
    <w:rsid w:val="00D10AFB"/>
    <w:rsid w:val="00D1192B"/>
    <w:rsid w:val="00D11D47"/>
    <w:rsid w:val="00D11DD8"/>
    <w:rsid w:val="00D11EF8"/>
    <w:rsid w:val="00D11F01"/>
    <w:rsid w:val="00D1201A"/>
    <w:rsid w:val="00D123A3"/>
    <w:rsid w:val="00D1240A"/>
    <w:rsid w:val="00D12BE6"/>
    <w:rsid w:val="00D12DE7"/>
    <w:rsid w:val="00D12EC6"/>
    <w:rsid w:val="00D13437"/>
    <w:rsid w:val="00D1360B"/>
    <w:rsid w:val="00D137C6"/>
    <w:rsid w:val="00D1400A"/>
    <w:rsid w:val="00D14328"/>
    <w:rsid w:val="00D14445"/>
    <w:rsid w:val="00D1475F"/>
    <w:rsid w:val="00D14A65"/>
    <w:rsid w:val="00D14E1D"/>
    <w:rsid w:val="00D14F3C"/>
    <w:rsid w:val="00D14F42"/>
    <w:rsid w:val="00D15205"/>
    <w:rsid w:val="00D153AB"/>
    <w:rsid w:val="00D155D5"/>
    <w:rsid w:val="00D15A39"/>
    <w:rsid w:val="00D15C60"/>
    <w:rsid w:val="00D15D8A"/>
    <w:rsid w:val="00D163FB"/>
    <w:rsid w:val="00D173AB"/>
    <w:rsid w:val="00D2010D"/>
    <w:rsid w:val="00D2027D"/>
    <w:rsid w:val="00D20335"/>
    <w:rsid w:val="00D204ED"/>
    <w:rsid w:val="00D20749"/>
    <w:rsid w:val="00D20A77"/>
    <w:rsid w:val="00D20BB9"/>
    <w:rsid w:val="00D211B6"/>
    <w:rsid w:val="00D21A94"/>
    <w:rsid w:val="00D21D28"/>
    <w:rsid w:val="00D22212"/>
    <w:rsid w:val="00D224AE"/>
    <w:rsid w:val="00D228A4"/>
    <w:rsid w:val="00D228B2"/>
    <w:rsid w:val="00D23010"/>
    <w:rsid w:val="00D23D5C"/>
    <w:rsid w:val="00D23EB9"/>
    <w:rsid w:val="00D23F57"/>
    <w:rsid w:val="00D2524F"/>
    <w:rsid w:val="00D25760"/>
    <w:rsid w:val="00D257D5"/>
    <w:rsid w:val="00D2599D"/>
    <w:rsid w:val="00D25EDA"/>
    <w:rsid w:val="00D266D7"/>
    <w:rsid w:val="00D26D03"/>
    <w:rsid w:val="00D27241"/>
    <w:rsid w:val="00D27354"/>
    <w:rsid w:val="00D27A9D"/>
    <w:rsid w:val="00D27D93"/>
    <w:rsid w:val="00D27E2F"/>
    <w:rsid w:val="00D27F22"/>
    <w:rsid w:val="00D30161"/>
    <w:rsid w:val="00D301C5"/>
    <w:rsid w:val="00D3063A"/>
    <w:rsid w:val="00D30864"/>
    <w:rsid w:val="00D3088D"/>
    <w:rsid w:val="00D308A5"/>
    <w:rsid w:val="00D30B9D"/>
    <w:rsid w:val="00D30BDB"/>
    <w:rsid w:val="00D30E35"/>
    <w:rsid w:val="00D311DB"/>
    <w:rsid w:val="00D31241"/>
    <w:rsid w:val="00D316E6"/>
    <w:rsid w:val="00D31863"/>
    <w:rsid w:val="00D31C2B"/>
    <w:rsid w:val="00D31E4C"/>
    <w:rsid w:val="00D31F5E"/>
    <w:rsid w:val="00D32247"/>
    <w:rsid w:val="00D323B8"/>
    <w:rsid w:val="00D3246A"/>
    <w:rsid w:val="00D3256C"/>
    <w:rsid w:val="00D32603"/>
    <w:rsid w:val="00D32936"/>
    <w:rsid w:val="00D32A89"/>
    <w:rsid w:val="00D3314E"/>
    <w:rsid w:val="00D33193"/>
    <w:rsid w:val="00D34D02"/>
    <w:rsid w:val="00D35401"/>
    <w:rsid w:val="00D356CE"/>
    <w:rsid w:val="00D35A3D"/>
    <w:rsid w:val="00D35D8F"/>
    <w:rsid w:val="00D35DA5"/>
    <w:rsid w:val="00D36031"/>
    <w:rsid w:val="00D36180"/>
    <w:rsid w:val="00D3628E"/>
    <w:rsid w:val="00D3635F"/>
    <w:rsid w:val="00D3654B"/>
    <w:rsid w:val="00D36652"/>
    <w:rsid w:val="00D36A08"/>
    <w:rsid w:val="00D36AF4"/>
    <w:rsid w:val="00D36CF7"/>
    <w:rsid w:val="00D36DC5"/>
    <w:rsid w:val="00D36E8C"/>
    <w:rsid w:val="00D370C9"/>
    <w:rsid w:val="00D370D3"/>
    <w:rsid w:val="00D37272"/>
    <w:rsid w:val="00D37586"/>
    <w:rsid w:val="00D37B0F"/>
    <w:rsid w:val="00D37CCE"/>
    <w:rsid w:val="00D37D8E"/>
    <w:rsid w:val="00D401AC"/>
    <w:rsid w:val="00D403B2"/>
    <w:rsid w:val="00D405EB"/>
    <w:rsid w:val="00D408A6"/>
    <w:rsid w:val="00D40F83"/>
    <w:rsid w:val="00D41B10"/>
    <w:rsid w:val="00D42657"/>
    <w:rsid w:val="00D42858"/>
    <w:rsid w:val="00D429CF"/>
    <w:rsid w:val="00D42D20"/>
    <w:rsid w:val="00D42E45"/>
    <w:rsid w:val="00D42E8E"/>
    <w:rsid w:val="00D43059"/>
    <w:rsid w:val="00D43834"/>
    <w:rsid w:val="00D43A07"/>
    <w:rsid w:val="00D43A90"/>
    <w:rsid w:val="00D43CAA"/>
    <w:rsid w:val="00D443BE"/>
    <w:rsid w:val="00D4480D"/>
    <w:rsid w:val="00D4482C"/>
    <w:rsid w:val="00D44B6D"/>
    <w:rsid w:val="00D44EB6"/>
    <w:rsid w:val="00D45C26"/>
    <w:rsid w:val="00D45F65"/>
    <w:rsid w:val="00D45FCE"/>
    <w:rsid w:val="00D46A53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D95"/>
    <w:rsid w:val="00D47DA9"/>
    <w:rsid w:val="00D5030D"/>
    <w:rsid w:val="00D50418"/>
    <w:rsid w:val="00D506F0"/>
    <w:rsid w:val="00D5071B"/>
    <w:rsid w:val="00D50B59"/>
    <w:rsid w:val="00D50F33"/>
    <w:rsid w:val="00D511BD"/>
    <w:rsid w:val="00D511D9"/>
    <w:rsid w:val="00D5122F"/>
    <w:rsid w:val="00D51343"/>
    <w:rsid w:val="00D513C3"/>
    <w:rsid w:val="00D51469"/>
    <w:rsid w:val="00D5168E"/>
    <w:rsid w:val="00D52B6F"/>
    <w:rsid w:val="00D52E19"/>
    <w:rsid w:val="00D53324"/>
    <w:rsid w:val="00D53430"/>
    <w:rsid w:val="00D53450"/>
    <w:rsid w:val="00D53481"/>
    <w:rsid w:val="00D53A1F"/>
    <w:rsid w:val="00D53F65"/>
    <w:rsid w:val="00D5482D"/>
    <w:rsid w:val="00D54891"/>
    <w:rsid w:val="00D54AB2"/>
    <w:rsid w:val="00D552AE"/>
    <w:rsid w:val="00D553CC"/>
    <w:rsid w:val="00D55863"/>
    <w:rsid w:val="00D55A15"/>
    <w:rsid w:val="00D56098"/>
    <w:rsid w:val="00D5613B"/>
    <w:rsid w:val="00D56283"/>
    <w:rsid w:val="00D56610"/>
    <w:rsid w:val="00D56640"/>
    <w:rsid w:val="00D56652"/>
    <w:rsid w:val="00D56871"/>
    <w:rsid w:val="00D56D3E"/>
    <w:rsid w:val="00D56E15"/>
    <w:rsid w:val="00D56E4D"/>
    <w:rsid w:val="00D56E54"/>
    <w:rsid w:val="00D5711E"/>
    <w:rsid w:val="00D57A9D"/>
    <w:rsid w:val="00D6011B"/>
    <w:rsid w:val="00D60B3E"/>
    <w:rsid w:val="00D61041"/>
    <w:rsid w:val="00D611BA"/>
    <w:rsid w:val="00D613E9"/>
    <w:rsid w:val="00D61828"/>
    <w:rsid w:val="00D619FA"/>
    <w:rsid w:val="00D61A09"/>
    <w:rsid w:val="00D62323"/>
    <w:rsid w:val="00D62DCE"/>
    <w:rsid w:val="00D63630"/>
    <w:rsid w:val="00D641B9"/>
    <w:rsid w:val="00D64628"/>
    <w:rsid w:val="00D646ED"/>
    <w:rsid w:val="00D64F5B"/>
    <w:rsid w:val="00D65296"/>
    <w:rsid w:val="00D65389"/>
    <w:rsid w:val="00D65432"/>
    <w:rsid w:val="00D65673"/>
    <w:rsid w:val="00D6589F"/>
    <w:rsid w:val="00D65FD6"/>
    <w:rsid w:val="00D66E1B"/>
    <w:rsid w:val="00D6786B"/>
    <w:rsid w:val="00D679D2"/>
    <w:rsid w:val="00D67AB8"/>
    <w:rsid w:val="00D67CD4"/>
    <w:rsid w:val="00D70011"/>
    <w:rsid w:val="00D70919"/>
    <w:rsid w:val="00D70943"/>
    <w:rsid w:val="00D709B7"/>
    <w:rsid w:val="00D70B47"/>
    <w:rsid w:val="00D70D3C"/>
    <w:rsid w:val="00D70F56"/>
    <w:rsid w:val="00D7125B"/>
    <w:rsid w:val="00D7140A"/>
    <w:rsid w:val="00D71863"/>
    <w:rsid w:val="00D7198F"/>
    <w:rsid w:val="00D71A55"/>
    <w:rsid w:val="00D72078"/>
    <w:rsid w:val="00D72097"/>
    <w:rsid w:val="00D72527"/>
    <w:rsid w:val="00D72B56"/>
    <w:rsid w:val="00D72C7F"/>
    <w:rsid w:val="00D72E94"/>
    <w:rsid w:val="00D72F57"/>
    <w:rsid w:val="00D73433"/>
    <w:rsid w:val="00D73804"/>
    <w:rsid w:val="00D73825"/>
    <w:rsid w:val="00D73C8E"/>
    <w:rsid w:val="00D7412F"/>
    <w:rsid w:val="00D742BA"/>
    <w:rsid w:val="00D7483F"/>
    <w:rsid w:val="00D74963"/>
    <w:rsid w:val="00D74A8A"/>
    <w:rsid w:val="00D74C1D"/>
    <w:rsid w:val="00D74D7D"/>
    <w:rsid w:val="00D75225"/>
    <w:rsid w:val="00D7524D"/>
    <w:rsid w:val="00D755B8"/>
    <w:rsid w:val="00D75721"/>
    <w:rsid w:val="00D75DD9"/>
    <w:rsid w:val="00D76A9F"/>
    <w:rsid w:val="00D7703D"/>
    <w:rsid w:val="00D770EE"/>
    <w:rsid w:val="00D773E3"/>
    <w:rsid w:val="00D779BB"/>
    <w:rsid w:val="00D77C8E"/>
    <w:rsid w:val="00D77D26"/>
    <w:rsid w:val="00D809B0"/>
    <w:rsid w:val="00D818E4"/>
    <w:rsid w:val="00D81B31"/>
    <w:rsid w:val="00D81D6F"/>
    <w:rsid w:val="00D82157"/>
    <w:rsid w:val="00D821E0"/>
    <w:rsid w:val="00D82CB9"/>
    <w:rsid w:val="00D82E6C"/>
    <w:rsid w:val="00D83046"/>
    <w:rsid w:val="00D832C4"/>
    <w:rsid w:val="00D837C4"/>
    <w:rsid w:val="00D83ABD"/>
    <w:rsid w:val="00D84766"/>
    <w:rsid w:val="00D848A9"/>
    <w:rsid w:val="00D84F0B"/>
    <w:rsid w:val="00D85127"/>
    <w:rsid w:val="00D8518D"/>
    <w:rsid w:val="00D85263"/>
    <w:rsid w:val="00D855D0"/>
    <w:rsid w:val="00D85681"/>
    <w:rsid w:val="00D85683"/>
    <w:rsid w:val="00D85934"/>
    <w:rsid w:val="00D85C0B"/>
    <w:rsid w:val="00D85C5D"/>
    <w:rsid w:val="00D860FD"/>
    <w:rsid w:val="00D863D3"/>
    <w:rsid w:val="00D8667D"/>
    <w:rsid w:val="00D86FB2"/>
    <w:rsid w:val="00D8716A"/>
    <w:rsid w:val="00D877DC"/>
    <w:rsid w:val="00D87C63"/>
    <w:rsid w:val="00D87D75"/>
    <w:rsid w:val="00D9059F"/>
    <w:rsid w:val="00D90E40"/>
    <w:rsid w:val="00D90F30"/>
    <w:rsid w:val="00D9143D"/>
    <w:rsid w:val="00D9148C"/>
    <w:rsid w:val="00D91BA7"/>
    <w:rsid w:val="00D91E49"/>
    <w:rsid w:val="00D91E99"/>
    <w:rsid w:val="00D92186"/>
    <w:rsid w:val="00D923C0"/>
    <w:rsid w:val="00D92A64"/>
    <w:rsid w:val="00D9337A"/>
    <w:rsid w:val="00D93390"/>
    <w:rsid w:val="00D937E8"/>
    <w:rsid w:val="00D938AC"/>
    <w:rsid w:val="00D939B7"/>
    <w:rsid w:val="00D93BFA"/>
    <w:rsid w:val="00D93CED"/>
    <w:rsid w:val="00D9403F"/>
    <w:rsid w:val="00D94289"/>
    <w:rsid w:val="00D9430D"/>
    <w:rsid w:val="00D944C2"/>
    <w:rsid w:val="00D946FD"/>
    <w:rsid w:val="00D94A4F"/>
    <w:rsid w:val="00D94ACC"/>
    <w:rsid w:val="00D94D15"/>
    <w:rsid w:val="00D94EDA"/>
    <w:rsid w:val="00D95199"/>
    <w:rsid w:val="00D9557B"/>
    <w:rsid w:val="00D95665"/>
    <w:rsid w:val="00D9610C"/>
    <w:rsid w:val="00D9635E"/>
    <w:rsid w:val="00D96748"/>
    <w:rsid w:val="00D9690C"/>
    <w:rsid w:val="00D96CBE"/>
    <w:rsid w:val="00D975CF"/>
    <w:rsid w:val="00D9778A"/>
    <w:rsid w:val="00D97AF1"/>
    <w:rsid w:val="00D97B71"/>
    <w:rsid w:val="00DA0107"/>
    <w:rsid w:val="00DA099A"/>
    <w:rsid w:val="00DA0B4F"/>
    <w:rsid w:val="00DA0D02"/>
    <w:rsid w:val="00DA12DF"/>
    <w:rsid w:val="00DA17E6"/>
    <w:rsid w:val="00DA1BC9"/>
    <w:rsid w:val="00DA1E30"/>
    <w:rsid w:val="00DA2103"/>
    <w:rsid w:val="00DA2986"/>
    <w:rsid w:val="00DA2BC7"/>
    <w:rsid w:val="00DA2EDA"/>
    <w:rsid w:val="00DA34CD"/>
    <w:rsid w:val="00DA36B1"/>
    <w:rsid w:val="00DA37D3"/>
    <w:rsid w:val="00DA3A48"/>
    <w:rsid w:val="00DA3D65"/>
    <w:rsid w:val="00DA426B"/>
    <w:rsid w:val="00DA42CF"/>
    <w:rsid w:val="00DA48C2"/>
    <w:rsid w:val="00DA4FFE"/>
    <w:rsid w:val="00DA5079"/>
    <w:rsid w:val="00DA507D"/>
    <w:rsid w:val="00DA5CC6"/>
    <w:rsid w:val="00DA5DAE"/>
    <w:rsid w:val="00DA6148"/>
    <w:rsid w:val="00DA65ED"/>
    <w:rsid w:val="00DA66FC"/>
    <w:rsid w:val="00DA6E4D"/>
    <w:rsid w:val="00DA6E99"/>
    <w:rsid w:val="00DA6EF7"/>
    <w:rsid w:val="00DA6F1E"/>
    <w:rsid w:val="00DA710E"/>
    <w:rsid w:val="00DA7127"/>
    <w:rsid w:val="00DA71BA"/>
    <w:rsid w:val="00DA7433"/>
    <w:rsid w:val="00DA74F8"/>
    <w:rsid w:val="00DA7583"/>
    <w:rsid w:val="00DA79E1"/>
    <w:rsid w:val="00DA7A8F"/>
    <w:rsid w:val="00DA7C28"/>
    <w:rsid w:val="00DA7C55"/>
    <w:rsid w:val="00DA7D38"/>
    <w:rsid w:val="00DA7E56"/>
    <w:rsid w:val="00DB09C0"/>
    <w:rsid w:val="00DB0A32"/>
    <w:rsid w:val="00DB0ECF"/>
    <w:rsid w:val="00DB0EEF"/>
    <w:rsid w:val="00DB12B2"/>
    <w:rsid w:val="00DB1675"/>
    <w:rsid w:val="00DB1742"/>
    <w:rsid w:val="00DB19E5"/>
    <w:rsid w:val="00DB1A7F"/>
    <w:rsid w:val="00DB21C5"/>
    <w:rsid w:val="00DB27E2"/>
    <w:rsid w:val="00DB2E9F"/>
    <w:rsid w:val="00DB375F"/>
    <w:rsid w:val="00DB389B"/>
    <w:rsid w:val="00DB3BF3"/>
    <w:rsid w:val="00DB3CEC"/>
    <w:rsid w:val="00DB3DB6"/>
    <w:rsid w:val="00DB3F5D"/>
    <w:rsid w:val="00DB3F87"/>
    <w:rsid w:val="00DB4258"/>
    <w:rsid w:val="00DB43FD"/>
    <w:rsid w:val="00DB45F7"/>
    <w:rsid w:val="00DB4767"/>
    <w:rsid w:val="00DB4835"/>
    <w:rsid w:val="00DB499B"/>
    <w:rsid w:val="00DB5266"/>
    <w:rsid w:val="00DB5328"/>
    <w:rsid w:val="00DB6182"/>
    <w:rsid w:val="00DB61A2"/>
    <w:rsid w:val="00DB61E5"/>
    <w:rsid w:val="00DB657D"/>
    <w:rsid w:val="00DB671C"/>
    <w:rsid w:val="00DB6907"/>
    <w:rsid w:val="00DB6BDA"/>
    <w:rsid w:val="00DB6BF1"/>
    <w:rsid w:val="00DB6C90"/>
    <w:rsid w:val="00DB7020"/>
    <w:rsid w:val="00DB75B6"/>
    <w:rsid w:val="00DB7944"/>
    <w:rsid w:val="00DB7966"/>
    <w:rsid w:val="00DB7CE2"/>
    <w:rsid w:val="00DB7F23"/>
    <w:rsid w:val="00DC06BC"/>
    <w:rsid w:val="00DC0B48"/>
    <w:rsid w:val="00DC0C7B"/>
    <w:rsid w:val="00DC0CA7"/>
    <w:rsid w:val="00DC115F"/>
    <w:rsid w:val="00DC1345"/>
    <w:rsid w:val="00DC14E3"/>
    <w:rsid w:val="00DC155F"/>
    <w:rsid w:val="00DC15B3"/>
    <w:rsid w:val="00DC1993"/>
    <w:rsid w:val="00DC1DB1"/>
    <w:rsid w:val="00DC233A"/>
    <w:rsid w:val="00DC23A9"/>
    <w:rsid w:val="00DC25B0"/>
    <w:rsid w:val="00DC29B8"/>
    <w:rsid w:val="00DC2EF2"/>
    <w:rsid w:val="00DC3084"/>
    <w:rsid w:val="00DC325A"/>
    <w:rsid w:val="00DC36D2"/>
    <w:rsid w:val="00DC4003"/>
    <w:rsid w:val="00DC4040"/>
    <w:rsid w:val="00DC42DF"/>
    <w:rsid w:val="00DC4582"/>
    <w:rsid w:val="00DC4BE9"/>
    <w:rsid w:val="00DC4FF7"/>
    <w:rsid w:val="00DC5206"/>
    <w:rsid w:val="00DC52B5"/>
    <w:rsid w:val="00DC55D6"/>
    <w:rsid w:val="00DC575B"/>
    <w:rsid w:val="00DC5F95"/>
    <w:rsid w:val="00DC61EE"/>
    <w:rsid w:val="00DC6249"/>
    <w:rsid w:val="00DC6253"/>
    <w:rsid w:val="00DC69BB"/>
    <w:rsid w:val="00DC6BB9"/>
    <w:rsid w:val="00DC7210"/>
    <w:rsid w:val="00DC7711"/>
    <w:rsid w:val="00DC7F02"/>
    <w:rsid w:val="00DD047A"/>
    <w:rsid w:val="00DD0851"/>
    <w:rsid w:val="00DD0C1C"/>
    <w:rsid w:val="00DD13C3"/>
    <w:rsid w:val="00DD156E"/>
    <w:rsid w:val="00DD197F"/>
    <w:rsid w:val="00DD21C2"/>
    <w:rsid w:val="00DD26C4"/>
    <w:rsid w:val="00DD26F7"/>
    <w:rsid w:val="00DD273B"/>
    <w:rsid w:val="00DD2850"/>
    <w:rsid w:val="00DD2E03"/>
    <w:rsid w:val="00DD2F48"/>
    <w:rsid w:val="00DD3282"/>
    <w:rsid w:val="00DD3290"/>
    <w:rsid w:val="00DD43FF"/>
    <w:rsid w:val="00DD496E"/>
    <w:rsid w:val="00DD5DD0"/>
    <w:rsid w:val="00DD5E6D"/>
    <w:rsid w:val="00DD6509"/>
    <w:rsid w:val="00DD65D2"/>
    <w:rsid w:val="00DD6A25"/>
    <w:rsid w:val="00DD6E5A"/>
    <w:rsid w:val="00DD6F16"/>
    <w:rsid w:val="00DD6FF9"/>
    <w:rsid w:val="00DD7063"/>
    <w:rsid w:val="00DD75C7"/>
    <w:rsid w:val="00DD7C95"/>
    <w:rsid w:val="00DE06F5"/>
    <w:rsid w:val="00DE072D"/>
    <w:rsid w:val="00DE0DA5"/>
    <w:rsid w:val="00DE1E69"/>
    <w:rsid w:val="00DE2868"/>
    <w:rsid w:val="00DE3302"/>
    <w:rsid w:val="00DE3410"/>
    <w:rsid w:val="00DE3556"/>
    <w:rsid w:val="00DE360D"/>
    <w:rsid w:val="00DE36E5"/>
    <w:rsid w:val="00DE373C"/>
    <w:rsid w:val="00DE37F2"/>
    <w:rsid w:val="00DE3893"/>
    <w:rsid w:val="00DE3A4D"/>
    <w:rsid w:val="00DE3BFB"/>
    <w:rsid w:val="00DE3D29"/>
    <w:rsid w:val="00DE44D3"/>
    <w:rsid w:val="00DE4918"/>
    <w:rsid w:val="00DE4ADC"/>
    <w:rsid w:val="00DE4CFB"/>
    <w:rsid w:val="00DE5744"/>
    <w:rsid w:val="00DE5B6B"/>
    <w:rsid w:val="00DE5E71"/>
    <w:rsid w:val="00DE5F29"/>
    <w:rsid w:val="00DE66B4"/>
    <w:rsid w:val="00DE6DE9"/>
    <w:rsid w:val="00DE70F0"/>
    <w:rsid w:val="00DE7466"/>
    <w:rsid w:val="00DE78D1"/>
    <w:rsid w:val="00DE78E0"/>
    <w:rsid w:val="00DE7A03"/>
    <w:rsid w:val="00DE7F9D"/>
    <w:rsid w:val="00DF006A"/>
    <w:rsid w:val="00DF0081"/>
    <w:rsid w:val="00DF0168"/>
    <w:rsid w:val="00DF0C56"/>
    <w:rsid w:val="00DF0E42"/>
    <w:rsid w:val="00DF1A50"/>
    <w:rsid w:val="00DF2007"/>
    <w:rsid w:val="00DF261B"/>
    <w:rsid w:val="00DF26F2"/>
    <w:rsid w:val="00DF286C"/>
    <w:rsid w:val="00DF28FD"/>
    <w:rsid w:val="00DF2A54"/>
    <w:rsid w:val="00DF2B98"/>
    <w:rsid w:val="00DF2CF7"/>
    <w:rsid w:val="00DF2DC9"/>
    <w:rsid w:val="00DF302D"/>
    <w:rsid w:val="00DF33E3"/>
    <w:rsid w:val="00DF38EE"/>
    <w:rsid w:val="00DF3B02"/>
    <w:rsid w:val="00DF3E63"/>
    <w:rsid w:val="00DF4A4A"/>
    <w:rsid w:val="00DF4A9D"/>
    <w:rsid w:val="00DF5421"/>
    <w:rsid w:val="00DF55B9"/>
    <w:rsid w:val="00DF573E"/>
    <w:rsid w:val="00DF6195"/>
    <w:rsid w:val="00DF660F"/>
    <w:rsid w:val="00DF6735"/>
    <w:rsid w:val="00DF6838"/>
    <w:rsid w:val="00DF6B3D"/>
    <w:rsid w:val="00DF704C"/>
    <w:rsid w:val="00DF7612"/>
    <w:rsid w:val="00DF7680"/>
    <w:rsid w:val="00DF78BD"/>
    <w:rsid w:val="00DF7D6A"/>
    <w:rsid w:val="00E005E1"/>
    <w:rsid w:val="00E00E67"/>
    <w:rsid w:val="00E01427"/>
    <w:rsid w:val="00E01EEA"/>
    <w:rsid w:val="00E02381"/>
    <w:rsid w:val="00E02734"/>
    <w:rsid w:val="00E02860"/>
    <w:rsid w:val="00E029F0"/>
    <w:rsid w:val="00E03331"/>
    <w:rsid w:val="00E034E1"/>
    <w:rsid w:val="00E03865"/>
    <w:rsid w:val="00E0435A"/>
    <w:rsid w:val="00E048AC"/>
    <w:rsid w:val="00E04D00"/>
    <w:rsid w:val="00E04E0E"/>
    <w:rsid w:val="00E05040"/>
    <w:rsid w:val="00E05250"/>
    <w:rsid w:val="00E05A44"/>
    <w:rsid w:val="00E06D4A"/>
    <w:rsid w:val="00E0704C"/>
    <w:rsid w:val="00E070B7"/>
    <w:rsid w:val="00E0727C"/>
    <w:rsid w:val="00E077E9"/>
    <w:rsid w:val="00E07A81"/>
    <w:rsid w:val="00E07ABC"/>
    <w:rsid w:val="00E07B44"/>
    <w:rsid w:val="00E07CF2"/>
    <w:rsid w:val="00E07EFE"/>
    <w:rsid w:val="00E07F04"/>
    <w:rsid w:val="00E10464"/>
    <w:rsid w:val="00E10636"/>
    <w:rsid w:val="00E10CAE"/>
    <w:rsid w:val="00E10F12"/>
    <w:rsid w:val="00E10F8B"/>
    <w:rsid w:val="00E11129"/>
    <w:rsid w:val="00E1126C"/>
    <w:rsid w:val="00E112F7"/>
    <w:rsid w:val="00E113B0"/>
    <w:rsid w:val="00E1177F"/>
    <w:rsid w:val="00E118BA"/>
    <w:rsid w:val="00E11D18"/>
    <w:rsid w:val="00E122A2"/>
    <w:rsid w:val="00E1248B"/>
    <w:rsid w:val="00E12943"/>
    <w:rsid w:val="00E131D8"/>
    <w:rsid w:val="00E13C18"/>
    <w:rsid w:val="00E13C97"/>
    <w:rsid w:val="00E13D0D"/>
    <w:rsid w:val="00E13FB0"/>
    <w:rsid w:val="00E141B5"/>
    <w:rsid w:val="00E145A1"/>
    <w:rsid w:val="00E146FE"/>
    <w:rsid w:val="00E150AF"/>
    <w:rsid w:val="00E15232"/>
    <w:rsid w:val="00E15240"/>
    <w:rsid w:val="00E1638C"/>
    <w:rsid w:val="00E16789"/>
    <w:rsid w:val="00E16894"/>
    <w:rsid w:val="00E16B39"/>
    <w:rsid w:val="00E1712E"/>
    <w:rsid w:val="00E172E3"/>
    <w:rsid w:val="00E17373"/>
    <w:rsid w:val="00E176FB"/>
    <w:rsid w:val="00E178C2"/>
    <w:rsid w:val="00E178E7"/>
    <w:rsid w:val="00E178FC"/>
    <w:rsid w:val="00E17A86"/>
    <w:rsid w:val="00E17EE3"/>
    <w:rsid w:val="00E20158"/>
    <w:rsid w:val="00E2024B"/>
    <w:rsid w:val="00E20518"/>
    <w:rsid w:val="00E207C6"/>
    <w:rsid w:val="00E209C7"/>
    <w:rsid w:val="00E21A04"/>
    <w:rsid w:val="00E21A54"/>
    <w:rsid w:val="00E21FE7"/>
    <w:rsid w:val="00E22122"/>
    <w:rsid w:val="00E221C8"/>
    <w:rsid w:val="00E2249D"/>
    <w:rsid w:val="00E226D0"/>
    <w:rsid w:val="00E22A78"/>
    <w:rsid w:val="00E22BEE"/>
    <w:rsid w:val="00E23BAE"/>
    <w:rsid w:val="00E23F1F"/>
    <w:rsid w:val="00E240BB"/>
    <w:rsid w:val="00E2418F"/>
    <w:rsid w:val="00E24461"/>
    <w:rsid w:val="00E2463E"/>
    <w:rsid w:val="00E24704"/>
    <w:rsid w:val="00E2473B"/>
    <w:rsid w:val="00E24FA2"/>
    <w:rsid w:val="00E25048"/>
    <w:rsid w:val="00E250C8"/>
    <w:rsid w:val="00E2541F"/>
    <w:rsid w:val="00E2544F"/>
    <w:rsid w:val="00E25474"/>
    <w:rsid w:val="00E25650"/>
    <w:rsid w:val="00E25A57"/>
    <w:rsid w:val="00E25E9B"/>
    <w:rsid w:val="00E26394"/>
    <w:rsid w:val="00E263C5"/>
    <w:rsid w:val="00E2647B"/>
    <w:rsid w:val="00E26502"/>
    <w:rsid w:val="00E2655E"/>
    <w:rsid w:val="00E267DA"/>
    <w:rsid w:val="00E26859"/>
    <w:rsid w:val="00E26B33"/>
    <w:rsid w:val="00E26BDD"/>
    <w:rsid w:val="00E26EE3"/>
    <w:rsid w:val="00E26F88"/>
    <w:rsid w:val="00E2733E"/>
    <w:rsid w:val="00E276D5"/>
    <w:rsid w:val="00E27F04"/>
    <w:rsid w:val="00E30166"/>
    <w:rsid w:val="00E310FE"/>
    <w:rsid w:val="00E314C9"/>
    <w:rsid w:val="00E31602"/>
    <w:rsid w:val="00E319A5"/>
    <w:rsid w:val="00E31C0F"/>
    <w:rsid w:val="00E31C53"/>
    <w:rsid w:val="00E32DFD"/>
    <w:rsid w:val="00E331D0"/>
    <w:rsid w:val="00E33328"/>
    <w:rsid w:val="00E33775"/>
    <w:rsid w:val="00E338AD"/>
    <w:rsid w:val="00E340E7"/>
    <w:rsid w:val="00E3440D"/>
    <w:rsid w:val="00E34EF1"/>
    <w:rsid w:val="00E352BE"/>
    <w:rsid w:val="00E3552C"/>
    <w:rsid w:val="00E355D9"/>
    <w:rsid w:val="00E355DF"/>
    <w:rsid w:val="00E35606"/>
    <w:rsid w:val="00E35B51"/>
    <w:rsid w:val="00E35C40"/>
    <w:rsid w:val="00E35F28"/>
    <w:rsid w:val="00E35FFC"/>
    <w:rsid w:val="00E36122"/>
    <w:rsid w:val="00E36474"/>
    <w:rsid w:val="00E3653F"/>
    <w:rsid w:val="00E3673E"/>
    <w:rsid w:val="00E3683F"/>
    <w:rsid w:val="00E369E5"/>
    <w:rsid w:val="00E37057"/>
    <w:rsid w:val="00E3750A"/>
    <w:rsid w:val="00E375B2"/>
    <w:rsid w:val="00E37DBC"/>
    <w:rsid w:val="00E37F0F"/>
    <w:rsid w:val="00E40532"/>
    <w:rsid w:val="00E4069C"/>
    <w:rsid w:val="00E40D8D"/>
    <w:rsid w:val="00E416BF"/>
    <w:rsid w:val="00E41974"/>
    <w:rsid w:val="00E41A6C"/>
    <w:rsid w:val="00E41C33"/>
    <w:rsid w:val="00E41CB6"/>
    <w:rsid w:val="00E424B5"/>
    <w:rsid w:val="00E427C5"/>
    <w:rsid w:val="00E42DCD"/>
    <w:rsid w:val="00E430F7"/>
    <w:rsid w:val="00E4313E"/>
    <w:rsid w:val="00E431CD"/>
    <w:rsid w:val="00E4342C"/>
    <w:rsid w:val="00E43732"/>
    <w:rsid w:val="00E438EB"/>
    <w:rsid w:val="00E439C3"/>
    <w:rsid w:val="00E43A38"/>
    <w:rsid w:val="00E43AB1"/>
    <w:rsid w:val="00E44328"/>
    <w:rsid w:val="00E444B9"/>
    <w:rsid w:val="00E4453B"/>
    <w:rsid w:val="00E445C0"/>
    <w:rsid w:val="00E44612"/>
    <w:rsid w:val="00E44AD0"/>
    <w:rsid w:val="00E44E18"/>
    <w:rsid w:val="00E450FA"/>
    <w:rsid w:val="00E45846"/>
    <w:rsid w:val="00E46863"/>
    <w:rsid w:val="00E47141"/>
    <w:rsid w:val="00E47438"/>
    <w:rsid w:val="00E475F4"/>
    <w:rsid w:val="00E50251"/>
    <w:rsid w:val="00E509A1"/>
    <w:rsid w:val="00E511A8"/>
    <w:rsid w:val="00E513C3"/>
    <w:rsid w:val="00E5140C"/>
    <w:rsid w:val="00E51873"/>
    <w:rsid w:val="00E51918"/>
    <w:rsid w:val="00E51B47"/>
    <w:rsid w:val="00E52009"/>
    <w:rsid w:val="00E520C7"/>
    <w:rsid w:val="00E52546"/>
    <w:rsid w:val="00E52C93"/>
    <w:rsid w:val="00E52F26"/>
    <w:rsid w:val="00E531D0"/>
    <w:rsid w:val="00E53410"/>
    <w:rsid w:val="00E53572"/>
    <w:rsid w:val="00E5375D"/>
    <w:rsid w:val="00E537C3"/>
    <w:rsid w:val="00E53BB7"/>
    <w:rsid w:val="00E53EBB"/>
    <w:rsid w:val="00E53F34"/>
    <w:rsid w:val="00E5464F"/>
    <w:rsid w:val="00E5465F"/>
    <w:rsid w:val="00E548EA"/>
    <w:rsid w:val="00E54C1E"/>
    <w:rsid w:val="00E550D4"/>
    <w:rsid w:val="00E555A0"/>
    <w:rsid w:val="00E55824"/>
    <w:rsid w:val="00E55B33"/>
    <w:rsid w:val="00E55C77"/>
    <w:rsid w:val="00E55FED"/>
    <w:rsid w:val="00E5612E"/>
    <w:rsid w:val="00E5613A"/>
    <w:rsid w:val="00E56144"/>
    <w:rsid w:val="00E567FE"/>
    <w:rsid w:val="00E56956"/>
    <w:rsid w:val="00E56C82"/>
    <w:rsid w:val="00E57089"/>
    <w:rsid w:val="00E57327"/>
    <w:rsid w:val="00E5735C"/>
    <w:rsid w:val="00E573A5"/>
    <w:rsid w:val="00E573AC"/>
    <w:rsid w:val="00E574E7"/>
    <w:rsid w:val="00E60168"/>
    <w:rsid w:val="00E60280"/>
    <w:rsid w:val="00E60704"/>
    <w:rsid w:val="00E6077E"/>
    <w:rsid w:val="00E60A83"/>
    <w:rsid w:val="00E60B30"/>
    <w:rsid w:val="00E60F06"/>
    <w:rsid w:val="00E61224"/>
    <w:rsid w:val="00E6171F"/>
    <w:rsid w:val="00E61CA0"/>
    <w:rsid w:val="00E61F12"/>
    <w:rsid w:val="00E61F6C"/>
    <w:rsid w:val="00E620B1"/>
    <w:rsid w:val="00E627D6"/>
    <w:rsid w:val="00E63DA8"/>
    <w:rsid w:val="00E63E6B"/>
    <w:rsid w:val="00E63F04"/>
    <w:rsid w:val="00E643C7"/>
    <w:rsid w:val="00E64EAF"/>
    <w:rsid w:val="00E64ED4"/>
    <w:rsid w:val="00E65545"/>
    <w:rsid w:val="00E65A81"/>
    <w:rsid w:val="00E65D96"/>
    <w:rsid w:val="00E66366"/>
    <w:rsid w:val="00E6665B"/>
    <w:rsid w:val="00E66D07"/>
    <w:rsid w:val="00E66E0C"/>
    <w:rsid w:val="00E67065"/>
    <w:rsid w:val="00E674DB"/>
    <w:rsid w:val="00E6754D"/>
    <w:rsid w:val="00E7018D"/>
    <w:rsid w:val="00E7019F"/>
    <w:rsid w:val="00E70989"/>
    <w:rsid w:val="00E70BD9"/>
    <w:rsid w:val="00E71498"/>
    <w:rsid w:val="00E715B3"/>
    <w:rsid w:val="00E71722"/>
    <w:rsid w:val="00E720C8"/>
    <w:rsid w:val="00E72272"/>
    <w:rsid w:val="00E72292"/>
    <w:rsid w:val="00E72333"/>
    <w:rsid w:val="00E72447"/>
    <w:rsid w:val="00E72C31"/>
    <w:rsid w:val="00E72C44"/>
    <w:rsid w:val="00E7371C"/>
    <w:rsid w:val="00E73A6A"/>
    <w:rsid w:val="00E73A6E"/>
    <w:rsid w:val="00E73EB1"/>
    <w:rsid w:val="00E73F9F"/>
    <w:rsid w:val="00E74091"/>
    <w:rsid w:val="00E74420"/>
    <w:rsid w:val="00E7450A"/>
    <w:rsid w:val="00E746B6"/>
    <w:rsid w:val="00E74F5F"/>
    <w:rsid w:val="00E75272"/>
    <w:rsid w:val="00E752BA"/>
    <w:rsid w:val="00E75346"/>
    <w:rsid w:val="00E75534"/>
    <w:rsid w:val="00E756DB"/>
    <w:rsid w:val="00E756FD"/>
    <w:rsid w:val="00E7585D"/>
    <w:rsid w:val="00E75AE6"/>
    <w:rsid w:val="00E75B87"/>
    <w:rsid w:val="00E76A64"/>
    <w:rsid w:val="00E76A78"/>
    <w:rsid w:val="00E76DB2"/>
    <w:rsid w:val="00E77178"/>
    <w:rsid w:val="00E772B6"/>
    <w:rsid w:val="00E776E9"/>
    <w:rsid w:val="00E80480"/>
    <w:rsid w:val="00E805F5"/>
    <w:rsid w:val="00E808F6"/>
    <w:rsid w:val="00E8138C"/>
    <w:rsid w:val="00E825A4"/>
    <w:rsid w:val="00E82886"/>
    <w:rsid w:val="00E82A23"/>
    <w:rsid w:val="00E82A38"/>
    <w:rsid w:val="00E82DCC"/>
    <w:rsid w:val="00E833ED"/>
    <w:rsid w:val="00E834D1"/>
    <w:rsid w:val="00E835C7"/>
    <w:rsid w:val="00E839A4"/>
    <w:rsid w:val="00E83A14"/>
    <w:rsid w:val="00E84BD6"/>
    <w:rsid w:val="00E84BEE"/>
    <w:rsid w:val="00E84D7D"/>
    <w:rsid w:val="00E853B9"/>
    <w:rsid w:val="00E859DA"/>
    <w:rsid w:val="00E85B5C"/>
    <w:rsid w:val="00E862A1"/>
    <w:rsid w:val="00E86A64"/>
    <w:rsid w:val="00E86A6A"/>
    <w:rsid w:val="00E873CD"/>
    <w:rsid w:val="00E8782F"/>
    <w:rsid w:val="00E87871"/>
    <w:rsid w:val="00E87B33"/>
    <w:rsid w:val="00E87D62"/>
    <w:rsid w:val="00E87EA7"/>
    <w:rsid w:val="00E904D9"/>
    <w:rsid w:val="00E9050E"/>
    <w:rsid w:val="00E90692"/>
    <w:rsid w:val="00E9157C"/>
    <w:rsid w:val="00E9178A"/>
    <w:rsid w:val="00E91887"/>
    <w:rsid w:val="00E91956"/>
    <w:rsid w:val="00E91E2E"/>
    <w:rsid w:val="00E9213C"/>
    <w:rsid w:val="00E92429"/>
    <w:rsid w:val="00E92531"/>
    <w:rsid w:val="00E927A2"/>
    <w:rsid w:val="00E92866"/>
    <w:rsid w:val="00E92D50"/>
    <w:rsid w:val="00E92D70"/>
    <w:rsid w:val="00E93125"/>
    <w:rsid w:val="00E9372C"/>
    <w:rsid w:val="00E93AD2"/>
    <w:rsid w:val="00E93E9D"/>
    <w:rsid w:val="00E93FBE"/>
    <w:rsid w:val="00E9527E"/>
    <w:rsid w:val="00E95C31"/>
    <w:rsid w:val="00E95D24"/>
    <w:rsid w:val="00E9635C"/>
    <w:rsid w:val="00E965FE"/>
    <w:rsid w:val="00E9663F"/>
    <w:rsid w:val="00E9664C"/>
    <w:rsid w:val="00E96708"/>
    <w:rsid w:val="00E96A57"/>
    <w:rsid w:val="00E96E41"/>
    <w:rsid w:val="00E97146"/>
    <w:rsid w:val="00E972DF"/>
    <w:rsid w:val="00E97C36"/>
    <w:rsid w:val="00E97C89"/>
    <w:rsid w:val="00E97CCA"/>
    <w:rsid w:val="00E97FEA"/>
    <w:rsid w:val="00EA008B"/>
    <w:rsid w:val="00EA0D25"/>
    <w:rsid w:val="00EA0E15"/>
    <w:rsid w:val="00EA0EA7"/>
    <w:rsid w:val="00EA107B"/>
    <w:rsid w:val="00EA15EA"/>
    <w:rsid w:val="00EA1648"/>
    <w:rsid w:val="00EA1A78"/>
    <w:rsid w:val="00EA1EE2"/>
    <w:rsid w:val="00EA249C"/>
    <w:rsid w:val="00EA2773"/>
    <w:rsid w:val="00EA284D"/>
    <w:rsid w:val="00EA29D5"/>
    <w:rsid w:val="00EA344D"/>
    <w:rsid w:val="00EA4356"/>
    <w:rsid w:val="00EA4853"/>
    <w:rsid w:val="00EA4E61"/>
    <w:rsid w:val="00EA5382"/>
    <w:rsid w:val="00EA53FF"/>
    <w:rsid w:val="00EA57A9"/>
    <w:rsid w:val="00EA5DB5"/>
    <w:rsid w:val="00EA5E2E"/>
    <w:rsid w:val="00EA5F61"/>
    <w:rsid w:val="00EA61FF"/>
    <w:rsid w:val="00EA6A23"/>
    <w:rsid w:val="00EA6C35"/>
    <w:rsid w:val="00EA6DD4"/>
    <w:rsid w:val="00EA71FB"/>
    <w:rsid w:val="00EA72FB"/>
    <w:rsid w:val="00EA7C08"/>
    <w:rsid w:val="00EA7C09"/>
    <w:rsid w:val="00EB0181"/>
    <w:rsid w:val="00EB0432"/>
    <w:rsid w:val="00EB0AAB"/>
    <w:rsid w:val="00EB1272"/>
    <w:rsid w:val="00EB130F"/>
    <w:rsid w:val="00EB14B8"/>
    <w:rsid w:val="00EB1DCF"/>
    <w:rsid w:val="00EB1FE7"/>
    <w:rsid w:val="00EB205F"/>
    <w:rsid w:val="00EB21FB"/>
    <w:rsid w:val="00EB21FF"/>
    <w:rsid w:val="00EB2449"/>
    <w:rsid w:val="00EB2564"/>
    <w:rsid w:val="00EB2931"/>
    <w:rsid w:val="00EB2A99"/>
    <w:rsid w:val="00EB2AB9"/>
    <w:rsid w:val="00EB2D15"/>
    <w:rsid w:val="00EB2ED5"/>
    <w:rsid w:val="00EB3088"/>
    <w:rsid w:val="00EB3860"/>
    <w:rsid w:val="00EB38D3"/>
    <w:rsid w:val="00EB3B74"/>
    <w:rsid w:val="00EB3BAF"/>
    <w:rsid w:val="00EB3E91"/>
    <w:rsid w:val="00EB3EF3"/>
    <w:rsid w:val="00EB4042"/>
    <w:rsid w:val="00EB40FE"/>
    <w:rsid w:val="00EB41C9"/>
    <w:rsid w:val="00EB4A44"/>
    <w:rsid w:val="00EB50F0"/>
    <w:rsid w:val="00EB5316"/>
    <w:rsid w:val="00EB5806"/>
    <w:rsid w:val="00EB58BB"/>
    <w:rsid w:val="00EB6095"/>
    <w:rsid w:val="00EB6421"/>
    <w:rsid w:val="00EB6735"/>
    <w:rsid w:val="00EB6889"/>
    <w:rsid w:val="00EB69A4"/>
    <w:rsid w:val="00EB69AC"/>
    <w:rsid w:val="00EB6F6A"/>
    <w:rsid w:val="00EB70AA"/>
    <w:rsid w:val="00EB71F1"/>
    <w:rsid w:val="00EB7907"/>
    <w:rsid w:val="00EB79DA"/>
    <w:rsid w:val="00EC06E5"/>
    <w:rsid w:val="00EC07AF"/>
    <w:rsid w:val="00EC0AC8"/>
    <w:rsid w:val="00EC0B8B"/>
    <w:rsid w:val="00EC0DB9"/>
    <w:rsid w:val="00EC0E9B"/>
    <w:rsid w:val="00EC0F3A"/>
    <w:rsid w:val="00EC13B5"/>
    <w:rsid w:val="00EC151E"/>
    <w:rsid w:val="00EC187D"/>
    <w:rsid w:val="00EC1D32"/>
    <w:rsid w:val="00EC2287"/>
    <w:rsid w:val="00EC2559"/>
    <w:rsid w:val="00EC2CF4"/>
    <w:rsid w:val="00EC2D3F"/>
    <w:rsid w:val="00EC3B38"/>
    <w:rsid w:val="00EC3F98"/>
    <w:rsid w:val="00EC4092"/>
    <w:rsid w:val="00EC4747"/>
    <w:rsid w:val="00EC4BC3"/>
    <w:rsid w:val="00EC5099"/>
    <w:rsid w:val="00EC56BC"/>
    <w:rsid w:val="00EC5726"/>
    <w:rsid w:val="00EC5B5B"/>
    <w:rsid w:val="00EC5FBF"/>
    <w:rsid w:val="00EC6370"/>
    <w:rsid w:val="00EC66CD"/>
    <w:rsid w:val="00EC6829"/>
    <w:rsid w:val="00EC6978"/>
    <w:rsid w:val="00EC6C05"/>
    <w:rsid w:val="00EC6E08"/>
    <w:rsid w:val="00EC7121"/>
    <w:rsid w:val="00EC7361"/>
    <w:rsid w:val="00EC797F"/>
    <w:rsid w:val="00EC79DD"/>
    <w:rsid w:val="00EC7B92"/>
    <w:rsid w:val="00EC7E43"/>
    <w:rsid w:val="00ED0001"/>
    <w:rsid w:val="00ED021E"/>
    <w:rsid w:val="00ED02FC"/>
    <w:rsid w:val="00ED031F"/>
    <w:rsid w:val="00ED03F7"/>
    <w:rsid w:val="00ED08A6"/>
    <w:rsid w:val="00ED08E5"/>
    <w:rsid w:val="00ED0AC2"/>
    <w:rsid w:val="00ED162A"/>
    <w:rsid w:val="00ED19CD"/>
    <w:rsid w:val="00ED1D24"/>
    <w:rsid w:val="00ED1EC4"/>
    <w:rsid w:val="00ED20EC"/>
    <w:rsid w:val="00ED20F5"/>
    <w:rsid w:val="00ED2289"/>
    <w:rsid w:val="00ED270C"/>
    <w:rsid w:val="00ED27B6"/>
    <w:rsid w:val="00ED2C33"/>
    <w:rsid w:val="00ED2E80"/>
    <w:rsid w:val="00ED358B"/>
    <w:rsid w:val="00ED375D"/>
    <w:rsid w:val="00ED39AA"/>
    <w:rsid w:val="00ED3B27"/>
    <w:rsid w:val="00ED3B39"/>
    <w:rsid w:val="00ED3D0F"/>
    <w:rsid w:val="00ED3E17"/>
    <w:rsid w:val="00ED41AA"/>
    <w:rsid w:val="00ED4458"/>
    <w:rsid w:val="00ED4626"/>
    <w:rsid w:val="00ED4832"/>
    <w:rsid w:val="00ED4C5C"/>
    <w:rsid w:val="00ED550F"/>
    <w:rsid w:val="00ED5884"/>
    <w:rsid w:val="00ED59B5"/>
    <w:rsid w:val="00ED5A7F"/>
    <w:rsid w:val="00ED5FAA"/>
    <w:rsid w:val="00ED64A9"/>
    <w:rsid w:val="00ED66FB"/>
    <w:rsid w:val="00ED6977"/>
    <w:rsid w:val="00ED7019"/>
    <w:rsid w:val="00ED7B99"/>
    <w:rsid w:val="00ED7D75"/>
    <w:rsid w:val="00EE0655"/>
    <w:rsid w:val="00EE06C8"/>
    <w:rsid w:val="00EE080E"/>
    <w:rsid w:val="00EE12EA"/>
    <w:rsid w:val="00EE1F1D"/>
    <w:rsid w:val="00EE208D"/>
    <w:rsid w:val="00EE21BC"/>
    <w:rsid w:val="00EE25D7"/>
    <w:rsid w:val="00EE260C"/>
    <w:rsid w:val="00EE28CC"/>
    <w:rsid w:val="00EE2C02"/>
    <w:rsid w:val="00EE2C06"/>
    <w:rsid w:val="00EE3488"/>
    <w:rsid w:val="00EE36F3"/>
    <w:rsid w:val="00EE48FE"/>
    <w:rsid w:val="00EE4983"/>
    <w:rsid w:val="00EE4CDD"/>
    <w:rsid w:val="00EE4DC1"/>
    <w:rsid w:val="00EE4F13"/>
    <w:rsid w:val="00EE51E1"/>
    <w:rsid w:val="00EE5448"/>
    <w:rsid w:val="00EE55C2"/>
    <w:rsid w:val="00EE561E"/>
    <w:rsid w:val="00EE5CFD"/>
    <w:rsid w:val="00EE5F54"/>
    <w:rsid w:val="00EE6529"/>
    <w:rsid w:val="00EE663B"/>
    <w:rsid w:val="00EE683F"/>
    <w:rsid w:val="00EE6A14"/>
    <w:rsid w:val="00EE6B53"/>
    <w:rsid w:val="00EE6BC7"/>
    <w:rsid w:val="00EE70D1"/>
    <w:rsid w:val="00EE72F6"/>
    <w:rsid w:val="00EE75A7"/>
    <w:rsid w:val="00EE75E0"/>
    <w:rsid w:val="00EE7826"/>
    <w:rsid w:val="00EE7B8D"/>
    <w:rsid w:val="00EE7CD7"/>
    <w:rsid w:val="00EF0629"/>
    <w:rsid w:val="00EF0BBE"/>
    <w:rsid w:val="00EF0C08"/>
    <w:rsid w:val="00EF0CE1"/>
    <w:rsid w:val="00EF0E96"/>
    <w:rsid w:val="00EF0FE1"/>
    <w:rsid w:val="00EF1944"/>
    <w:rsid w:val="00EF1E85"/>
    <w:rsid w:val="00EF2111"/>
    <w:rsid w:val="00EF3140"/>
    <w:rsid w:val="00EF3147"/>
    <w:rsid w:val="00EF35A4"/>
    <w:rsid w:val="00EF397D"/>
    <w:rsid w:val="00EF3B0F"/>
    <w:rsid w:val="00EF3B2E"/>
    <w:rsid w:val="00EF417C"/>
    <w:rsid w:val="00EF41E1"/>
    <w:rsid w:val="00EF49C1"/>
    <w:rsid w:val="00EF4B31"/>
    <w:rsid w:val="00EF4DD6"/>
    <w:rsid w:val="00EF4F94"/>
    <w:rsid w:val="00EF54C4"/>
    <w:rsid w:val="00EF5557"/>
    <w:rsid w:val="00EF57CE"/>
    <w:rsid w:val="00EF5A6C"/>
    <w:rsid w:val="00EF5B4D"/>
    <w:rsid w:val="00EF5D14"/>
    <w:rsid w:val="00EF61CF"/>
    <w:rsid w:val="00EF6424"/>
    <w:rsid w:val="00EF6966"/>
    <w:rsid w:val="00EF71ED"/>
    <w:rsid w:val="00EF730A"/>
    <w:rsid w:val="00EF758B"/>
    <w:rsid w:val="00F00138"/>
    <w:rsid w:val="00F0080E"/>
    <w:rsid w:val="00F0098B"/>
    <w:rsid w:val="00F00A8B"/>
    <w:rsid w:val="00F00F53"/>
    <w:rsid w:val="00F01491"/>
    <w:rsid w:val="00F01883"/>
    <w:rsid w:val="00F018F1"/>
    <w:rsid w:val="00F019BE"/>
    <w:rsid w:val="00F027C6"/>
    <w:rsid w:val="00F02891"/>
    <w:rsid w:val="00F028BF"/>
    <w:rsid w:val="00F02B5C"/>
    <w:rsid w:val="00F037CD"/>
    <w:rsid w:val="00F03840"/>
    <w:rsid w:val="00F0390E"/>
    <w:rsid w:val="00F03FB0"/>
    <w:rsid w:val="00F04484"/>
    <w:rsid w:val="00F046BA"/>
    <w:rsid w:val="00F047BE"/>
    <w:rsid w:val="00F04B49"/>
    <w:rsid w:val="00F04B84"/>
    <w:rsid w:val="00F04D65"/>
    <w:rsid w:val="00F04E2B"/>
    <w:rsid w:val="00F05094"/>
    <w:rsid w:val="00F05147"/>
    <w:rsid w:val="00F0519C"/>
    <w:rsid w:val="00F0566E"/>
    <w:rsid w:val="00F05A75"/>
    <w:rsid w:val="00F05D1B"/>
    <w:rsid w:val="00F05DFE"/>
    <w:rsid w:val="00F0686C"/>
    <w:rsid w:val="00F0686F"/>
    <w:rsid w:val="00F068D2"/>
    <w:rsid w:val="00F06BDE"/>
    <w:rsid w:val="00F06C37"/>
    <w:rsid w:val="00F071D0"/>
    <w:rsid w:val="00F07211"/>
    <w:rsid w:val="00F0778B"/>
    <w:rsid w:val="00F077B3"/>
    <w:rsid w:val="00F07B7A"/>
    <w:rsid w:val="00F07E0B"/>
    <w:rsid w:val="00F07E4A"/>
    <w:rsid w:val="00F103AC"/>
    <w:rsid w:val="00F1043D"/>
    <w:rsid w:val="00F105DA"/>
    <w:rsid w:val="00F1109C"/>
    <w:rsid w:val="00F11392"/>
    <w:rsid w:val="00F1186F"/>
    <w:rsid w:val="00F11E64"/>
    <w:rsid w:val="00F11FCC"/>
    <w:rsid w:val="00F11FF5"/>
    <w:rsid w:val="00F12AC5"/>
    <w:rsid w:val="00F12B1E"/>
    <w:rsid w:val="00F12D75"/>
    <w:rsid w:val="00F12DB8"/>
    <w:rsid w:val="00F13096"/>
    <w:rsid w:val="00F1331C"/>
    <w:rsid w:val="00F13400"/>
    <w:rsid w:val="00F134F4"/>
    <w:rsid w:val="00F13A2D"/>
    <w:rsid w:val="00F140A9"/>
    <w:rsid w:val="00F140B6"/>
    <w:rsid w:val="00F140D8"/>
    <w:rsid w:val="00F14393"/>
    <w:rsid w:val="00F14541"/>
    <w:rsid w:val="00F14B7B"/>
    <w:rsid w:val="00F14C9D"/>
    <w:rsid w:val="00F153CA"/>
    <w:rsid w:val="00F15436"/>
    <w:rsid w:val="00F15598"/>
    <w:rsid w:val="00F1562C"/>
    <w:rsid w:val="00F15806"/>
    <w:rsid w:val="00F1616B"/>
    <w:rsid w:val="00F16CE1"/>
    <w:rsid w:val="00F16E5C"/>
    <w:rsid w:val="00F16EBA"/>
    <w:rsid w:val="00F1702F"/>
    <w:rsid w:val="00F17309"/>
    <w:rsid w:val="00F176D9"/>
    <w:rsid w:val="00F177D6"/>
    <w:rsid w:val="00F178C2"/>
    <w:rsid w:val="00F17C0A"/>
    <w:rsid w:val="00F200C2"/>
    <w:rsid w:val="00F2088E"/>
    <w:rsid w:val="00F20A05"/>
    <w:rsid w:val="00F20A24"/>
    <w:rsid w:val="00F20A7D"/>
    <w:rsid w:val="00F20F8B"/>
    <w:rsid w:val="00F210A1"/>
    <w:rsid w:val="00F211FD"/>
    <w:rsid w:val="00F216F4"/>
    <w:rsid w:val="00F21BF6"/>
    <w:rsid w:val="00F21D89"/>
    <w:rsid w:val="00F21DE8"/>
    <w:rsid w:val="00F22364"/>
    <w:rsid w:val="00F22996"/>
    <w:rsid w:val="00F22B04"/>
    <w:rsid w:val="00F22C07"/>
    <w:rsid w:val="00F22E0F"/>
    <w:rsid w:val="00F23276"/>
    <w:rsid w:val="00F2346F"/>
    <w:rsid w:val="00F23DCD"/>
    <w:rsid w:val="00F23EFE"/>
    <w:rsid w:val="00F2422F"/>
    <w:rsid w:val="00F2493F"/>
    <w:rsid w:val="00F24C76"/>
    <w:rsid w:val="00F24DCA"/>
    <w:rsid w:val="00F25300"/>
    <w:rsid w:val="00F2581A"/>
    <w:rsid w:val="00F25883"/>
    <w:rsid w:val="00F25A4D"/>
    <w:rsid w:val="00F25B09"/>
    <w:rsid w:val="00F25E77"/>
    <w:rsid w:val="00F25EDA"/>
    <w:rsid w:val="00F25EF9"/>
    <w:rsid w:val="00F260BF"/>
    <w:rsid w:val="00F260C4"/>
    <w:rsid w:val="00F26731"/>
    <w:rsid w:val="00F268EB"/>
    <w:rsid w:val="00F269DB"/>
    <w:rsid w:val="00F26CC1"/>
    <w:rsid w:val="00F270C7"/>
    <w:rsid w:val="00F27560"/>
    <w:rsid w:val="00F2759C"/>
    <w:rsid w:val="00F27918"/>
    <w:rsid w:val="00F30D68"/>
    <w:rsid w:val="00F30DFB"/>
    <w:rsid w:val="00F30F81"/>
    <w:rsid w:val="00F314F3"/>
    <w:rsid w:val="00F31881"/>
    <w:rsid w:val="00F3254F"/>
    <w:rsid w:val="00F32701"/>
    <w:rsid w:val="00F331C1"/>
    <w:rsid w:val="00F33650"/>
    <w:rsid w:val="00F33C70"/>
    <w:rsid w:val="00F33F14"/>
    <w:rsid w:val="00F34464"/>
    <w:rsid w:val="00F34629"/>
    <w:rsid w:val="00F34C75"/>
    <w:rsid w:val="00F34EDA"/>
    <w:rsid w:val="00F34FE3"/>
    <w:rsid w:val="00F35293"/>
    <w:rsid w:val="00F35C79"/>
    <w:rsid w:val="00F35FC6"/>
    <w:rsid w:val="00F366FA"/>
    <w:rsid w:val="00F3671C"/>
    <w:rsid w:val="00F36C1F"/>
    <w:rsid w:val="00F36D33"/>
    <w:rsid w:val="00F36E46"/>
    <w:rsid w:val="00F36EFE"/>
    <w:rsid w:val="00F371AD"/>
    <w:rsid w:val="00F37230"/>
    <w:rsid w:val="00F374DB"/>
    <w:rsid w:val="00F374DE"/>
    <w:rsid w:val="00F37509"/>
    <w:rsid w:val="00F37688"/>
    <w:rsid w:val="00F3772D"/>
    <w:rsid w:val="00F37854"/>
    <w:rsid w:val="00F379DE"/>
    <w:rsid w:val="00F37EF6"/>
    <w:rsid w:val="00F4056A"/>
    <w:rsid w:val="00F4064D"/>
    <w:rsid w:val="00F408DF"/>
    <w:rsid w:val="00F40AAE"/>
    <w:rsid w:val="00F4122E"/>
    <w:rsid w:val="00F41943"/>
    <w:rsid w:val="00F41F15"/>
    <w:rsid w:val="00F420FA"/>
    <w:rsid w:val="00F421C5"/>
    <w:rsid w:val="00F422D8"/>
    <w:rsid w:val="00F422DA"/>
    <w:rsid w:val="00F428E4"/>
    <w:rsid w:val="00F4309D"/>
    <w:rsid w:val="00F43239"/>
    <w:rsid w:val="00F4335F"/>
    <w:rsid w:val="00F43431"/>
    <w:rsid w:val="00F43866"/>
    <w:rsid w:val="00F43BB9"/>
    <w:rsid w:val="00F440EA"/>
    <w:rsid w:val="00F443E7"/>
    <w:rsid w:val="00F4468D"/>
    <w:rsid w:val="00F44845"/>
    <w:rsid w:val="00F44FE4"/>
    <w:rsid w:val="00F4515B"/>
    <w:rsid w:val="00F45494"/>
    <w:rsid w:val="00F454BA"/>
    <w:rsid w:val="00F4561A"/>
    <w:rsid w:val="00F45692"/>
    <w:rsid w:val="00F457EF"/>
    <w:rsid w:val="00F45913"/>
    <w:rsid w:val="00F45A33"/>
    <w:rsid w:val="00F45B8D"/>
    <w:rsid w:val="00F45E98"/>
    <w:rsid w:val="00F45E9C"/>
    <w:rsid w:val="00F4639E"/>
    <w:rsid w:val="00F4679C"/>
    <w:rsid w:val="00F46ED6"/>
    <w:rsid w:val="00F470C2"/>
    <w:rsid w:val="00F470E4"/>
    <w:rsid w:val="00F475F6"/>
    <w:rsid w:val="00F47B20"/>
    <w:rsid w:val="00F47C65"/>
    <w:rsid w:val="00F50CAD"/>
    <w:rsid w:val="00F50E46"/>
    <w:rsid w:val="00F5163A"/>
    <w:rsid w:val="00F517F1"/>
    <w:rsid w:val="00F518B5"/>
    <w:rsid w:val="00F518F0"/>
    <w:rsid w:val="00F519C5"/>
    <w:rsid w:val="00F51B78"/>
    <w:rsid w:val="00F52C23"/>
    <w:rsid w:val="00F52E36"/>
    <w:rsid w:val="00F53552"/>
    <w:rsid w:val="00F535E5"/>
    <w:rsid w:val="00F536E0"/>
    <w:rsid w:val="00F5371A"/>
    <w:rsid w:val="00F5392C"/>
    <w:rsid w:val="00F53D3D"/>
    <w:rsid w:val="00F54CA0"/>
    <w:rsid w:val="00F54E91"/>
    <w:rsid w:val="00F557A6"/>
    <w:rsid w:val="00F557D0"/>
    <w:rsid w:val="00F557E9"/>
    <w:rsid w:val="00F560E9"/>
    <w:rsid w:val="00F561F6"/>
    <w:rsid w:val="00F56201"/>
    <w:rsid w:val="00F5679C"/>
    <w:rsid w:val="00F5691B"/>
    <w:rsid w:val="00F57D55"/>
    <w:rsid w:val="00F57DEF"/>
    <w:rsid w:val="00F57F6B"/>
    <w:rsid w:val="00F60268"/>
    <w:rsid w:val="00F60995"/>
    <w:rsid w:val="00F60B0C"/>
    <w:rsid w:val="00F614DB"/>
    <w:rsid w:val="00F61873"/>
    <w:rsid w:val="00F61882"/>
    <w:rsid w:val="00F6191E"/>
    <w:rsid w:val="00F61DA0"/>
    <w:rsid w:val="00F625AF"/>
    <w:rsid w:val="00F62695"/>
    <w:rsid w:val="00F63577"/>
    <w:rsid w:val="00F635E6"/>
    <w:rsid w:val="00F6368A"/>
    <w:rsid w:val="00F637D3"/>
    <w:rsid w:val="00F63BEB"/>
    <w:rsid w:val="00F63F0E"/>
    <w:rsid w:val="00F63F57"/>
    <w:rsid w:val="00F64029"/>
    <w:rsid w:val="00F64170"/>
    <w:rsid w:val="00F64509"/>
    <w:rsid w:val="00F646A2"/>
    <w:rsid w:val="00F64702"/>
    <w:rsid w:val="00F648AF"/>
    <w:rsid w:val="00F6492B"/>
    <w:rsid w:val="00F64DDD"/>
    <w:rsid w:val="00F671BC"/>
    <w:rsid w:val="00F672EC"/>
    <w:rsid w:val="00F67305"/>
    <w:rsid w:val="00F67624"/>
    <w:rsid w:val="00F676C2"/>
    <w:rsid w:val="00F67A91"/>
    <w:rsid w:val="00F67FFE"/>
    <w:rsid w:val="00F70005"/>
    <w:rsid w:val="00F70254"/>
    <w:rsid w:val="00F7044C"/>
    <w:rsid w:val="00F70D98"/>
    <w:rsid w:val="00F70DED"/>
    <w:rsid w:val="00F712E3"/>
    <w:rsid w:val="00F716BE"/>
    <w:rsid w:val="00F71946"/>
    <w:rsid w:val="00F719AB"/>
    <w:rsid w:val="00F71C38"/>
    <w:rsid w:val="00F7262C"/>
    <w:rsid w:val="00F726B7"/>
    <w:rsid w:val="00F72C93"/>
    <w:rsid w:val="00F7338A"/>
    <w:rsid w:val="00F735A3"/>
    <w:rsid w:val="00F73F9A"/>
    <w:rsid w:val="00F73FF4"/>
    <w:rsid w:val="00F740EB"/>
    <w:rsid w:val="00F74121"/>
    <w:rsid w:val="00F74895"/>
    <w:rsid w:val="00F751B5"/>
    <w:rsid w:val="00F75362"/>
    <w:rsid w:val="00F753FE"/>
    <w:rsid w:val="00F754FF"/>
    <w:rsid w:val="00F75852"/>
    <w:rsid w:val="00F7586C"/>
    <w:rsid w:val="00F75A11"/>
    <w:rsid w:val="00F75BE5"/>
    <w:rsid w:val="00F76163"/>
    <w:rsid w:val="00F76253"/>
    <w:rsid w:val="00F763EC"/>
    <w:rsid w:val="00F76719"/>
    <w:rsid w:val="00F76B69"/>
    <w:rsid w:val="00F76E76"/>
    <w:rsid w:val="00F77049"/>
    <w:rsid w:val="00F770A2"/>
    <w:rsid w:val="00F77C7B"/>
    <w:rsid w:val="00F80595"/>
    <w:rsid w:val="00F805BA"/>
    <w:rsid w:val="00F80860"/>
    <w:rsid w:val="00F80A6B"/>
    <w:rsid w:val="00F80CD4"/>
    <w:rsid w:val="00F812F9"/>
    <w:rsid w:val="00F816DE"/>
    <w:rsid w:val="00F82360"/>
    <w:rsid w:val="00F82CDB"/>
    <w:rsid w:val="00F82D3F"/>
    <w:rsid w:val="00F82EAA"/>
    <w:rsid w:val="00F82F52"/>
    <w:rsid w:val="00F82F5D"/>
    <w:rsid w:val="00F83188"/>
    <w:rsid w:val="00F83273"/>
    <w:rsid w:val="00F836BA"/>
    <w:rsid w:val="00F838A7"/>
    <w:rsid w:val="00F83CEB"/>
    <w:rsid w:val="00F84018"/>
    <w:rsid w:val="00F84033"/>
    <w:rsid w:val="00F840A5"/>
    <w:rsid w:val="00F84304"/>
    <w:rsid w:val="00F84757"/>
    <w:rsid w:val="00F84791"/>
    <w:rsid w:val="00F84C0F"/>
    <w:rsid w:val="00F84C68"/>
    <w:rsid w:val="00F85104"/>
    <w:rsid w:val="00F8530D"/>
    <w:rsid w:val="00F85912"/>
    <w:rsid w:val="00F85B8F"/>
    <w:rsid w:val="00F85E92"/>
    <w:rsid w:val="00F85F1D"/>
    <w:rsid w:val="00F8600F"/>
    <w:rsid w:val="00F86BC4"/>
    <w:rsid w:val="00F8711E"/>
    <w:rsid w:val="00F871A2"/>
    <w:rsid w:val="00F87479"/>
    <w:rsid w:val="00F87BCC"/>
    <w:rsid w:val="00F87E53"/>
    <w:rsid w:val="00F90002"/>
    <w:rsid w:val="00F9056E"/>
    <w:rsid w:val="00F9061A"/>
    <w:rsid w:val="00F90805"/>
    <w:rsid w:val="00F909D5"/>
    <w:rsid w:val="00F90BBD"/>
    <w:rsid w:val="00F90DF7"/>
    <w:rsid w:val="00F90FF1"/>
    <w:rsid w:val="00F9163C"/>
    <w:rsid w:val="00F926D9"/>
    <w:rsid w:val="00F92C00"/>
    <w:rsid w:val="00F92DFF"/>
    <w:rsid w:val="00F92F3F"/>
    <w:rsid w:val="00F93614"/>
    <w:rsid w:val="00F936C2"/>
    <w:rsid w:val="00F93730"/>
    <w:rsid w:val="00F93C64"/>
    <w:rsid w:val="00F93EC9"/>
    <w:rsid w:val="00F94025"/>
    <w:rsid w:val="00F941DB"/>
    <w:rsid w:val="00F947E3"/>
    <w:rsid w:val="00F94B5B"/>
    <w:rsid w:val="00F94DA9"/>
    <w:rsid w:val="00F94E2C"/>
    <w:rsid w:val="00F95109"/>
    <w:rsid w:val="00F95671"/>
    <w:rsid w:val="00F956AB"/>
    <w:rsid w:val="00F95770"/>
    <w:rsid w:val="00F9585D"/>
    <w:rsid w:val="00F95964"/>
    <w:rsid w:val="00F959CA"/>
    <w:rsid w:val="00F95C38"/>
    <w:rsid w:val="00F9645D"/>
    <w:rsid w:val="00F9670D"/>
    <w:rsid w:val="00F96D80"/>
    <w:rsid w:val="00F96E3A"/>
    <w:rsid w:val="00F97145"/>
    <w:rsid w:val="00F97372"/>
    <w:rsid w:val="00F97ADA"/>
    <w:rsid w:val="00F97C79"/>
    <w:rsid w:val="00F97E63"/>
    <w:rsid w:val="00FA0134"/>
    <w:rsid w:val="00FA01C8"/>
    <w:rsid w:val="00FA0DCD"/>
    <w:rsid w:val="00FA0EE3"/>
    <w:rsid w:val="00FA14BD"/>
    <w:rsid w:val="00FA1A37"/>
    <w:rsid w:val="00FA1BA1"/>
    <w:rsid w:val="00FA1DB3"/>
    <w:rsid w:val="00FA1E5A"/>
    <w:rsid w:val="00FA2097"/>
    <w:rsid w:val="00FA2424"/>
    <w:rsid w:val="00FA2537"/>
    <w:rsid w:val="00FA2933"/>
    <w:rsid w:val="00FA2A07"/>
    <w:rsid w:val="00FA3A3E"/>
    <w:rsid w:val="00FA3C38"/>
    <w:rsid w:val="00FA3EDE"/>
    <w:rsid w:val="00FA4104"/>
    <w:rsid w:val="00FA4264"/>
    <w:rsid w:val="00FA4391"/>
    <w:rsid w:val="00FA468D"/>
    <w:rsid w:val="00FA4B50"/>
    <w:rsid w:val="00FA4C2C"/>
    <w:rsid w:val="00FA4F54"/>
    <w:rsid w:val="00FA5417"/>
    <w:rsid w:val="00FA5571"/>
    <w:rsid w:val="00FA579D"/>
    <w:rsid w:val="00FA5892"/>
    <w:rsid w:val="00FA595E"/>
    <w:rsid w:val="00FA5A5D"/>
    <w:rsid w:val="00FA5CCA"/>
    <w:rsid w:val="00FA5DF0"/>
    <w:rsid w:val="00FA6060"/>
    <w:rsid w:val="00FA6106"/>
    <w:rsid w:val="00FA6951"/>
    <w:rsid w:val="00FA6C17"/>
    <w:rsid w:val="00FA6DA7"/>
    <w:rsid w:val="00FA6EA1"/>
    <w:rsid w:val="00FA6F36"/>
    <w:rsid w:val="00FA6F6C"/>
    <w:rsid w:val="00FA79A3"/>
    <w:rsid w:val="00FA7C70"/>
    <w:rsid w:val="00FB066E"/>
    <w:rsid w:val="00FB0670"/>
    <w:rsid w:val="00FB0694"/>
    <w:rsid w:val="00FB0A3C"/>
    <w:rsid w:val="00FB1202"/>
    <w:rsid w:val="00FB1972"/>
    <w:rsid w:val="00FB1B73"/>
    <w:rsid w:val="00FB1C23"/>
    <w:rsid w:val="00FB1D9F"/>
    <w:rsid w:val="00FB1ECF"/>
    <w:rsid w:val="00FB25BB"/>
    <w:rsid w:val="00FB2609"/>
    <w:rsid w:val="00FB2687"/>
    <w:rsid w:val="00FB2822"/>
    <w:rsid w:val="00FB2913"/>
    <w:rsid w:val="00FB2E32"/>
    <w:rsid w:val="00FB3A5E"/>
    <w:rsid w:val="00FB3CB1"/>
    <w:rsid w:val="00FB430C"/>
    <w:rsid w:val="00FB432C"/>
    <w:rsid w:val="00FB439C"/>
    <w:rsid w:val="00FB44E2"/>
    <w:rsid w:val="00FB49EA"/>
    <w:rsid w:val="00FB4B5A"/>
    <w:rsid w:val="00FB4FE7"/>
    <w:rsid w:val="00FB519B"/>
    <w:rsid w:val="00FB5229"/>
    <w:rsid w:val="00FB55C3"/>
    <w:rsid w:val="00FB56BC"/>
    <w:rsid w:val="00FB593E"/>
    <w:rsid w:val="00FB5B73"/>
    <w:rsid w:val="00FB5C10"/>
    <w:rsid w:val="00FB5CAE"/>
    <w:rsid w:val="00FB5DD1"/>
    <w:rsid w:val="00FB5E5F"/>
    <w:rsid w:val="00FB7606"/>
    <w:rsid w:val="00FB78A0"/>
    <w:rsid w:val="00FC0560"/>
    <w:rsid w:val="00FC0710"/>
    <w:rsid w:val="00FC1338"/>
    <w:rsid w:val="00FC13A9"/>
    <w:rsid w:val="00FC1F49"/>
    <w:rsid w:val="00FC29FF"/>
    <w:rsid w:val="00FC3108"/>
    <w:rsid w:val="00FC363E"/>
    <w:rsid w:val="00FC3873"/>
    <w:rsid w:val="00FC3BE1"/>
    <w:rsid w:val="00FC3C8C"/>
    <w:rsid w:val="00FC407C"/>
    <w:rsid w:val="00FC40A1"/>
    <w:rsid w:val="00FC433B"/>
    <w:rsid w:val="00FC4A99"/>
    <w:rsid w:val="00FC4CA0"/>
    <w:rsid w:val="00FC50EE"/>
    <w:rsid w:val="00FC523F"/>
    <w:rsid w:val="00FC5540"/>
    <w:rsid w:val="00FC5570"/>
    <w:rsid w:val="00FC589D"/>
    <w:rsid w:val="00FC5928"/>
    <w:rsid w:val="00FC5E71"/>
    <w:rsid w:val="00FC6091"/>
    <w:rsid w:val="00FC60F6"/>
    <w:rsid w:val="00FC61EC"/>
    <w:rsid w:val="00FC64EF"/>
    <w:rsid w:val="00FC6954"/>
    <w:rsid w:val="00FC69BD"/>
    <w:rsid w:val="00FC6B1C"/>
    <w:rsid w:val="00FC6EC8"/>
    <w:rsid w:val="00FC6FEC"/>
    <w:rsid w:val="00FC7098"/>
    <w:rsid w:val="00FC77F9"/>
    <w:rsid w:val="00FC79FA"/>
    <w:rsid w:val="00FD05C2"/>
    <w:rsid w:val="00FD0858"/>
    <w:rsid w:val="00FD0D70"/>
    <w:rsid w:val="00FD0E45"/>
    <w:rsid w:val="00FD10A8"/>
    <w:rsid w:val="00FD1353"/>
    <w:rsid w:val="00FD25D1"/>
    <w:rsid w:val="00FD30F0"/>
    <w:rsid w:val="00FD3325"/>
    <w:rsid w:val="00FD3369"/>
    <w:rsid w:val="00FD36EC"/>
    <w:rsid w:val="00FD3CD6"/>
    <w:rsid w:val="00FD3DC7"/>
    <w:rsid w:val="00FD3E50"/>
    <w:rsid w:val="00FD4010"/>
    <w:rsid w:val="00FD4071"/>
    <w:rsid w:val="00FD4C5B"/>
    <w:rsid w:val="00FD4E29"/>
    <w:rsid w:val="00FD51B7"/>
    <w:rsid w:val="00FD5747"/>
    <w:rsid w:val="00FD589A"/>
    <w:rsid w:val="00FD597E"/>
    <w:rsid w:val="00FD5A76"/>
    <w:rsid w:val="00FD5C5D"/>
    <w:rsid w:val="00FD5F96"/>
    <w:rsid w:val="00FD604A"/>
    <w:rsid w:val="00FD6089"/>
    <w:rsid w:val="00FD6339"/>
    <w:rsid w:val="00FD634B"/>
    <w:rsid w:val="00FD6398"/>
    <w:rsid w:val="00FD678C"/>
    <w:rsid w:val="00FD6F5F"/>
    <w:rsid w:val="00FD7153"/>
    <w:rsid w:val="00FD72D9"/>
    <w:rsid w:val="00FD72FD"/>
    <w:rsid w:val="00FD7311"/>
    <w:rsid w:val="00FD79C2"/>
    <w:rsid w:val="00FD7BF7"/>
    <w:rsid w:val="00FD7D5A"/>
    <w:rsid w:val="00FE0197"/>
    <w:rsid w:val="00FE01C8"/>
    <w:rsid w:val="00FE0683"/>
    <w:rsid w:val="00FE078E"/>
    <w:rsid w:val="00FE07F7"/>
    <w:rsid w:val="00FE1097"/>
    <w:rsid w:val="00FE1A90"/>
    <w:rsid w:val="00FE219D"/>
    <w:rsid w:val="00FE252B"/>
    <w:rsid w:val="00FE2A49"/>
    <w:rsid w:val="00FE2AF5"/>
    <w:rsid w:val="00FE2B05"/>
    <w:rsid w:val="00FE2D1E"/>
    <w:rsid w:val="00FE2E2C"/>
    <w:rsid w:val="00FE2F19"/>
    <w:rsid w:val="00FE313E"/>
    <w:rsid w:val="00FE3B05"/>
    <w:rsid w:val="00FE3C26"/>
    <w:rsid w:val="00FE3EF8"/>
    <w:rsid w:val="00FE3F63"/>
    <w:rsid w:val="00FE4271"/>
    <w:rsid w:val="00FE4757"/>
    <w:rsid w:val="00FE475E"/>
    <w:rsid w:val="00FE4DF0"/>
    <w:rsid w:val="00FE5304"/>
    <w:rsid w:val="00FE54BA"/>
    <w:rsid w:val="00FE5648"/>
    <w:rsid w:val="00FE5EDC"/>
    <w:rsid w:val="00FE6204"/>
    <w:rsid w:val="00FE63D7"/>
    <w:rsid w:val="00FE642D"/>
    <w:rsid w:val="00FE6DCA"/>
    <w:rsid w:val="00FE714F"/>
    <w:rsid w:val="00FE7575"/>
    <w:rsid w:val="00FE79C4"/>
    <w:rsid w:val="00FF051B"/>
    <w:rsid w:val="00FF0982"/>
    <w:rsid w:val="00FF09ED"/>
    <w:rsid w:val="00FF10AF"/>
    <w:rsid w:val="00FF11C4"/>
    <w:rsid w:val="00FF1496"/>
    <w:rsid w:val="00FF1587"/>
    <w:rsid w:val="00FF1828"/>
    <w:rsid w:val="00FF19C0"/>
    <w:rsid w:val="00FF1AD0"/>
    <w:rsid w:val="00FF1D75"/>
    <w:rsid w:val="00FF222E"/>
    <w:rsid w:val="00FF235E"/>
    <w:rsid w:val="00FF28F3"/>
    <w:rsid w:val="00FF3244"/>
    <w:rsid w:val="00FF324E"/>
    <w:rsid w:val="00FF3786"/>
    <w:rsid w:val="00FF38B2"/>
    <w:rsid w:val="00FF3AAD"/>
    <w:rsid w:val="00FF3EDC"/>
    <w:rsid w:val="00FF43CB"/>
    <w:rsid w:val="00FF487C"/>
    <w:rsid w:val="00FF4F8C"/>
    <w:rsid w:val="00FF514A"/>
    <w:rsid w:val="00FF5798"/>
    <w:rsid w:val="00FF63A1"/>
    <w:rsid w:val="00FF6B7C"/>
    <w:rsid w:val="00FF6EB0"/>
    <w:rsid w:val="00FF759B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9B9B3BC"/>
  <w15:docId w15:val="{AD042289-9432-40C3-A991-BA5E4567B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9C7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D03147"/>
    <w:pPr>
      <w:ind w:left="240"/>
    </w:p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99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0">
    <w:name w:val="Char Char Char Char Char Char Char Char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0">
    <w:name w:val="Char2 Char Char Char1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0">
    <w:name w:val="Char1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0">
    <w:name w:val="Char2 Char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0">
    <w:name w:val="Char Char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4">
    <w:name w:val="Char Char Char Char อักขระ อักขระ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0">
    <w:name w:val="Char Char Char Char Char Char Char Char Char Char Char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0">
    <w:name w:val="Char Char Char Char Char Char Char1 Char อักขระ อักขระ Char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0">
    <w:name w:val="Char Char Char Char Char Char Char Char Char Char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41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endnotes" Target="endnotes.xml"/><Relationship Id="rId79" Type="http://schemas.openxmlformats.org/officeDocument/2006/relationships/header" Target="header3.xml"/><Relationship Id="rId5" Type="http://schemas.openxmlformats.org/officeDocument/2006/relationships/customXml" Target="../customXml/item5.xml"/><Relationship Id="rId61" Type="http://schemas.openxmlformats.org/officeDocument/2006/relationships/customXml" Target="../customXml/item61.xml"/><Relationship Id="rId82" Type="http://schemas.openxmlformats.org/officeDocument/2006/relationships/theme" Target="theme/theme1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numbering" Target="numbering.xml"/><Relationship Id="rId77" Type="http://schemas.openxmlformats.org/officeDocument/2006/relationships/footer" Target="footer1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webSettings" Target="webSettings.xml"/><Relationship Id="rId80" Type="http://schemas.openxmlformats.org/officeDocument/2006/relationships/footer" Target="footer3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styles" Target="styles.xml"/><Relationship Id="rId75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footnotes" Target="footnotes.xml"/><Relationship Id="rId78" Type="http://schemas.openxmlformats.org/officeDocument/2006/relationships/footer" Target="footer2.xml"/><Relationship Id="rId8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header" Target="header2.xml"/><Relationship Id="rId7" Type="http://schemas.openxmlformats.org/officeDocument/2006/relationships/customXml" Target="../customXml/item7.xml"/><Relationship Id="rId71" Type="http://schemas.openxmlformats.org/officeDocument/2006/relationships/settings" Target="settings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B17F8-BD90-4368-8E86-C1E3C2131CCF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220618C0-BAC8-461F-AB27-190ED5FF075C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ACEE8941-16BE-4C30-BF41-C6F528B3EBD3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CA1D626D-7E40-41CD-BBA4-4564AF52D432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7E32C694-9F75-403A-9FBC-932EDB8C2773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C12908F1-526E-49C8-8203-3CF468DE2BB9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FE3196F9-354A-4BC0-8A7E-E0D37B49F43F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E308EB77-F36D-465F-9191-737773F86A96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FDCB1859-BEB4-4836-A58B-A99E3639CED8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CA87BC80-2C45-4A5D-99D4-66D460771B57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9DB58C8E-D535-45C8-8008-1FF678CEE4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663FA9-6C42-48F1-ADB8-3E0233EC9A0F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AB882CEC-C62A-4B71-A40C-641EEDD49A14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C6EB56E1-DB3D-4B8E-90F3-7052087FD219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4952EC55-91DF-480D-AF6E-933A1774442F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E0E59686-ACED-4175-9654-D3C9D80BE5B6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DD0028C9-903B-4CB4-86A8-B90A2EBAD814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DF03FD10-D729-4304-98B6-7D6C439A39D1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4B74E18E-F969-4E87-B685-CBA3B72453B9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BB48AA0C-E5E7-4F22-9E20-FB0ADBBFACD0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303916A6-A26B-476F-BA29-30E6061A0CB5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4D33B597-B428-4C1B-B73B-4251484F53B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D9DEE3-29DA-4AE6-9878-8E9E521DF17C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A3ED3253-20DB-4CDE-BE2A-8FB7B2E4113F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64B36F50-8585-4EB0-9FF3-461F67BC043F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BD41444C-A3E8-4C39-9E7A-3A8C100F901B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41FA0952-4569-4C8D-A36E-3D4157564CDD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7C31D1B7-502A-47BE-8BB7-3EFC29A01103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300769F5-0D67-4DCD-9981-76EEA9551D76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B5530122-31EE-445C-BFBD-13862D8DFE54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7583BDEC-D00B-4CC4-8A5B-4834373EE347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9AA6411D-40D4-4D07-B2DB-8F8E50336F0F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5265160B-D7E4-4B3C-A747-2DFA652551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D0D832-3783-4DCD-96F2-A7207FC11829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59A7527D-6152-499C-BDA4-823E15359165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5B351A81-04FB-459E-B8CB-90434A5E98E0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08D079F1-692A-4D94-829F-66BB4BEA196A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8708E95D-7171-493F-924B-3E1ACDE3DD49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343190CA-52AC-41F1-ACFF-2E8A30DA3F1B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E2BA3FA3-109B-485E-8C7B-05EC07D21EED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8BE41C4A-2F7A-4C9A-AA32-EF7EC6A1A64A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93EDB51F-F622-4EBE-A94C-E1DF817E682A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17934C5A-11CB-4B0C-9287-B5C6BF949911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F7C94E28-4202-4A21-B8D1-BC94893E6E1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6756D15-0799-4A9E-9148-DD9F2AF96CDF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EB2D146F-9081-476C-B9EC-B70BFDFC252F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7E46AE82-FC5C-4C92-A64E-3D55D6C7895A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A2462670-E634-4653-94D3-9E6C65A409E5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3A809E28-E362-4982-B9BA-4A0D8476012A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203B6FAD-AAA9-41D3-9B54-2D29A32AD1FD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23CFAAE6-B9E5-4D23-ACA2-E153715D96A8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4CE3E066-61F1-4D12-8BFD-E2825C3493DF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1F587D06-1C25-4D42-8658-B81AD89D14F8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9804672A-2862-4C28-9F1A-241BFC146B61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7A2E3F9F-9291-4732-8709-1C3BC858010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5AA2853-E9CD-4461-8043-7404DB34B6BE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093E899B-1AED-415B-8EA3-E61E5F541648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9FC2A34F-2783-48E8-B4C1-D6F802165413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5E9A58A3-922B-4408-8AC7-DFBC6FA9D3DB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48177473-C53C-463B-ADD6-296E78171D1A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5D6CA3BF-B334-450D-AD0D-7D40F5A79D50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8426BDF7-471E-4295-86C2-1D08D2319353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32AE1D26-7BDD-4241-BC64-4BE038BC2B2C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5CDC9F29-6C19-430D-BB4E-089956BEA76D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24054AE0-E80C-445F-9D52-6279A0AC67C9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9A7E7A4F-FAEC-47FF-89D6-C5A892ACD6AE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F284A8B2-A148-482A-94A2-417DEA476FB9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4EA60C5E-F900-4CF3-8908-553F05C7A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23</Pages>
  <Words>6380</Words>
  <Characters>36369</Characters>
  <Application>Microsoft Office Word</Application>
  <DocSecurity>0</DocSecurity>
  <Lines>303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42664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creator>Thw332023</dc:creator>
  <cp:lastModifiedBy>nvanichabull@deloitte.com</cp:lastModifiedBy>
  <cp:revision>8</cp:revision>
  <cp:lastPrinted>2021-08-11T07:24:00Z</cp:lastPrinted>
  <dcterms:created xsi:type="dcterms:W3CDTF">2021-08-15T10:38:00Z</dcterms:created>
  <dcterms:modified xsi:type="dcterms:W3CDTF">2021-08-16T07:39:00Z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2021-07-01T08:18:14Z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3c55ddaf-a4ed-4444-9f38-f01ab8a57b0c</vt:lpwstr>
  </property>
  <property fmtid="{D5CDD505-2E9C-101B-9397-08002B2CF9AE}" pid="8" name="MSIP_Label_ea60d57e-af5b-4752-ac57-3e4f28ca11dc_ContentBits">
    <vt:lpwstr>0</vt:lpwstr>
  </property>
</Properties>
</file>